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14" w:rsidRPr="008032E2" w:rsidRDefault="008032E2" w:rsidP="002F3378">
      <w:pPr>
        <w:spacing w:after="0" w:line="240" w:lineRule="auto"/>
        <w:jc w:val="center"/>
        <w:rPr>
          <w:rFonts w:ascii="Times New Roman" w:hAnsi="Times New Roman" w:cs="Times New Roman"/>
          <w:b/>
          <w:sz w:val="28"/>
          <w:szCs w:val="28"/>
        </w:rPr>
      </w:pPr>
      <w:r w:rsidRPr="008032E2">
        <w:rPr>
          <w:rFonts w:ascii="Times New Roman" w:eastAsia="Calibri" w:hAnsi="Times New Roman" w:cs="Times New Roman"/>
          <w:b/>
          <w:sz w:val="28"/>
          <w:szCs w:val="28"/>
        </w:rPr>
        <w:t>HUBUNGAN ANTARA LAMA KERJA, BEBAN KERJA DAN TAKUT TERINFEKSI DENGAN STRES KERJA</w:t>
      </w:r>
    </w:p>
    <w:p w:rsidR="002F3378" w:rsidRPr="002F3378" w:rsidRDefault="002F3378" w:rsidP="002F3378">
      <w:pPr>
        <w:spacing w:after="0" w:line="240" w:lineRule="auto"/>
        <w:jc w:val="center"/>
        <w:rPr>
          <w:rFonts w:ascii="Times New Roman" w:hAnsi="Times New Roman" w:cs="Times New Roman"/>
          <w:b/>
          <w:sz w:val="28"/>
          <w:szCs w:val="24"/>
        </w:rPr>
      </w:pPr>
    </w:p>
    <w:p w:rsidR="00955C53" w:rsidRPr="008032E2" w:rsidRDefault="008032E2" w:rsidP="002F3378">
      <w:pPr>
        <w:spacing w:after="0" w:line="240" w:lineRule="auto"/>
        <w:jc w:val="center"/>
        <w:rPr>
          <w:rFonts w:ascii="Times New Roman" w:hAnsi="Times New Roman" w:cs="Times New Roman"/>
          <w:b/>
          <w:sz w:val="28"/>
          <w:szCs w:val="24"/>
        </w:rPr>
      </w:pPr>
      <w:r w:rsidRPr="008032E2">
        <w:rPr>
          <w:rFonts w:ascii="Times New Roman" w:eastAsia="Times New Roman" w:hAnsi="Times New Roman" w:cs="Times New Roman"/>
          <w:b/>
          <w:bCs/>
          <w:color w:val="000000"/>
          <w:sz w:val="28"/>
          <w:szCs w:val="24"/>
          <w:lang w:eastAsia="id-ID"/>
        </w:rPr>
        <w:t>THE RELATIONSHIP BETWEEN LENGTH OF WORK, WORKLOAD AND FEAR OF INFECTION WITH WORK STRESS</w:t>
      </w:r>
    </w:p>
    <w:p w:rsidR="002F3378" w:rsidRDefault="002F3378" w:rsidP="002F3378">
      <w:pPr>
        <w:spacing w:after="0" w:line="240" w:lineRule="auto"/>
        <w:jc w:val="center"/>
        <w:rPr>
          <w:rFonts w:ascii="Times New Roman" w:hAnsi="Times New Roman" w:cs="Times New Roman"/>
          <w:b/>
          <w:sz w:val="24"/>
          <w:szCs w:val="24"/>
        </w:rPr>
      </w:pPr>
    </w:p>
    <w:p w:rsidR="002F3378" w:rsidRPr="002F3378" w:rsidRDefault="00040544" w:rsidP="002F33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Mega Lumingkewas</w:t>
      </w:r>
      <w:r w:rsidR="00E708D4">
        <w:rPr>
          <w:rFonts w:ascii="Times New Roman" w:hAnsi="Times New Roman" w:cs="Times New Roman"/>
          <w:b/>
          <w:sz w:val="24"/>
          <w:szCs w:val="24"/>
        </w:rPr>
        <w:t>*</w:t>
      </w:r>
      <w:r w:rsidR="00E708D4" w:rsidRPr="00E708D4">
        <w:rPr>
          <w:rFonts w:ascii="Times New Roman" w:hAnsi="Times New Roman" w:cs="Times New Roman"/>
          <w:b/>
          <w:sz w:val="24"/>
          <w:szCs w:val="24"/>
          <w:vertAlign w:val="superscript"/>
        </w:rPr>
        <w:t>1</w:t>
      </w:r>
      <w:r w:rsidR="00E708D4">
        <w:rPr>
          <w:rFonts w:ascii="Times New Roman" w:hAnsi="Times New Roman" w:cs="Times New Roman"/>
          <w:b/>
          <w:sz w:val="24"/>
          <w:szCs w:val="24"/>
        </w:rPr>
        <w:t xml:space="preserve">, </w:t>
      </w:r>
      <w:r w:rsidR="00850593">
        <w:rPr>
          <w:rFonts w:ascii="Times New Roman" w:hAnsi="Times New Roman" w:cs="Times New Roman"/>
          <w:b/>
          <w:sz w:val="24"/>
          <w:szCs w:val="24"/>
        </w:rPr>
        <w:t>Josef Tuda</w:t>
      </w:r>
      <w:r w:rsidR="00E708D4" w:rsidRPr="00E708D4">
        <w:rPr>
          <w:rFonts w:ascii="Times New Roman" w:hAnsi="Times New Roman" w:cs="Times New Roman"/>
          <w:b/>
          <w:sz w:val="24"/>
          <w:szCs w:val="24"/>
          <w:vertAlign w:val="superscript"/>
        </w:rPr>
        <w:t>2</w:t>
      </w:r>
      <w:r w:rsidR="00E708D4">
        <w:rPr>
          <w:rFonts w:ascii="Times New Roman" w:hAnsi="Times New Roman" w:cs="Times New Roman"/>
          <w:b/>
          <w:sz w:val="24"/>
          <w:szCs w:val="24"/>
        </w:rPr>
        <w:t xml:space="preserve">, </w:t>
      </w:r>
      <w:r w:rsidR="00850593">
        <w:rPr>
          <w:rFonts w:ascii="Times New Roman" w:hAnsi="Times New Roman" w:cs="Times New Roman"/>
          <w:b/>
          <w:sz w:val="24"/>
          <w:szCs w:val="24"/>
        </w:rPr>
        <w:t>Fima Langi</w:t>
      </w:r>
      <w:r w:rsidR="00E708D4" w:rsidRPr="00E708D4">
        <w:rPr>
          <w:rFonts w:ascii="Times New Roman" w:hAnsi="Times New Roman" w:cs="Times New Roman"/>
          <w:b/>
          <w:sz w:val="24"/>
          <w:szCs w:val="24"/>
          <w:vertAlign w:val="superscript"/>
        </w:rPr>
        <w:t>3</w:t>
      </w:r>
    </w:p>
    <w:p w:rsidR="00955C53" w:rsidRDefault="00E708D4" w:rsidP="00955C5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Universitas Sam Ratulangi</w:t>
      </w:r>
    </w:p>
    <w:p w:rsidR="00E708D4" w:rsidRPr="004F590B" w:rsidRDefault="00D57EF6" w:rsidP="00955C53">
      <w:pPr>
        <w:spacing w:after="0" w:line="360" w:lineRule="auto"/>
        <w:jc w:val="center"/>
        <w:rPr>
          <w:rFonts w:ascii="Times New Roman" w:hAnsi="Times New Roman" w:cs="Times New Roman"/>
          <w:sz w:val="20"/>
          <w:szCs w:val="24"/>
          <w:u w:val="single"/>
          <w:lang w:val="en-US"/>
        </w:rPr>
      </w:pPr>
      <w:r w:rsidRPr="00D57EF6">
        <w:rPr>
          <w:rFonts w:ascii="Times New Roman" w:hAnsi="Times New Roman" w:cs="Times New Roman"/>
          <w:sz w:val="20"/>
          <w:szCs w:val="20"/>
        </w:rPr>
        <w:t>megaamelia02@gmail.com</w:t>
      </w:r>
      <w:hyperlink r:id="rId9" w:history="1"/>
      <w:r w:rsidR="004F590B">
        <w:rPr>
          <w:rFonts w:ascii="Times New Roman" w:hAnsi="Times New Roman" w:cs="Times New Roman"/>
          <w:sz w:val="20"/>
          <w:szCs w:val="20"/>
          <w:u w:val="single"/>
        </w:rPr>
        <w:t>,</w:t>
      </w:r>
      <w:r w:rsidR="004F590B">
        <w:rPr>
          <w:rFonts w:ascii="Times New Roman" w:hAnsi="Times New Roman" w:cs="Times New Roman"/>
          <w:sz w:val="20"/>
          <w:szCs w:val="20"/>
          <w:u w:val="single"/>
          <w:lang w:val="en-US"/>
        </w:rPr>
        <w:t>Joseft@unsrat.ac.id.</w:t>
      </w:r>
      <w:r w:rsidRPr="00D57EF6">
        <w:rPr>
          <w:rFonts w:ascii="Times New Roman" w:hAnsi="Times New Roman" w:cs="Times New Roman"/>
          <w:sz w:val="20"/>
          <w:szCs w:val="20"/>
          <w:u w:val="single"/>
        </w:rPr>
        <w:t xml:space="preserve"> flangi2@unsrat.ac.id</w:t>
      </w:r>
      <w:r w:rsidR="004F590B">
        <w:rPr>
          <w:rFonts w:ascii="Times New Roman" w:hAnsi="Times New Roman" w:cs="Times New Roman"/>
          <w:sz w:val="20"/>
          <w:szCs w:val="20"/>
          <w:u w:val="single"/>
          <w:lang w:val="en-US"/>
        </w:rPr>
        <w:t>.</w:t>
      </w:r>
    </w:p>
    <w:p w:rsidR="00F64318" w:rsidRDefault="00F64318" w:rsidP="00F64318">
      <w:pPr>
        <w:jc w:val="both"/>
        <w:rPr>
          <w:rFonts w:ascii="Times New Roman" w:hAnsi="Times New Roman" w:cs="Times New Roman"/>
          <w:sz w:val="24"/>
          <w:szCs w:val="24"/>
        </w:rPr>
      </w:pPr>
    </w:p>
    <w:p w:rsidR="00F64318" w:rsidRPr="00E708D4" w:rsidRDefault="00E708D4" w:rsidP="00E708D4">
      <w:pPr>
        <w:spacing w:after="0"/>
        <w:jc w:val="center"/>
        <w:rPr>
          <w:rFonts w:ascii="Times New Roman" w:hAnsi="Times New Roman" w:cs="Times New Roman"/>
          <w:b/>
        </w:rPr>
      </w:pPr>
      <w:r w:rsidRPr="00E708D4">
        <w:rPr>
          <w:rFonts w:ascii="Times New Roman" w:hAnsi="Times New Roman" w:cs="Times New Roman"/>
          <w:b/>
        </w:rPr>
        <w:t>ABSTRAK</w:t>
      </w:r>
      <w:bookmarkStart w:id="0" w:name="_GoBack"/>
      <w:bookmarkEnd w:id="0"/>
    </w:p>
    <w:p w:rsidR="00E5238E" w:rsidRPr="00E5238E" w:rsidRDefault="00E5238E" w:rsidP="00E5238E">
      <w:pPr>
        <w:pStyle w:val="ListParagraph"/>
        <w:spacing w:after="0" w:line="240" w:lineRule="auto"/>
        <w:ind w:left="0" w:firstLine="284"/>
        <w:jc w:val="both"/>
        <w:rPr>
          <w:rFonts w:ascii="Times New Roman" w:hAnsi="Times New Roman" w:cs="Times New Roman"/>
        </w:rPr>
      </w:pPr>
      <w:r w:rsidRPr="00E5238E">
        <w:rPr>
          <w:rFonts w:ascii="Times New Roman" w:hAnsi="Times New Roman" w:cs="Times New Roman"/>
          <w:lang w:val="id-ID"/>
        </w:rPr>
        <w:t>Salah satu masalah yang dihadapi oleh perawat dalam melakukan pekerjaan yaitu stres kerja. Penelitian ini bertujuan u</w:t>
      </w:r>
      <w:r w:rsidRPr="00E5238E">
        <w:rPr>
          <w:rFonts w:ascii="Times New Roman" w:hAnsi="Times New Roman" w:cs="Times New Roman"/>
        </w:rPr>
        <w:t xml:space="preserve">ntuk </w:t>
      </w:r>
      <w:r w:rsidRPr="00E5238E">
        <w:rPr>
          <w:rFonts w:ascii="Times New Roman" w:hAnsi="Times New Roman" w:cs="Times New Roman"/>
          <w:lang w:val="id-ID"/>
        </w:rPr>
        <w:t xml:space="preserve">menganalisa </w:t>
      </w:r>
      <w:r w:rsidRPr="00E5238E">
        <w:rPr>
          <w:rFonts w:ascii="Times New Roman" w:eastAsia="Calibri" w:hAnsi="Times New Roman" w:cs="Times New Roman"/>
          <w:lang w:val="id-ID"/>
        </w:rPr>
        <w:t>hubungan antara lama kerja, beban kerja dan takut terinfeksi dengan stres kerja pada perawat di Instalasi Gawat Darurat Rumah Sakit di era Covid-19</w:t>
      </w:r>
      <w:r w:rsidRPr="00E5238E">
        <w:rPr>
          <w:rFonts w:ascii="Times New Roman" w:hAnsi="Times New Roman" w:cs="Times New Roman"/>
        </w:rPr>
        <w:t>.</w:t>
      </w:r>
      <w:r>
        <w:rPr>
          <w:rFonts w:ascii="Times New Roman" w:hAnsi="Times New Roman" w:cs="Times New Roman"/>
          <w:lang w:val="id-ID"/>
        </w:rPr>
        <w:t xml:space="preserve"> </w:t>
      </w:r>
      <w:r w:rsidRPr="00E5238E">
        <w:rPr>
          <w:rFonts w:ascii="Times New Roman" w:hAnsi="Times New Roman" w:cs="Times New Roman"/>
          <w:lang w:val="id-ID"/>
        </w:rPr>
        <w:t>Penelitian ini merupakan</w:t>
      </w:r>
      <w:r>
        <w:rPr>
          <w:rFonts w:ascii="Times New Roman" w:hAnsi="Times New Roman" w:cs="Times New Roman"/>
          <w:lang w:val="id-ID"/>
        </w:rPr>
        <w:t xml:space="preserve"> penelitian </w:t>
      </w:r>
      <w:r w:rsidRPr="00E5238E">
        <w:rPr>
          <w:rFonts w:ascii="Times New Roman" w:hAnsi="Times New Roman" w:cs="Times New Roman"/>
          <w:lang w:val="id-ID"/>
        </w:rPr>
        <w:t xml:space="preserve">analitik melalui pendekatan </w:t>
      </w:r>
      <w:r w:rsidRPr="00E5238E">
        <w:rPr>
          <w:rFonts w:ascii="Times New Roman" w:hAnsi="Times New Roman" w:cs="Times New Roman"/>
          <w:i/>
          <w:lang w:val="id-ID"/>
        </w:rPr>
        <w:t>cross sectional</w:t>
      </w:r>
      <w:r w:rsidRPr="00E5238E">
        <w:rPr>
          <w:rFonts w:ascii="Times New Roman" w:hAnsi="Times New Roman" w:cs="Times New Roman"/>
          <w:lang w:val="id-ID"/>
        </w:rPr>
        <w:t xml:space="preserve">, </w:t>
      </w:r>
      <w:r w:rsidRPr="00E5238E">
        <w:rPr>
          <w:rFonts w:ascii="Times New Roman" w:hAnsi="Times New Roman" w:cs="Times New Roman"/>
        </w:rPr>
        <w:t>dilaksanakan pada bulan Februari 2021.</w:t>
      </w:r>
      <w:r w:rsidRPr="00E5238E">
        <w:rPr>
          <w:rFonts w:ascii="Times New Roman" w:hAnsi="Times New Roman" w:cs="Times New Roman"/>
          <w:lang w:val="id-ID"/>
        </w:rPr>
        <w:t xml:space="preserve"> </w:t>
      </w:r>
      <w:r w:rsidRPr="00E5238E">
        <w:rPr>
          <w:rFonts w:ascii="Times New Roman" w:hAnsi="Times New Roman" w:cs="Times New Roman"/>
        </w:rPr>
        <w:t xml:space="preserve">Populasi dalam penelitian ini </w:t>
      </w:r>
      <w:r>
        <w:rPr>
          <w:rFonts w:ascii="Times New Roman" w:hAnsi="Times New Roman" w:cs="Times New Roman"/>
          <w:lang w:val="id-ID"/>
        </w:rPr>
        <w:t>yaitu p</w:t>
      </w:r>
      <w:r w:rsidRPr="00E5238E">
        <w:rPr>
          <w:rFonts w:ascii="Times New Roman" w:hAnsi="Times New Roman" w:cs="Times New Roman"/>
        </w:rPr>
        <w:t>erawat di IGD RSUD Noongan 20 orang</w:t>
      </w:r>
      <w:r w:rsidRPr="00E5238E">
        <w:rPr>
          <w:rFonts w:ascii="Times New Roman" w:hAnsi="Times New Roman" w:cs="Times New Roman"/>
          <w:lang w:val="id-ID"/>
        </w:rPr>
        <w:t>, IGD RSU GMIM Bethesda Tomohon 23 orang dan IGD RSU GMIM Pancaran Kasih Manado 22 orang, sehingga total populasi berjumlah 65 orang dan semuanya menjadi sampel penelitian.</w:t>
      </w:r>
      <w:r w:rsidRPr="00E5238E">
        <w:rPr>
          <w:rFonts w:ascii="Times New Roman" w:hAnsi="Times New Roman" w:cs="Times New Roman"/>
        </w:rPr>
        <w:t xml:space="preserve"> </w:t>
      </w:r>
      <w:r w:rsidRPr="00E5238E">
        <w:rPr>
          <w:rFonts w:ascii="Times New Roman" w:hAnsi="Times New Roman" w:cs="Times New Roman"/>
          <w:lang w:val="id-ID"/>
        </w:rPr>
        <w:t>Analisis data menggunakan uji korelasi, uji t dan analisis regresi linier.</w:t>
      </w:r>
      <w:r>
        <w:rPr>
          <w:rFonts w:ascii="Times New Roman" w:hAnsi="Times New Roman" w:cs="Times New Roman"/>
          <w:lang w:val="id-ID"/>
        </w:rPr>
        <w:t xml:space="preserve"> </w:t>
      </w:r>
      <w:r w:rsidRPr="00E5238E">
        <w:rPr>
          <w:rFonts w:ascii="Times New Roman" w:hAnsi="Times New Roman" w:cs="Times New Roman"/>
          <w:lang w:val="id-ID"/>
        </w:rPr>
        <w:t xml:space="preserve">Hasil penelitian menunjukkan </w:t>
      </w:r>
      <w:r>
        <w:rPr>
          <w:rFonts w:ascii="Times New Roman" w:hAnsi="Times New Roman" w:cs="Times New Roman"/>
          <w:lang w:val="id-ID"/>
        </w:rPr>
        <w:t xml:space="preserve">variabel </w:t>
      </w:r>
      <w:r w:rsidRPr="00E5238E">
        <w:rPr>
          <w:rFonts w:ascii="Times New Roman" w:hAnsi="Times New Roman" w:cs="Times New Roman"/>
          <w:lang w:val="id-ID"/>
        </w:rPr>
        <w:t xml:space="preserve">lama kerja di IGD (p=0,113), </w:t>
      </w:r>
      <w:r>
        <w:rPr>
          <w:rFonts w:ascii="Times New Roman" w:hAnsi="Times New Roman" w:cs="Times New Roman"/>
          <w:lang w:val="id-ID"/>
        </w:rPr>
        <w:t xml:space="preserve">variabel </w:t>
      </w:r>
      <w:r w:rsidRPr="00E5238E">
        <w:rPr>
          <w:rFonts w:ascii="Times New Roman" w:hAnsi="Times New Roman" w:cs="Times New Roman"/>
        </w:rPr>
        <w:t xml:space="preserve">beban kerja </w:t>
      </w:r>
      <w:r w:rsidRPr="00E5238E">
        <w:rPr>
          <w:rFonts w:ascii="Times New Roman" w:hAnsi="Times New Roman" w:cs="Times New Roman"/>
          <w:lang w:val="id-ID"/>
        </w:rPr>
        <w:t>(p=&lt;0,001)</w:t>
      </w:r>
      <w:r w:rsidRPr="00E5238E">
        <w:rPr>
          <w:rFonts w:ascii="Times New Roman" w:hAnsi="Times New Roman" w:cs="Times New Roman"/>
        </w:rPr>
        <w:t xml:space="preserve"> </w:t>
      </w:r>
      <w:r w:rsidRPr="00E5238E">
        <w:rPr>
          <w:rFonts w:ascii="Times New Roman" w:hAnsi="Times New Roman" w:cs="Times New Roman"/>
          <w:lang w:val="id-ID"/>
        </w:rPr>
        <w:t xml:space="preserve">dan </w:t>
      </w:r>
      <w:r w:rsidR="008F1CBF">
        <w:rPr>
          <w:rFonts w:ascii="Times New Roman" w:hAnsi="Times New Roman" w:cs="Times New Roman"/>
          <w:lang w:val="id-ID"/>
        </w:rPr>
        <w:t xml:space="preserve">takut terinfeksi </w:t>
      </w:r>
      <w:r w:rsidRPr="00E5238E">
        <w:rPr>
          <w:rFonts w:ascii="Times New Roman" w:hAnsi="Times New Roman" w:cs="Times New Roman"/>
          <w:lang w:val="id-ID"/>
        </w:rPr>
        <w:t>(p=0,000). Untuk analisis regresi linier menunjukkan rasa takut terinfeksi memiliki  nilai OR sebesar 13,930.</w:t>
      </w:r>
      <w:r>
        <w:rPr>
          <w:rFonts w:ascii="Times New Roman" w:hAnsi="Times New Roman" w:cs="Times New Roman"/>
          <w:lang w:val="id-ID"/>
        </w:rPr>
        <w:t xml:space="preserve"> </w:t>
      </w:r>
      <w:r w:rsidRPr="00E5238E">
        <w:rPr>
          <w:rFonts w:ascii="Times New Roman" w:hAnsi="Times New Roman" w:cs="Times New Roman"/>
          <w:lang w:val="id-ID"/>
        </w:rPr>
        <w:t xml:space="preserve">Kesimpulan penelitian ini yaitu </w:t>
      </w:r>
      <w:r>
        <w:rPr>
          <w:rFonts w:ascii="Times New Roman" w:hAnsi="Times New Roman" w:cs="Times New Roman"/>
          <w:lang w:val="id-ID"/>
        </w:rPr>
        <w:t>variabel yang memiliki hubungan yang signifikan yaitu beban kerja dan takut terinfeksi, sedangkan yang tidak memiliki hubungan yang signifikan yaitu lama kerja.</w:t>
      </w:r>
      <w:r w:rsidRPr="00E5238E">
        <w:rPr>
          <w:rFonts w:ascii="Times New Roman" w:hAnsi="Times New Roman" w:cs="Times New Roman"/>
          <w:lang w:val="id-ID"/>
        </w:rPr>
        <w:t xml:space="preserve"> Selanjutnya variabel yang memiliki pengaruh paling besar yaitu rasa takut terinfeksi.</w:t>
      </w:r>
      <w:r w:rsidRPr="00E5238E">
        <w:rPr>
          <w:rFonts w:ascii="Times New Roman" w:hAnsi="Times New Roman" w:cs="Times New Roman"/>
        </w:rPr>
        <w:t xml:space="preserve"> </w:t>
      </w:r>
      <w:r>
        <w:rPr>
          <w:rFonts w:ascii="Times New Roman" w:hAnsi="Times New Roman" w:cs="Times New Roman"/>
          <w:lang w:val="id-ID"/>
        </w:rPr>
        <w:t>B</w:t>
      </w:r>
      <w:r w:rsidRPr="00E5238E">
        <w:rPr>
          <w:rFonts w:ascii="Times New Roman" w:hAnsi="Times New Roman" w:cs="Times New Roman"/>
        </w:rPr>
        <w:t>agi rumah sakit, dapat melakukan evaluasi terhadap beban kerja yang dimiliki oleh perawat IGD, sehingga dapat mencegah terjadinya stres kerja yang dapat mempengaruhi kinerja.</w:t>
      </w:r>
    </w:p>
    <w:p w:rsidR="002F3378" w:rsidRDefault="002F3378" w:rsidP="002F3378">
      <w:pPr>
        <w:spacing w:after="0" w:line="240" w:lineRule="auto"/>
        <w:jc w:val="both"/>
        <w:rPr>
          <w:rFonts w:ascii="Times New Roman" w:hAnsi="Times New Roman" w:cs="Times New Roman"/>
          <w:lang w:val="en-HK"/>
        </w:rPr>
      </w:pPr>
    </w:p>
    <w:p w:rsidR="002F3378" w:rsidRDefault="00E708D4" w:rsidP="002F3378">
      <w:pPr>
        <w:spacing w:after="0" w:line="240" w:lineRule="auto"/>
        <w:jc w:val="both"/>
        <w:rPr>
          <w:rFonts w:ascii="Times New Roman" w:hAnsi="Times New Roman" w:cs="Times New Roman"/>
          <w:i/>
        </w:rPr>
      </w:pPr>
      <w:r w:rsidRPr="00E708D4">
        <w:rPr>
          <w:rFonts w:ascii="Times New Roman" w:hAnsi="Times New Roman" w:cs="Times New Roman"/>
          <w:b/>
        </w:rPr>
        <w:t xml:space="preserve">Kata Kunci </w:t>
      </w:r>
      <w:r w:rsidR="002F3378">
        <w:rPr>
          <w:rFonts w:ascii="Times New Roman" w:hAnsi="Times New Roman" w:cs="Times New Roman"/>
        </w:rPr>
        <w:t xml:space="preserve">: </w:t>
      </w:r>
      <w:r w:rsidR="008F1CBF" w:rsidRPr="008F1CBF">
        <w:rPr>
          <w:rFonts w:ascii="Times New Roman" w:hAnsi="Times New Roman" w:cs="Times New Roman"/>
        </w:rPr>
        <w:t>Stres kerja, perawat, pandemi Covid-19</w:t>
      </w:r>
    </w:p>
    <w:p w:rsidR="002F3378" w:rsidRPr="002F3378" w:rsidRDefault="002F3378" w:rsidP="002F3378">
      <w:pPr>
        <w:spacing w:after="0" w:line="240" w:lineRule="auto"/>
        <w:jc w:val="both"/>
        <w:rPr>
          <w:rFonts w:ascii="Times New Roman" w:hAnsi="Times New Roman" w:cs="Times New Roman"/>
          <w:i/>
        </w:rPr>
      </w:pPr>
    </w:p>
    <w:p w:rsidR="00F02F8F" w:rsidRDefault="00F02F8F" w:rsidP="00F02F8F">
      <w:pPr>
        <w:pStyle w:val="NormalWeb"/>
        <w:spacing w:before="0" w:beforeAutospacing="0" w:after="0" w:afterAutospacing="0"/>
        <w:jc w:val="center"/>
        <w:rPr>
          <w:rFonts w:ascii="Times" w:hAnsi="Times" w:cs="Times"/>
          <w:b/>
          <w:bCs/>
          <w:color w:val="000000"/>
        </w:rPr>
      </w:pPr>
    </w:p>
    <w:p w:rsidR="00F64318" w:rsidRPr="00E708D4" w:rsidRDefault="00E708D4" w:rsidP="00E708D4">
      <w:pPr>
        <w:pStyle w:val="NormalWeb"/>
        <w:spacing w:before="0" w:beforeAutospacing="0" w:after="0" w:afterAutospacing="0"/>
        <w:jc w:val="center"/>
        <w:rPr>
          <w:i/>
          <w:sz w:val="22"/>
        </w:rPr>
      </w:pPr>
      <w:r w:rsidRPr="00E708D4">
        <w:rPr>
          <w:b/>
          <w:bCs/>
          <w:i/>
          <w:color w:val="000000"/>
          <w:sz w:val="22"/>
        </w:rPr>
        <w:t>ABSTRACT</w:t>
      </w:r>
    </w:p>
    <w:p w:rsidR="008F1CBF" w:rsidRDefault="008F1CBF" w:rsidP="008F1CBF">
      <w:pPr>
        <w:pStyle w:val="NormalWeb"/>
        <w:spacing w:before="0" w:beforeAutospacing="0" w:after="0" w:afterAutospacing="0"/>
        <w:ind w:right="-6" w:firstLine="292"/>
        <w:jc w:val="both"/>
        <w:rPr>
          <w:rFonts w:ascii="Times" w:hAnsi="Times" w:cs="Times"/>
          <w:i/>
          <w:color w:val="000000"/>
          <w:sz w:val="22"/>
          <w:szCs w:val="22"/>
        </w:rPr>
      </w:pPr>
      <w:r w:rsidRPr="008F1CBF">
        <w:rPr>
          <w:rFonts w:ascii="Times" w:hAnsi="Times" w:cs="Times"/>
          <w:i/>
          <w:color w:val="000000"/>
          <w:sz w:val="22"/>
          <w:szCs w:val="22"/>
        </w:rPr>
        <w:t xml:space="preserve">One of the problems faced by nurses in doing work is work stress. This study aims to analyze the relationship between length of work, workload and fear of infection with work stress on nurses in the Hospital Emergency Installation in the Covid-19 era. This research is an analytic study through aapproach </w:t>
      </w:r>
      <w:r w:rsidRPr="008F1CBF">
        <w:rPr>
          <w:rFonts w:ascii="Times" w:hAnsi="Times" w:cs="Times"/>
          <w:i/>
          <w:iCs/>
          <w:color w:val="000000"/>
          <w:sz w:val="22"/>
          <w:szCs w:val="22"/>
        </w:rPr>
        <w:t>cross sectional</w:t>
      </w:r>
      <w:r w:rsidRPr="008F1CBF">
        <w:rPr>
          <w:rFonts w:ascii="Times" w:hAnsi="Times" w:cs="Times"/>
          <w:i/>
          <w:color w:val="000000"/>
          <w:sz w:val="22"/>
          <w:szCs w:val="22"/>
        </w:rPr>
        <w:t>, carried out in February 2021. The population in this study were 20 nurses at the ER Noongan Hospital, IGD RSU GMIM Bethesda Tomohon 23 and IGD RSU GMIM Pancaran Kasih Manado 22, so the total population was 65 people and all of them became the research sample. Data analysis used correlation test, t test and linear regression analysis. The results showed the variable length of work in the ER (p=0.113), workload variable (p=&lt;0.001) and fear of infection (p=0.000). For linear regression analysis, the fear of infection has an OR value of 13.930. The conclusion of this study is that the variables that have a significant relationship are workload and fear of infection, while those that do not have a significant relationship are length of work. Furthermore, the variable that has the greatest influence is the fear of being infected. For hospitals, they can evaluate the workload of emergency room nurses, so as to prevent work stress that can affect perfo</w:t>
      </w:r>
      <w:r>
        <w:rPr>
          <w:rFonts w:ascii="Times" w:hAnsi="Times" w:cs="Times"/>
          <w:i/>
          <w:color w:val="000000"/>
          <w:sz w:val="22"/>
          <w:szCs w:val="22"/>
        </w:rPr>
        <w:t>rmance.</w:t>
      </w:r>
    </w:p>
    <w:p w:rsidR="008F1CBF" w:rsidRPr="008F1CBF" w:rsidRDefault="008F1CBF" w:rsidP="008F1CBF">
      <w:pPr>
        <w:pStyle w:val="NormalWeb"/>
        <w:spacing w:before="0" w:beforeAutospacing="0" w:after="0" w:afterAutospacing="0"/>
        <w:ind w:right="-6" w:firstLine="292"/>
        <w:jc w:val="both"/>
        <w:rPr>
          <w:i/>
        </w:rPr>
      </w:pPr>
    </w:p>
    <w:p w:rsidR="002F3378" w:rsidRPr="008F1CBF" w:rsidRDefault="008F1CBF" w:rsidP="008F1CBF">
      <w:pPr>
        <w:rPr>
          <w:rFonts w:ascii="Times New Roman" w:hAnsi="Times New Roman" w:cs="Times New Roman"/>
          <w:i/>
        </w:rPr>
      </w:pPr>
      <w:r w:rsidRPr="008F1CBF">
        <w:rPr>
          <w:rFonts w:ascii="Times" w:eastAsia="Times New Roman" w:hAnsi="Times" w:cs="Times"/>
          <w:b/>
          <w:bCs/>
          <w:i/>
          <w:color w:val="000000"/>
          <w:lang w:eastAsia="id-ID"/>
        </w:rPr>
        <w:t xml:space="preserve">Keywords </w:t>
      </w:r>
      <w:r w:rsidRPr="008F1CBF">
        <w:rPr>
          <w:rFonts w:ascii="Times" w:eastAsia="Times New Roman" w:hAnsi="Times" w:cs="Times"/>
          <w:i/>
          <w:color w:val="000000"/>
          <w:lang w:eastAsia="id-ID"/>
        </w:rPr>
        <w:t xml:space="preserve">: </w:t>
      </w:r>
      <w:r w:rsidRPr="008F1CBF">
        <w:rPr>
          <w:rFonts w:ascii="Times" w:eastAsia="Times New Roman" w:hAnsi="Times" w:cs="Times"/>
          <w:i/>
          <w:iCs/>
          <w:color w:val="000000"/>
          <w:lang w:eastAsia="id-ID"/>
        </w:rPr>
        <w:t>work stress, nurses, Covid-19 pandemic</w:t>
      </w:r>
    </w:p>
    <w:p w:rsidR="00E708D4" w:rsidRDefault="00E708D4" w:rsidP="000628BA">
      <w:pPr>
        <w:spacing w:after="0" w:line="240" w:lineRule="auto"/>
        <w:jc w:val="both"/>
        <w:rPr>
          <w:rFonts w:ascii="Times New Roman" w:hAnsi="Times New Roman" w:cs="Times New Roman"/>
          <w:sz w:val="24"/>
          <w:szCs w:val="24"/>
        </w:rPr>
      </w:pPr>
    </w:p>
    <w:p w:rsidR="00D57EF6" w:rsidRDefault="00D57EF6" w:rsidP="00E708D4">
      <w:pPr>
        <w:spacing w:after="0" w:line="480" w:lineRule="auto"/>
        <w:jc w:val="both"/>
        <w:rPr>
          <w:rFonts w:ascii="Times New Roman" w:hAnsi="Times New Roman" w:cs="Times New Roman"/>
          <w:b/>
          <w:szCs w:val="24"/>
        </w:rPr>
      </w:pPr>
    </w:p>
    <w:p w:rsidR="00E708D4" w:rsidRPr="00E708D4" w:rsidRDefault="00E708D4" w:rsidP="00E708D4">
      <w:pPr>
        <w:spacing w:after="0" w:line="480" w:lineRule="auto"/>
        <w:jc w:val="both"/>
        <w:rPr>
          <w:rFonts w:ascii="Times New Roman" w:hAnsi="Times New Roman" w:cs="Times New Roman"/>
          <w:b/>
          <w:szCs w:val="24"/>
        </w:rPr>
      </w:pPr>
      <w:r w:rsidRPr="00E708D4">
        <w:rPr>
          <w:rFonts w:ascii="Times New Roman" w:hAnsi="Times New Roman" w:cs="Times New Roman"/>
          <w:b/>
          <w:szCs w:val="24"/>
        </w:rPr>
        <w:lastRenderedPageBreak/>
        <w:t>PENDAHULUAN</w:t>
      </w:r>
    </w:p>
    <w:p w:rsidR="008F1CBF" w:rsidRPr="008F1CBF" w:rsidRDefault="008F1CBF" w:rsidP="008F1CBF">
      <w:pPr>
        <w:pStyle w:val="ListParagraph"/>
        <w:spacing w:after="0" w:line="240" w:lineRule="auto"/>
        <w:ind w:left="0" w:firstLine="709"/>
        <w:jc w:val="both"/>
        <w:rPr>
          <w:rFonts w:ascii="Times New Roman" w:hAnsi="Times New Roman" w:cs="Times New Roman"/>
          <w:lang w:val="id-ID"/>
        </w:rPr>
      </w:pPr>
      <w:r w:rsidRPr="008F1CBF">
        <w:rPr>
          <w:rFonts w:ascii="Times New Roman" w:hAnsi="Times New Roman" w:cs="Times New Roman"/>
        </w:rPr>
        <w:t xml:space="preserve">Perawat merupakan pemberi jasa pelayanan kesehatan, dimana perawat memberikan pelayanan di rumah sakit selama 24 jam dalam sehari serta memiliki kontak yang dekat dengan pasien sampai pasien keluar rumah sakit. Pelayanan keperawatan merupakan salah satu pelayanan professional dari pelayanan kesehatan, dasar ilmu dan kiat keperawatan yang ditujukan kepada individu, keluarga, kelompok dan masyarakat, baik sehat maupun sakit. Perawat dalam memberikan pelayanannya dilakukan secara konstan, terus menerus dan menjadi kontribusi dalam menentukan kualitas rumah sakit </w:t>
      </w:r>
      <w:r w:rsidRPr="008F1CBF">
        <w:rPr>
          <w:rFonts w:ascii="Times New Roman" w:hAnsi="Times New Roman" w:cs="Times New Roman"/>
        </w:rPr>
        <w:fldChar w:fldCharType="begin" w:fldLock="1"/>
      </w:r>
      <w:r w:rsidR="008032E2">
        <w:rPr>
          <w:rFonts w:ascii="Times New Roman" w:hAnsi="Times New Roman" w:cs="Times New Roman"/>
        </w:rPr>
        <w:instrText>ADDIN CSL_CITATION {"citationItems":[{"id":"ITEM-1","itemData":{"author":[{"dropping-particle":"","family":"Nursalam","given":"","non-dropping-particle":"","parse-names":false,"suffix":""}],"id":"ITEM-1","issued":{"date-parts":[["2012"]]},"publisher":"Salemba Medika","publisher-place":"Jakarta","title":"Manajemen Keperawatan : Aplikasi Dalam Praktek Keperawatan Profesional","type":"book"},"uris":["http://www.mendeley.com/documents/?uuid=ede46624-3adb-4743-a2c8-e779413211f7"]}],"mendeley":{"formattedCitation":"(Nursalam 2012)","plainTextFormattedCitation":"(Nursalam 2012)","previouslyFormattedCitation":"(Nursalam, 2012)"},"properties":{"noteIndex":0},"schema":"https://github.com/citation-style-language/schema/raw/master/csl-citation.json"}</w:instrText>
      </w:r>
      <w:r w:rsidRPr="008F1CBF">
        <w:rPr>
          <w:rFonts w:ascii="Times New Roman" w:hAnsi="Times New Roman" w:cs="Times New Roman"/>
        </w:rPr>
        <w:fldChar w:fldCharType="separate"/>
      </w:r>
      <w:r w:rsidR="008032E2" w:rsidRPr="008032E2">
        <w:rPr>
          <w:rFonts w:ascii="Times New Roman" w:hAnsi="Times New Roman" w:cs="Times New Roman"/>
          <w:noProof/>
        </w:rPr>
        <w:t>(Nursalam 2012)</w:t>
      </w:r>
      <w:r w:rsidRPr="008F1CBF">
        <w:rPr>
          <w:rFonts w:ascii="Times New Roman" w:hAnsi="Times New Roman" w:cs="Times New Roman"/>
        </w:rPr>
        <w:fldChar w:fldCharType="end"/>
      </w:r>
      <w:r w:rsidRPr="008F1CBF">
        <w:rPr>
          <w:rFonts w:ascii="Times New Roman" w:hAnsi="Times New Roman" w:cs="Times New Roman"/>
        </w:rPr>
        <w:t xml:space="preserve">. Tenaga keperawatan juga merupakan </w:t>
      </w:r>
      <w:proofErr w:type="gramStart"/>
      <w:r w:rsidRPr="008F1CBF">
        <w:rPr>
          <w:rFonts w:ascii="Times New Roman" w:hAnsi="Times New Roman" w:cs="Times New Roman"/>
          <w:i/>
          <w:iCs/>
        </w:rPr>
        <w:t>The</w:t>
      </w:r>
      <w:proofErr w:type="gramEnd"/>
      <w:r w:rsidRPr="008F1CBF">
        <w:rPr>
          <w:rFonts w:ascii="Times New Roman" w:hAnsi="Times New Roman" w:cs="Times New Roman"/>
          <w:i/>
          <w:iCs/>
        </w:rPr>
        <w:t xml:space="preserve"> caring profession </w:t>
      </w:r>
      <w:r w:rsidRPr="008F1CBF">
        <w:rPr>
          <w:rFonts w:ascii="Times New Roman" w:hAnsi="Times New Roman" w:cs="Times New Roman"/>
        </w:rPr>
        <w:t>yang mempunyai peran yang sangat penting dalam mengahasilkan pelayanan Kesehatan di rumah sakit yang berkualitas. Pelayanan yang diberikan berupa pendekatan bio-psiko-sosial spiritual yang dilakukan selama 24 jam dan berlangsung terus, dan ini merupakan suatu kelebihan tersendiri dari perawat.</w:t>
      </w:r>
      <w:r w:rsidRPr="008F1CBF">
        <w:rPr>
          <w:rFonts w:ascii="Times New Roman" w:hAnsi="Times New Roman" w:cs="Times New Roman"/>
          <w:lang w:val="id-ID"/>
        </w:rPr>
        <w:t xml:space="preserve"> </w:t>
      </w:r>
      <w:r w:rsidRPr="008F1CBF">
        <w:rPr>
          <w:rStyle w:val="markedcontent"/>
          <w:rFonts w:ascii="Times New Roman" w:hAnsi="Times New Roman" w:cs="Times New Roman"/>
          <w:lang w:val="id-ID"/>
        </w:rPr>
        <w:t>Jika p</w:t>
      </w:r>
      <w:r w:rsidRPr="008F1CBF">
        <w:rPr>
          <w:rStyle w:val="markedcontent"/>
          <w:rFonts w:ascii="Times New Roman" w:hAnsi="Times New Roman" w:cs="Times New Roman"/>
        </w:rPr>
        <w:t>erawat tidak bisa memberikan pelayanan yang terbaik bagi rumah sakit dan pada akhirnya akan mempengaruhi daya saing mereka di pasar dan lebih dari itu bahkan dapat membahayakan kelangsungan organisasi rumah sakit</w:t>
      </w:r>
      <w:r w:rsidRPr="008F1CBF">
        <w:rPr>
          <w:rStyle w:val="markedcontent"/>
          <w:rFonts w:ascii="Times New Roman" w:hAnsi="Times New Roman" w:cs="Times New Roman"/>
          <w:lang w:val="id-ID"/>
        </w:rPr>
        <w:t xml:space="preserve"> </w:t>
      </w:r>
      <w:r w:rsidRPr="008F1CBF">
        <w:rPr>
          <w:rStyle w:val="markedcontent"/>
          <w:rFonts w:ascii="Times New Roman" w:hAnsi="Times New Roman" w:cs="Times New Roman"/>
          <w:lang w:val="id-ID"/>
        </w:rPr>
        <w:fldChar w:fldCharType="begin" w:fldLock="1"/>
      </w:r>
      <w:r w:rsidR="008032E2">
        <w:rPr>
          <w:rStyle w:val="markedcontent"/>
          <w:rFonts w:ascii="Times New Roman" w:hAnsi="Times New Roman" w:cs="Times New Roman"/>
          <w:lang w:val="id-ID"/>
        </w:rPr>
        <w:instrText>ADDIN CSL_CITATION {"citationItems":[{"id":"ITEM-1","itemData":{"ISSN":"1446-0813","abstract":"Penelitian ini mengkaji tentang stres kerja serta faktor yang mempengaruhi stres kerja pada perawat IGD (Instalasi\r\nGawat Darurat) RSUD Pasar Rebo Tahun 2014. National Institute for Occupational Safety and Health (NIOSH)\r\nmembagi faktor yang mempengaruhi stres kerja menjadi faktor kondisi pekerjaan, non pekerjaan, individu dan\r\ndukungan. Penelitian dilakukan pada 24 perawat IGD. Desain penelitian yang digunakan adalah desain deskriptif\r\nobservasional dengan metode cross sectional. Pada penelitian ditemukan 45,8% perawat mengalami stres yang\r\ntinggi. Perbedaan proporsi terbesar ditemukan pada faktor individu (kepercayaan diri) dan dukungan (dukungan\r\natasan). Hasil penelitian merekomendasikan perbaikan deskripsi kerja yang lebih jelas dan akurat serta pelatihan\r\nkomunikasi terkait upaya manajemen dalam mengelola stres kerja. ","author":[{"dropping-particle":"","family":"Yana","given":"Dewi","non-dropping-particle":"","parse-names":false,"suffix":""}],"container-title":"Jurnal Administrasi Rumah Sakit Indonesia","id":"ITEM-1","issue":"2","issued":{"date-parts":[["2014"]]},"page":"107-115","title":"Stres Kerja pada Perawat Instalasi Gawat Darurat di RSUD Pasar Rebo Tahun 2014","type":"article-journal","volume":"1"},"uris":["http://www.mendeley.com/documents/?uuid=25af89fd-737a-4db1-ac21-9dd9a440122c"]}],"mendeley":{"formattedCitation":"(Yana 2014)","plainTextFormattedCitation":"(Yana 2014)","previouslyFormattedCitation":"(Yana, 2014)"},"properties":{"noteIndex":0},"schema":"https://github.com/citation-style-language/schema/raw/master/csl-citation.json"}</w:instrText>
      </w:r>
      <w:r w:rsidRPr="008F1CBF">
        <w:rPr>
          <w:rStyle w:val="markedcontent"/>
          <w:rFonts w:ascii="Times New Roman" w:hAnsi="Times New Roman" w:cs="Times New Roman"/>
          <w:lang w:val="id-ID"/>
        </w:rPr>
        <w:fldChar w:fldCharType="separate"/>
      </w:r>
      <w:r w:rsidR="008032E2" w:rsidRPr="008032E2">
        <w:rPr>
          <w:rStyle w:val="markedcontent"/>
          <w:rFonts w:ascii="Times New Roman" w:hAnsi="Times New Roman" w:cs="Times New Roman"/>
          <w:noProof/>
          <w:lang w:val="id-ID"/>
        </w:rPr>
        <w:t>(Yana 2014)</w:t>
      </w:r>
      <w:r w:rsidRPr="008F1CBF">
        <w:rPr>
          <w:rStyle w:val="markedcontent"/>
          <w:rFonts w:ascii="Times New Roman" w:hAnsi="Times New Roman" w:cs="Times New Roman"/>
          <w:lang w:val="id-ID"/>
        </w:rPr>
        <w:fldChar w:fldCharType="end"/>
      </w:r>
      <w:r w:rsidRPr="008F1CBF">
        <w:rPr>
          <w:rStyle w:val="markedcontent"/>
          <w:rFonts w:ascii="Times New Roman" w:hAnsi="Times New Roman" w:cs="Times New Roman"/>
          <w:lang w:val="id-ID"/>
        </w:rPr>
        <w:t>.</w:t>
      </w:r>
    </w:p>
    <w:p w:rsidR="008F1CBF" w:rsidRPr="008F1CBF" w:rsidRDefault="008F1CBF" w:rsidP="008F1CBF">
      <w:pPr>
        <w:pStyle w:val="ListParagraph"/>
        <w:spacing w:after="0" w:line="240" w:lineRule="auto"/>
        <w:ind w:left="0" w:firstLine="709"/>
        <w:jc w:val="both"/>
        <w:rPr>
          <w:rFonts w:ascii="Times New Roman" w:hAnsi="Times New Roman" w:cs="Times New Roman"/>
          <w:lang w:val="id-ID"/>
        </w:rPr>
      </w:pPr>
      <w:r w:rsidRPr="008F1CBF">
        <w:rPr>
          <w:rFonts w:ascii="Times New Roman" w:hAnsi="Times New Roman" w:cs="Times New Roman"/>
          <w:lang w:val="id-ID"/>
        </w:rPr>
        <w:t xml:space="preserve">Dalam penatalaksanaan administrasi rumah sakit yang baik, tinjauan administrasi bukan hanya terfokus pada data penyakit pasien, tetapi juga berkaitan dengan masalah yang dialami perawat terkait pekerjaan. Salah satu masalah yang dihadapi oleh perawat dalam melakukan pekerjaan yaitu stres kerja. </w:t>
      </w:r>
      <w:r w:rsidRPr="008F1CBF">
        <w:rPr>
          <w:rFonts w:ascii="Times New Roman" w:hAnsi="Times New Roman" w:cs="Times New Roman"/>
        </w:rPr>
        <w:t xml:space="preserve">Stres kerja merupakan suatu bentuk respon psikologis dari tubuh yang disebabkan oleh tekanan-tekanan, tuntutan-tuntutan pekerjaan yang melebihi kemampuan yang dimiliki, baik berupa tuntutan fisik atau lingkungan dan situasi sosial yang mengganggu pelaksanaan tugas, yang muncul dari interaksi antara individu dengan pekerjaannya dan dapat merubah fungsi fisik serta psikis yang normal, sehingga dinilai membahayakan dan tidak menyenangkan </w:t>
      </w:r>
      <w:r w:rsidRPr="008F1CBF">
        <w:rPr>
          <w:rFonts w:ascii="Times New Roman" w:hAnsi="Times New Roman" w:cs="Times New Roman"/>
        </w:rPr>
        <w:fldChar w:fldCharType="begin" w:fldLock="1"/>
      </w:r>
      <w:r w:rsidR="008032E2">
        <w:rPr>
          <w:rFonts w:ascii="Times New Roman" w:hAnsi="Times New Roman" w:cs="Times New Roman"/>
        </w:rPr>
        <w:instrText>ADDIN CSL_CITATION {"citationItems":[{"id":"ITEM-1","itemData":{"author":[{"dropping-particle":"","family":"Widyasari","given":"W","non-dropping-particle":"","parse-names":false,"suffix":""}],"id":"ITEM-1","issued":{"date-parts":[["2010"]]},"publisher":"Universitas Negeri Sebelas Maret Surakarta","title":"Hubungan Antara Kelelahan Kerja Dengan Stres Kerja Pada Perawat di Rumah Sakit Islam Yarsis Surakarta","type":"thesis"},"uris":["http://www.mendeley.com/documents/?uuid=54203d0f-fd9b-4d6d-a7ee-1a931b3468f9"]}],"mendeley":{"formattedCitation":"(Widyasari 2010)","plainTextFormattedCitation":"(Widyasari 2010)","previouslyFormattedCitation":"(Widyasari, 2010)"},"properties":{"noteIndex":0},"schema":"https://github.com/citation-style-language/schema/raw/master/csl-citation.json"}</w:instrText>
      </w:r>
      <w:r w:rsidRPr="008F1CBF">
        <w:rPr>
          <w:rFonts w:ascii="Times New Roman" w:hAnsi="Times New Roman" w:cs="Times New Roman"/>
        </w:rPr>
        <w:fldChar w:fldCharType="separate"/>
      </w:r>
      <w:r w:rsidR="008032E2" w:rsidRPr="008032E2">
        <w:rPr>
          <w:rFonts w:ascii="Times New Roman" w:hAnsi="Times New Roman" w:cs="Times New Roman"/>
          <w:noProof/>
        </w:rPr>
        <w:t>(Widyasari 2010)</w:t>
      </w:r>
      <w:r w:rsidRPr="008F1CBF">
        <w:rPr>
          <w:rFonts w:ascii="Times New Roman" w:hAnsi="Times New Roman" w:cs="Times New Roman"/>
        </w:rPr>
        <w:fldChar w:fldCharType="end"/>
      </w:r>
      <w:r w:rsidRPr="008F1CBF">
        <w:rPr>
          <w:rFonts w:ascii="Times New Roman" w:hAnsi="Times New Roman" w:cs="Times New Roman"/>
        </w:rPr>
        <w:t>.</w:t>
      </w:r>
      <w:r w:rsidRPr="008F1CBF">
        <w:rPr>
          <w:rFonts w:ascii="Times New Roman" w:hAnsi="Times New Roman" w:cs="Times New Roman"/>
          <w:lang w:val="id-ID"/>
        </w:rPr>
        <w:t xml:space="preserve"> </w:t>
      </w:r>
      <w:r w:rsidRPr="008F1CBF">
        <w:rPr>
          <w:rFonts w:ascii="Times New Roman" w:hAnsi="Times New Roman" w:cs="Times New Roman"/>
        </w:rPr>
        <w:t xml:space="preserve">Menurut </w:t>
      </w:r>
      <w:r w:rsidRPr="008F1CBF">
        <w:rPr>
          <w:rFonts w:ascii="Times New Roman" w:hAnsi="Times New Roman" w:cs="Times New Roman"/>
          <w:i/>
        </w:rPr>
        <w:t>American National Association for Occupational Health</w:t>
      </w:r>
      <w:r w:rsidRPr="008F1CBF">
        <w:rPr>
          <w:rFonts w:ascii="Times New Roman" w:hAnsi="Times New Roman" w:cs="Times New Roman"/>
        </w:rPr>
        <w:t xml:space="preserve"> (ANAOH) bahwa kejadian stres kerja pada perawat berada di urutan paling atas pada empat puluh pertama kasus stres pada pekerja </w:t>
      </w:r>
      <w:r w:rsidRPr="008F1CBF">
        <w:rPr>
          <w:rFonts w:ascii="Times New Roman" w:hAnsi="Times New Roman" w:cs="Times New Roman"/>
        </w:rPr>
        <w:fldChar w:fldCharType="begin" w:fldLock="1"/>
      </w:r>
      <w:r w:rsidR="008032E2">
        <w:rPr>
          <w:rFonts w:ascii="Times New Roman" w:hAnsi="Times New Roman" w:cs="Times New Roman"/>
        </w:rPr>
        <w:instrText>ADDIN CSL_CITATION {"citationItems":[{"id":"ITEM-1","itemData":{"author":[{"dropping-particle":"","family":"Fuada","given":"N","non-dropping-particle":"","parse-names":false,"suffix":""},{"dropping-particle":"","family":"Wahyuni","given":"I","non-dropping-particle":"","parse-names":false,"suffix":""},{"dropping-particle":"","family":"Kurniawan","given":"B","non-dropping-particle":"","parse-names":false,"suffix":""}],"container-title":"Jurnal Kesehatan Masyarakat","id":"ITEM-1","issue":"5","issued":{"date-parts":[["2017"]]},"title":"Faktor-faktor yang Berhubungan dengan Stres Kerja pada Perawat Kamar Bedah di Instalasi Bedah Sentral RSUD K.R.M.T Wongsonegoro Semarang","type":"article-journal","volume":"5"},"uris":["http://www.mendeley.com/documents/?uuid=7c1e6dd9-0772-4773-9e23-a033496a9305"]}],"mendeley":{"formattedCitation":"(Fuada, Wahyuni, dan Kurniawan 2017)","plainTextFormattedCitation":"(Fuada, Wahyuni, dan Kurniawan 2017)","previouslyFormattedCitation":"(Fuada, Wahyuni dan Kurniawan, 2017)"},"properties":{"noteIndex":0},"schema":"https://github.com/citation-style-language/schema/raw/master/csl-citation.json"}</w:instrText>
      </w:r>
      <w:r w:rsidRPr="008F1CBF">
        <w:rPr>
          <w:rFonts w:ascii="Times New Roman" w:hAnsi="Times New Roman" w:cs="Times New Roman"/>
        </w:rPr>
        <w:fldChar w:fldCharType="separate"/>
      </w:r>
      <w:r w:rsidR="008032E2" w:rsidRPr="008032E2">
        <w:rPr>
          <w:rFonts w:ascii="Times New Roman" w:hAnsi="Times New Roman" w:cs="Times New Roman"/>
          <w:noProof/>
        </w:rPr>
        <w:t>(Fuada, Wahyuni, dan Kurniawan 2017)</w:t>
      </w:r>
      <w:r w:rsidRPr="008F1CBF">
        <w:rPr>
          <w:rFonts w:ascii="Times New Roman" w:hAnsi="Times New Roman" w:cs="Times New Roman"/>
        </w:rPr>
        <w:fldChar w:fldCharType="end"/>
      </w:r>
      <w:r w:rsidRPr="008F1CBF">
        <w:rPr>
          <w:rFonts w:ascii="Times New Roman" w:hAnsi="Times New Roman" w:cs="Times New Roman"/>
        </w:rPr>
        <w:t xml:space="preserve">. </w:t>
      </w:r>
      <w:r w:rsidRPr="008F1CBF">
        <w:rPr>
          <w:rFonts w:ascii="Times New Roman" w:hAnsi="Times New Roman" w:cs="Times New Roman"/>
          <w:lang w:val="id-ID"/>
        </w:rPr>
        <w:t xml:space="preserve">Selanjutnya </w:t>
      </w:r>
      <w:r w:rsidRPr="008F1CBF">
        <w:rPr>
          <w:rFonts w:ascii="Times New Roman" w:hAnsi="Times New Roman" w:cs="Times New Roman"/>
        </w:rPr>
        <w:t xml:space="preserve">PPNI menyebutkan bahwa 50,9% perawat Indonesia pernah mengalami stres kerja  </w:t>
      </w:r>
      <w:r w:rsidRPr="008F1CBF">
        <w:rPr>
          <w:rFonts w:ascii="Times New Roman" w:hAnsi="Times New Roman" w:cs="Times New Roman"/>
        </w:rPr>
        <w:fldChar w:fldCharType="begin" w:fldLock="1"/>
      </w:r>
      <w:r w:rsidR="008032E2">
        <w:rPr>
          <w:rFonts w:ascii="Times New Roman" w:hAnsi="Times New Roman" w:cs="Times New Roman"/>
        </w:rPr>
        <w:instrText>ADDIN CSL_CITATION {"citationItems":[{"id":"ITEM-1","itemData":{"author":[{"dropping-particle":"","family":"Herqutanto","given":"","non-dropping-particle":"","parse-names":false,"suffix":""},{"dropping-particle":"","family":"Harsono","given":"H","non-dropping-particle":"","parse-names":false,"suffix":""},{"dropping-particle":"","family":"Damayanti","given":"M","non-dropping-particle":"","parse-names":false,"suffix":""},{"dropping-particle":"","family":"Setiawati","given":"E","non-dropping-particle":"","parse-names":false,"suffix":""}],"container-title":"Jurnal eJKI","id":"ITEM-1","issue":"1","issued":{"date-parts":[["2017"]]},"title":"Stres Kerja Pada Perawat di Rumah Sakit dan Fasilitas Pelayanan Kesehatan Primer","type":"article-journal","volume":"5"},"uris":["http://www.mendeley.com/documents/?uuid=eee4cbae-e91b-4d24-92f6-bf4ac7ebbedb"]}],"mendeley":{"formattedCitation":"(Herqutanto et al. 2017)","plainTextFormattedCitation":"(Herqutanto et al. 2017)","previouslyFormattedCitation":"(Herqutanto &lt;i&gt;et al.&lt;/i&gt;, 2017)"},"properties":{"noteIndex":0},"schema":"https://github.com/citation-style-language/schema/raw/master/csl-citation.json"}</w:instrText>
      </w:r>
      <w:r w:rsidRPr="008F1CBF">
        <w:rPr>
          <w:rFonts w:ascii="Times New Roman" w:hAnsi="Times New Roman" w:cs="Times New Roman"/>
        </w:rPr>
        <w:fldChar w:fldCharType="separate"/>
      </w:r>
      <w:r w:rsidR="008032E2" w:rsidRPr="008032E2">
        <w:rPr>
          <w:rFonts w:ascii="Times New Roman" w:hAnsi="Times New Roman" w:cs="Times New Roman"/>
          <w:noProof/>
        </w:rPr>
        <w:t>(Herqutanto et al. 2017)</w:t>
      </w:r>
      <w:r w:rsidRPr="008F1CBF">
        <w:rPr>
          <w:rFonts w:ascii="Times New Roman" w:hAnsi="Times New Roman" w:cs="Times New Roman"/>
        </w:rPr>
        <w:fldChar w:fldCharType="end"/>
      </w:r>
      <w:r w:rsidRPr="008F1CBF">
        <w:rPr>
          <w:rFonts w:ascii="Times New Roman" w:hAnsi="Times New Roman" w:cs="Times New Roman"/>
          <w:lang w:val="id-ID"/>
        </w:rPr>
        <w:t>. Di Kota Manado sendiri, peneletian d</w:t>
      </w:r>
      <w:r w:rsidRPr="008F1CBF">
        <w:rPr>
          <w:rFonts w:ascii="Times New Roman" w:hAnsi="Times New Roman" w:cs="Times New Roman"/>
        </w:rPr>
        <w:t xml:space="preserve">i Rumah Sakit Islam Sitti Maryam Manado </w:t>
      </w:r>
      <w:r w:rsidRPr="008F1CBF">
        <w:rPr>
          <w:rFonts w:ascii="Times New Roman" w:hAnsi="Times New Roman" w:cs="Times New Roman"/>
          <w:lang w:val="id-ID"/>
        </w:rPr>
        <w:t xml:space="preserve">menunjukkan </w:t>
      </w:r>
      <w:r w:rsidRPr="008F1CBF">
        <w:rPr>
          <w:rFonts w:ascii="Times New Roman" w:hAnsi="Times New Roman" w:cs="Times New Roman"/>
        </w:rPr>
        <w:t xml:space="preserve">terdapat 43,9% perawat dan bidan mengalami stres kerja dan terdapat 58,5% perawat dan bidan yang bekerja dengan shift kerja tidak teratur, 36,6% perawat dan bidan kurang puas dengan pekerjaannya </w:t>
      </w:r>
      <w:r w:rsidRPr="008F1CBF">
        <w:rPr>
          <w:rFonts w:ascii="Times New Roman" w:hAnsi="Times New Roman" w:cs="Times New Roman"/>
        </w:rPr>
        <w:fldChar w:fldCharType="begin" w:fldLock="1"/>
      </w:r>
      <w:r w:rsidR="008032E2">
        <w:rPr>
          <w:rFonts w:ascii="Times New Roman" w:hAnsi="Times New Roman" w:cs="Times New Roman"/>
        </w:rPr>
        <w:instrText>ADDIN CSL_CITATION {"citationItems":[{"id":"ITEM-1","itemData":{"author":[{"dropping-particle":"","family":"Jojang","given":"H","non-dropping-particle":"","parse-names":false,"suffix":""}],"id":"ITEM-1","issued":{"date-parts":[["2015"]]},"publisher":"Universitas Sam Ratulangi Manado","title":"Hubungan antara Shift Kerja dan Kepuasan Kerja dengan Stres Kerja pada Perawat dan Bidan di Rumah Sakit Sitti Maryam Manado","type":"thesis"},"uris":["http://www.mendeley.com/documents/?uuid=74b2ea13-8c25-45be-9115-291ccf81d99a"]}],"mendeley":{"formattedCitation":"(Jojang 2015)","plainTextFormattedCitation":"(Jojang 2015)","previouslyFormattedCitation":"(Jojang, 2015)"},"properties":{"noteIndex":0},"schema":"https://github.com/citation-style-language/schema/raw/master/csl-citation.json"}</w:instrText>
      </w:r>
      <w:r w:rsidRPr="008F1CBF">
        <w:rPr>
          <w:rFonts w:ascii="Times New Roman" w:hAnsi="Times New Roman" w:cs="Times New Roman"/>
        </w:rPr>
        <w:fldChar w:fldCharType="separate"/>
      </w:r>
      <w:r w:rsidR="008032E2" w:rsidRPr="008032E2">
        <w:rPr>
          <w:rFonts w:ascii="Times New Roman" w:hAnsi="Times New Roman" w:cs="Times New Roman"/>
          <w:noProof/>
        </w:rPr>
        <w:t>(Jojang 2015)</w:t>
      </w:r>
      <w:r w:rsidRPr="008F1CBF">
        <w:rPr>
          <w:rFonts w:ascii="Times New Roman" w:hAnsi="Times New Roman" w:cs="Times New Roman"/>
        </w:rPr>
        <w:fldChar w:fldCharType="end"/>
      </w:r>
      <w:r w:rsidRPr="008F1CBF">
        <w:rPr>
          <w:rFonts w:ascii="Times New Roman" w:hAnsi="Times New Roman" w:cs="Times New Roman"/>
        </w:rPr>
        <w:t>.</w:t>
      </w:r>
      <w:r w:rsidRPr="008F1CBF">
        <w:rPr>
          <w:rFonts w:ascii="Times New Roman" w:hAnsi="Times New Roman" w:cs="Times New Roman"/>
          <w:lang w:val="id-ID"/>
        </w:rPr>
        <w:t xml:space="preserve"> Berdasarkan pengalaman kerja peneliti, stres kerja memang memungkinkan untuk dialami oleh perawat dengan berbagai jenis tuntutan pekerjaan sehingga meningkatkan beban kerja, selain itu waktu kerja yang tidak beraturan juga dapat membuat perawat mengalami stres kerja.</w:t>
      </w:r>
    </w:p>
    <w:p w:rsidR="008F1CBF" w:rsidRPr="008F1CBF" w:rsidRDefault="008F1CBF" w:rsidP="008F1CBF">
      <w:pPr>
        <w:pStyle w:val="ListParagraph"/>
        <w:spacing w:after="0" w:line="240" w:lineRule="auto"/>
        <w:ind w:left="0" w:firstLine="709"/>
        <w:jc w:val="both"/>
        <w:rPr>
          <w:rFonts w:ascii="Times New Roman" w:hAnsi="Times New Roman" w:cs="Times New Roman"/>
        </w:rPr>
      </w:pPr>
      <w:r w:rsidRPr="008F1CBF">
        <w:rPr>
          <w:rFonts w:ascii="Times New Roman" w:hAnsi="Times New Roman" w:cs="Times New Roman"/>
          <w:lang w:val="id-ID"/>
        </w:rPr>
        <w:t>Banyak faktor yang dapat menyebabkan stres kerja pada perawat, seperti hasil penelitian penelitian di</w:t>
      </w:r>
      <w:r w:rsidRPr="008F1CBF">
        <w:rPr>
          <w:rFonts w:ascii="Times New Roman" w:hAnsi="Times New Roman" w:cs="Times New Roman"/>
        </w:rPr>
        <w:t xml:space="preserve"> Ruang Rawat Inap Rumah Sakit Jiwa Provinsi Sulawesi Tenggara</w:t>
      </w:r>
      <w:r w:rsidRPr="008F1CBF">
        <w:rPr>
          <w:rFonts w:ascii="Times New Roman" w:hAnsi="Times New Roman" w:cs="Times New Roman"/>
          <w:lang w:val="id-ID"/>
        </w:rPr>
        <w:t xml:space="preserve"> hasilnya menunjukkan penyebab stres kerja yaitu beban kerja dan shift kerja </w:t>
      </w:r>
      <w:r w:rsidRPr="008F1CBF">
        <w:rPr>
          <w:rFonts w:ascii="Times New Roman" w:hAnsi="Times New Roman" w:cs="Times New Roman"/>
          <w:lang w:val="id-ID"/>
        </w:rPr>
        <w:fldChar w:fldCharType="begin" w:fldLock="1"/>
      </w:r>
      <w:r w:rsidR="008032E2">
        <w:rPr>
          <w:rFonts w:ascii="Times New Roman" w:hAnsi="Times New Roman" w:cs="Times New Roman"/>
          <w:lang w:val="id-ID"/>
        </w:rPr>
        <w:instrText>ADDIN CSL_CITATION {"citationItems":[{"id":"ITEM-1","itemData":{"author":[{"dropping-particle":"","family":"Sari","given":"R","non-dropping-particle":"","parse-names":false,"suffix":""},{"dropping-particle":"","family":"Yusran","given":"S","non-dropping-particle":"","parse-names":false,"suffix":""},{"dropping-particle":"","family":"Ariansyah","given":"R","non-dropping-particle":"","parse-names":false,"suffix":""}],"container-title":"Jurnal Ilmiah Mahasiswa Kesehatan Masyarakat","id":"ITEM-1","issue":"6","issued":{"date-parts":[["2017"]]},"title":"Faktor Yang Berhubungan Dengan Stres Kerja Pada Perawat Di Ruang Rawat Inap Rumah Sakit Jiwa Provinsi Sulawesi Tenggara Tahun 2016","type":"article-journal","volume":"2"},"uris":["http://www.mendeley.com/documents/?uuid=da589ffd-3975-4fc4-9ec9-b4b315c5765c"]}],"mendeley":{"formattedCitation":"(R. Sari, Yusran, dan Ariansyah 2017)","plainTextFormattedCitation":"(R. Sari, Yusran, dan Ariansyah 2017)","previouslyFormattedCitation":"(Sari, Yusran dan Ariansyah, 2017)"},"properties":{"noteIndex":0},"schema":"https://github.com/citation-style-language/schema/raw/master/csl-citation.json"}</w:instrText>
      </w:r>
      <w:r w:rsidRPr="008F1CBF">
        <w:rPr>
          <w:rFonts w:ascii="Times New Roman" w:hAnsi="Times New Roman" w:cs="Times New Roman"/>
          <w:lang w:val="id-ID"/>
        </w:rPr>
        <w:fldChar w:fldCharType="separate"/>
      </w:r>
      <w:r w:rsidR="008032E2" w:rsidRPr="008032E2">
        <w:rPr>
          <w:rFonts w:ascii="Times New Roman" w:hAnsi="Times New Roman" w:cs="Times New Roman"/>
          <w:noProof/>
          <w:lang w:val="id-ID"/>
        </w:rPr>
        <w:t>(R. Sari, Yusran, dan Ariansyah 2017)</w:t>
      </w:r>
      <w:r w:rsidRPr="008F1CBF">
        <w:rPr>
          <w:rFonts w:ascii="Times New Roman" w:hAnsi="Times New Roman" w:cs="Times New Roman"/>
          <w:lang w:val="id-ID"/>
        </w:rPr>
        <w:fldChar w:fldCharType="end"/>
      </w:r>
      <w:r w:rsidRPr="008F1CBF">
        <w:rPr>
          <w:rFonts w:ascii="Times New Roman" w:hAnsi="Times New Roman" w:cs="Times New Roman"/>
          <w:lang w:val="id-ID"/>
        </w:rPr>
        <w:t>.</w:t>
      </w:r>
      <w:r w:rsidRPr="008F1CBF">
        <w:rPr>
          <w:rFonts w:ascii="Times New Roman" w:hAnsi="Times New Roman" w:cs="Times New Roman"/>
        </w:rPr>
        <w:t xml:space="preserve"> </w:t>
      </w:r>
      <w:r w:rsidRPr="008F1CBF">
        <w:rPr>
          <w:rFonts w:ascii="Times New Roman" w:hAnsi="Times New Roman" w:cs="Times New Roman"/>
          <w:lang w:val="id-ID"/>
        </w:rPr>
        <w:t>Selanjutnya penelitian d</w:t>
      </w:r>
      <w:r w:rsidRPr="008F1CBF">
        <w:rPr>
          <w:rFonts w:ascii="Times New Roman" w:hAnsi="Times New Roman" w:cs="Times New Roman"/>
        </w:rPr>
        <w:t xml:space="preserve">i RSUD K.R.M.T Wongsonegoro Semarang </w:t>
      </w:r>
      <w:r w:rsidRPr="008F1CBF">
        <w:rPr>
          <w:rFonts w:ascii="Times New Roman" w:hAnsi="Times New Roman" w:cs="Times New Roman"/>
          <w:lang w:val="id-ID"/>
        </w:rPr>
        <w:t xml:space="preserve">menunjukkan bahwa </w:t>
      </w:r>
      <w:r w:rsidRPr="008F1CBF">
        <w:rPr>
          <w:rFonts w:ascii="Times New Roman" w:hAnsi="Times New Roman" w:cs="Times New Roman"/>
        </w:rPr>
        <w:t xml:space="preserve">beban kerja fisik, beban kerja mental, peran individu dalam organisasi dan pengembangan karir </w:t>
      </w:r>
      <w:r w:rsidRPr="008F1CBF">
        <w:rPr>
          <w:rFonts w:ascii="Times New Roman" w:hAnsi="Times New Roman" w:cs="Times New Roman"/>
          <w:lang w:val="id-ID"/>
        </w:rPr>
        <w:t xml:space="preserve">dapat menyebabkan stres kerja pada perawat </w:t>
      </w:r>
      <w:r w:rsidRPr="008F1CBF">
        <w:rPr>
          <w:rFonts w:ascii="Times New Roman" w:hAnsi="Times New Roman" w:cs="Times New Roman"/>
          <w:lang w:val="id-ID"/>
        </w:rPr>
        <w:fldChar w:fldCharType="begin" w:fldLock="1"/>
      </w:r>
      <w:r w:rsidR="008032E2">
        <w:rPr>
          <w:rFonts w:ascii="Times New Roman" w:hAnsi="Times New Roman" w:cs="Times New Roman"/>
          <w:lang w:val="id-ID"/>
        </w:rPr>
        <w:instrText>ADDIN CSL_CITATION {"citationItems":[{"id":"ITEM-1","itemData":{"author":[{"dropping-particle":"","family":"Fuada","given":"N","non-dropping-particle":"","parse-names":false,"suffix":""},{"dropping-particle":"","family":"Wahyuni","given":"I","non-dropping-particle":"","parse-names":false,"suffix":""},{"dropping-particle":"","family":"Kurniawan","given":"B","non-dropping-particle":"","parse-names":false,"suffix":""}],"container-title":"Jurnal Kesehatan Masyarakat","id":"ITEM-1","issue":"5","issued":{"date-parts":[["2017"]]},"title":"Faktor-faktor yang Berhubungan dengan Stres Kerja pada Perawat Kamar Bedah di Instalasi Bedah Sentral RSUD K.R.M.T Wongsonegoro Semarang","type":"article-journal","volume":"5"},"uris":["http://www.mendeley.com/documents/?uuid=7c1e6dd9-0772-4773-9e23-a033496a9305"]}],"mendeley":{"formattedCitation":"(Fuada, Wahyuni, dan Kurniawan 2017)","plainTextFormattedCitation":"(Fuada, Wahyuni, dan Kurniawan 2017)","previouslyFormattedCitation":"(Fuada, Wahyuni dan Kurniawan, 2017)"},"properties":{"noteIndex":0},"schema":"https://github.com/citation-style-language/schema/raw/master/csl-citation.json"}</w:instrText>
      </w:r>
      <w:r w:rsidRPr="008F1CBF">
        <w:rPr>
          <w:rFonts w:ascii="Times New Roman" w:hAnsi="Times New Roman" w:cs="Times New Roman"/>
          <w:lang w:val="id-ID"/>
        </w:rPr>
        <w:fldChar w:fldCharType="separate"/>
      </w:r>
      <w:r w:rsidR="008032E2" w:rsidRPr="008032E2">
        <w:rPr>
          <w:rFonts w:ascii="Times New Roman" w:hAnsi="Times New Roman" w:cs="Times New Roman"/>
          <w:noProof/>
          <w:lang w:val="id-ID"/>
        </w:rPr>
        <w:t>(Fuada, Wahyuni, dan Kurniawan 2017)</w:t>
      </w:r>
      <w:r w:rsidRPr="008F1CBF">
        <w:rPr>
          <w:rFonts w:ascii="Times New Roman" w:hAnsi="Times New Roman" w:cs="Times New Roman"/>
          <w:lang w:val="id-ID"/>
        </w:rPr>
        <w:fldChar w:fldCharType="end"/>
      </w:r>
      <w:r w:rsidRPr="008F1CBF">
        <w:rPr>
          <w:rFonts w:ascii="Times New Roman" w:hAnsi="Times New Roman" w:cs="Times New Roman"/>
        </w:rPr>
        <w:t>.</w:t>
      </w:r>
      <w:r w:rsidRPr="008F1CBF">
        <w:rPr>
          <w:rFonts w:ascii="Times New Roman" w:hAnsi="Times New Roman" w:cs="Times New Roman"/>
          <w:lang w:val="id-ID"/>
        </w:rPr>
        <w:t xml:space="preserve"> Penelitian di RSUD DR. H. Abdul Moelek Lampung juga menunjukkan bahwa faktor-faktor yang berhubungan dengan stres kerja pada perawat yaitu beban kerja, budaya kerja dan lama kerja </w:t>
      </w:r>
      <w:r w:rsidRPr="008F1CBF">
        <w:rPr>
          <w:rFonts w:ascii="Times New Roman" w:hAnsi="Times New Roman" w:cs="Times New Roman"/>
          <w:lang w:val="id-ID"/>
        </w:rPr>
        <w:fldChar w:fldCharType="begin" w:fldLock="1"/>
      </w:r>
      <w:r w:rsidR="008032E2">
        <w:rPr>
          <w:rFonts w:ascii="Times New Roman" w:hAnsi="Times New Roman" w:cs="Times New Roman"/>
          <w:lang w:val="id-ID"/>
        </w:rPr>
        <w:instrText>ADDIN CSL_CITATION {"citationItems":[{"id":"ITEM-1","itemData":{"DOI":"10.33024/manuju.v1i1.219","ISSN":"2655-2728","abstract":"ABSTRACT: RELATIONSHIP OF WORK LOADS, WORK CULTURE AND OLD WORK TOWARDS NURSING WORK STRESS IN IRNA III REGIONAL GENERAL HOSPITALS Dr. ABDUL MOELOEK PROVINSI LAMPUNG Background: The effect of work stress on nurses influences the professionalism of nurses in serving patients. Based on the results of prasurvey on December 1 to 4, 2017, it was found out from 15 nurses at RSUDAM 73.3% of nurses stated that they were saturated with routine and tiring, 66.7% of the work culture in hospitals made a burden of mind and the majority of nurses worked more than 10 years 73.3%.Purpose: to determine the relationship between burden, duration of work, culture and stress between nursing at irna III ward-dr.h. Abdul Moeloek Lampung Lampung Province General Hospital 2018.Methods: This research is a quantitative research, using Analytical Survey method with Cross Sectional approach. Research will be conducted after the proposal exam is approved. The population in this study were all nurses in the Irna III Room Abdul Moeloek Regional General Hospital totaling 250 people, a sample of 154 people. Sampling techniques with Purposive Sampling. Data collection using questionnaire sheets. Data processing editing, coding, processing, cleaning. Data analysis using univariate and bivariate (Chi Square).Results: Based on the results it is known that as many as 1 26 (16.9%) respondents experienced work stress. 102 (66.2%) respondents had a light workload. as many as 95 (61.7%) respondents of good organizational culture, as many as 117 (76.0%) old respondents in working.Conclusion: There is a relationship between workload (p-value = 0,000 or 6,221), There is a relationship between organizational culture (p-value = 0,014 or 3,163), There is a relationship between length of work (p-value = 0,000 or 5,326) with the stressful incidence of nurse work. It is expected that the hospital will provide activities such as recreation for employees and families Keywords: Expenses, Culture, Length of work, stress, nurses   INTISARI: HUBUNGAN BEBAN KERJA, BUDAYA KERJA DAN LAMA KERJA TERHADAP STRES KERJA PERAWAT DI RUANG IRNA III RUMAH SAKIT UMUM DAERAH DR.H. ABDUL MOELOEK PROVINSI LAMPUNG  Latar Belakang: Pengaruh stres kerja pada perawat berpengaruh terhadap profesionalisme perawat dalam melayani pasien. Berdasarkan hasil prasurvey tanggal 1 - 4 Desember 2017, diketahui dari 15 perawat di RSUDAM 73,3% perawat menyatakan jenuh dengan rutinitas yang dilakukan dan terasa melelahkan, 66,7% budaya kerja di…","author":[{"dropping-particle":"","family":"Isnainy","given":"Usastiawaty Cik Ayu Saadiah","non-dropping-particle":"","parse-names":false,"suffix":""},{"dropping-particle":"","family":"Furqoni","given":"Prima Dian","non-dropping-particle":"","parse-names":false,"suffix":""},{"dropping-particle":"","family":"Ariyanti","given":"Lidya","non-dropping-particle":"","parse-names":false,"suffix":""},{"dropping-particle":"","family":"Asdi","given":"Leni Sari","non-dropping-particle":"","parse-names":false,"suffix":""}],"container-title":"Malahayati Nursing Journal","id":"ITEM-1","issue":"1","issued":{"date-parts":[["2019"]]},"page":"1-11","title":"Hubungan Beban Kerja, Budaya Kerja Dan Lama Kerja Terhadap Stres Kerja Perawat Di Ruang Irna Iii Rumah Sakit Umum Daerah Dr.H. Abdul Moeloek Provinsi Lampung","type":"article-journal","volume":"1"},"uris":["http://www.mendeley.com/documents/?uuid=c59dec92-b9f7-47e5-abb4-be1c74b63753"]}],"mendeley":{"formattedCitation":"(Isnainy et al. 2019)","plainTextFormattedCitation":"(Isnainy et al. 2019)","previouslyFormattedCitation":"(Isnainy &lt;i&gt;et al.&lt;/i&gt;, 2019)"},"properties":{"noteIndex":0},"schema":"https://github.com/citation-style-language/schema/raw/master/csl-citation.json"}</w:instrText>
      </w:r>
      <w:r w:rsidRPr="008F1CBF">
        <w:rPr>
          <w:rFonts w:ascii="Times New Roman" w:hAnsi="Times New Roman" w:cs="Times New Roman"/>
          <w:lang w:val="id-ID"/>
        </w:rPr>
        <w:fldChar w:fldCharType="separate"/>
      </w:r>
      <w:r w:rsidR="008032E2" w:rsidRPr="008032E2">
        <w:rPr>
          <w:rFonts w:ascii="Times New Roman" w:hAnsi="Times New Roman" w:cs="Times New Roman"/>
          <w:noProof/>
          <w:lang w:val="id-ID"/>
        </w:rPr>
        <w:t>(Isnainy et al. 2019)</w:t>
      </w:r>
      <w:r w:rsidRPr="008F1CBF">
        <w:rPr>
          <w:rFonts w:ascii="Times New Roman" w:hAnsi="Times New Roman" w:cs="Times New Roman"/>
          <w:lang w:val="id-ID"/>
        </w:rPr>
        <w:fldChar w:fldCharType="end"/>
      </w:r>
      <w:r w:rsidRPr="008F1CBF">
        <w:rPr>
          <w:rFonts w:ascii="Times New Roman" w:hAnsi="Times New Roman" w:cs="Times New Roman"/>
          <w:lang w:val="id-ID"/>
        </w:rPr>
        <w:t>. Beban kerja dan lama kerja terbukti merupakan faktor yang dapat menyebabkan stres pada perawat, berkaitan dengan pekerjaan yang dijalani, sehingga hal ini perlu untuk ditindaklanjuti lewat manajemen yang ada, karena beban kerja dan faktor lama kerja tentunya ada pada setiap perawat.</w:t>
      </w:r>
      <w:r w:rsidRPr="008F1CBF">
        <w:rPr>
          <w:rFonts w:ascii="Times New Roman" w:hAnsi="Times New Roman" w:cs="Times New Roman"/>
        </w:rPr>
        <w:t xml:space="preserve"> </w:t>
      </w:r>
    </w:p>
    <w:p w:rsidR="008F1CBF" w:rsidRPr="008F1CBF" w:rsidRDefault="008F1CBF" w:rsidP="008F1CBF">
      <w:pPr>
        <w:pStyle w:val="ListParagraph"/>
        <w:spacing w:after="0" w:line="240" w:lineRule="auto"/>
        <w:ind w:left="0" w:firstLine="709"/>
        <w:jc w:val="both"/>
        <w:rPr>
          <w:rFonts w:ascii="Times New Roman" w:hAnsi="Times New Roman" w:cs="Times New Roman"/>
          <w:lang w:val="id-ID"/>
        </w:rPr>
      </w:pPr>
      <w:r w:rsidRPr="008F1CBF">
        <w:rPr>
          <w:rFonts w:ascii="Times New Roman" w:hAnsi="Times New Roman" w:cs="Times New Roman"/>
        </w:rPr>
        <w:t xml:space="preserve">Kejadian kasus Covid-19 terus bertambah dari hari ke hari sehingga petugas kesehatan sebagai garis depan semakin tertekan karena meningkatnya beban kerja, mengkhawatirkan kesehatan mereka dan keluarga </w:t>
      </w:r>
      <w:r w:rsidRPr="008F1CBF">
        <w:rPr>
          <w:rFonts w:ascii="Times New Roman" w:hAnsi="Times New Roman" w:cs="Times New Roman"/>
        </w:rPr>
        <w:fldChar w:fldCharType="begin" w:fldLock="1"/>
      </w:r>
      <w:r w:rsidR="008032E2">
        <w:rPr>
          <w:rFonts w:ascii="Times New Roman" w:hAnsi="Times New Roman" w:cs="Times New Roman"/>
        </w:rPr>
        <w:instrText>ADDIN CSL_CITATION {"citationItems":[{"id":"ITEM-1","itemData":{"author":[{"dropping-particle":"","family":"Cheng","given":"Q","non-dropping-particle":"","parse-names":false,"suffix":""},{"dropping-particle":"","family":"Liang","given":"M","non-dropping-particle":"","parse-names":false,"suffix":""},{"dropping-particle":"","family":"Li","given":"Y","non-dropping-particle":"","parse-names":false,"suffix":""},{"dropping-particle":"","family":"He","given":"L","non-dropping-particle":"","parse-names":false,"suffix":""},{"dropping-particle":"","family":"Guo","given":"J","non-dropping-particle":"","parse-names":false,"suffix":""},{"dropping-particle":"","family":"Fei","given":"D","non-dropping-particle":"","parse-names":false,"suffix":""}],"container-title":"Lancet","id":"ITEM-1","issued":{"date-parts":[["2020"]]},"title":"Correspondence Mental health care for medical staff in China during the COVID-19","type":"article-journal","volume":"7"},"uris":["http://www.mendeley.com/documents/?uuid=1ce73c66-0eea-463e-b098-e079e02bfabe"]}],"mendeley":{"formattedCitation":"(Cheng et al. 2020)","plainTextFormattedCitation":"(Cheng et al. 2020)","previouslyFormattedCitation":"(Cheng &lt;i&gt;et al.&lt;/i&gt;, 2020)"},"properties":{"noteIndex":0},"schema":"https://github.com/citation-style-language/schema/raw/master/csl-citation.json"}</w:instrText>
      </w:r>
      <w:r w:rsidRPr="008F1CBF">
        <w:rPr>
          <w:rFonts w:ascii="Times New Roman" w:hAnsi="Times New Roman" w:cs="Times New Roman"/>
        </w:rPr>
        <w:fldChar w:fldCharType="separate"/>
      </w:r>
      <w:r w:rsidR="008032E2" w:rsidRPr="008032E2">
        <w:rPr>
          <w:rFonts w:ascii="Times New Roman" w:hAnsi="Times New Roman" w:cs="Times New Roman"/>
          <w:noProof/>
        </w:rPr>
        <w:t>(Cheng et al. 2020)</w:t>
      </w:r>
      <w:r w:rsidRPr="008F1CBF">
        <w:rPr>
          <w:rFonts w:ascii="Times New Roman" w:hAnsi="Times New Roman" w:cs="Times New Roman"/>
        </w:rPr>
        <w:fldChar w:fldCharType="end"/>
      </w:r>
      <w:r w:rsidRPr="008F1CBF">
        <w:rPr>
          <w:rFonts w:ascii="Times New Roman" w:hAnsi="Times New Roman" w:cs="Times New Roman"/>
        </w:rPr>
        <w:t xml:space="preserve">. Covid-19 adalah penyakit menular yang disebabkan oleh tipe baru coronavirus dengan gejala umum deman, kelemahan, batuk, kejang, dan diare </w:t>
      </w:r>
      <w:r w:rsidRPr="008F1CBF">
        <w:rPr>
          <w:rFonts w:ascii="Times New Roman" w:hAnsi="Times New Roman" w:cs="Times New Roman"/>
        </w:rPr>
        <w:fldChar w:fldCharType="begin" w:fldLock="1"/>
      </w:r>
      <w:r w:rsidR="008032E2">
        <w:rPr>
          <w:rFonts w:ascii="Times New Roman" w:hAnsi="Times New Roman" w:cs="Times New Roman"/>
        </w:rPr>
        <w:instrText>ADDIN CSL_CITATION {"citationItems":[{"id":"ITEM-1","itemData":{"author":[{"dropping-particle":"","family":"WHO","given":"","non-dropping-particle":"","parse-names":false,"suffix":""}],"id":"ITEM-1","issued":{"date-parts":[["2020"]]},"title":"Coronavirus disease 2019 (COVID-19)Situation Report","type":"report"},"uris":["http://www.mendeley.com/documents/?uuid=5196c764-8de4-4d0e-b5b6-743e0207e7ed"]}],"mendeley":{"formattedCitation":"(WHO 2020)","plainTextFormattedCitation":"(WHO 2020)","previouslyFormattedCitation":"(WHO, 2020a)"},"properties":{"noteIndex":0},"schema":"https://github.com/citation-style-language/schema/raw/master/csl-citation.json"}</w:instrText>
      </w:r>
      <w:r w:rsidRPr="008F1CBF">
        <w:rPr>
          <w:rFonts w:ascii="Times New Roman" w:hAnsi="Times New Roman" w:cs="Times New Roman"/>
        </w:rPr>
        <w:fldChar w:fldCharType="separate"/>
      </w:r>
      <w:r w:rsidR="008032E2" w:rsidRPr="008032E2">
        <w:rPr>
          <w:rFonts w:ascii="Times New Roman" w:hAnsi="Times New Roman" w:cs="Times New Roman"/>
          <w:noProof/>
        </w:rPr>
        <w:t>(WHO 2020)</w:t>
      </w:r>
      <w:r w:rsidRPr="008F1CBF">
        <w:rPr>
          <w:rFonts w:ascii="Times New Roman" w:hAnsi="Times New Roman" w:cs="Times New Roman"/>
        </w:rPr>
        <w:fldChar w:fldCharType="end"/>
      </w:r>
      <w:r w:rsidRPr="008F1CBF">
        <w:rPr>
          <w:rFonts w:ascii="Times New Roman" w:hAnsi="Times New Roman" w:cs="Times New Roman"/>
        </w:rPr>
        <w:t xml:space="preserve">. Pada desember 2019, sejumlah pasien dengan pneumonia misterius dilaporkan untuk pertama kalinya di Wuhan, Cina </w:t>
      </w:r>
      <w:r w:rsidRPr="008F1CBF">
        <w:rPr>
          <w:rFonts w:ascii="Times New Roman" w:hAnsi="Times New Roman" w:cs="Times New Roman"/>
        </w:rPr>
        <w:fldChar w:fldCharType="begin" w:fldLock="1"/>
      </w:r>
      <w:r w:rsidR="008032E2">
        <w:rPr>
          <w:rFonts w:ascii="Times New Roman" w:hAnsi="Times New Roman" w:cs="Times New Roman"/>
        </w:rPr>
        <w:instrText>ADDIN CSL_CITATION {"citationItems":[{"id":"ITEM-1","itemData":{"author":[{"dropping-particle":"","family":"Phelan","given":"L","non-dropping-particle":"","parse-names":false,"suffix":""},{"dropping-particle":"","family":"Katz","given":"R","non-dropping-particle":"","parse-names":false,"suffix":""},{"dropping-particle":"","family":"Gostin","given":"L","non-dropping-particle":"","parse-names":false,"suffix":""}],"container-title":"JAMA","id":"ITEM-1","issue":"8","issued":{"date-parts":[["2020"]]},"title":"The Novel Coronavirus Originating in Wuhan , China Challenges for Global Health Governance","type":"article-journal","volume":"323"},"uris":["http://www.mendeley.com/documents/?uuid=159283a9-a5a0-48ea-afb8-ef78af086af7"]}],"mendeley":{"formattedCitation":"(Phelan, Katz, dan Gostin 2020)","plainTextFormattedCitation":"(Phelan, Katz, dan Gostin 2020)","previouslyFormattedCitation":"(Phelan, Katz dan Gostin, 2020)"},"properties":{"noteIndex":0},"schema":"https://github.com/citation-style-language/schema/raw/master/csl-citation.json"}</w:instrText>
      </w:r>
      <w:r w:rsidRPr="008F1CBF">
        <w:rPr>
          <w:rFonts w:ascii="Times New Roman" w:hAnsi="Times New Roman" w:cs="Times New Roman"/>
        </w:rPr>
        <w:fldChar w:fldCharType="separate"/>
      </w:r>
      <w:r w:rsidR="008032E2" w:rsidRPr="008032E2">
        <w:rPr>
          <w:rFonts w:ascii="Times New Roman" w:hAnsi="Times New Roman" w:cs="Times New Roman"/>
          <w:noProof/>
        </w:rPr>
        <w:t>(Phelan, Katz, dan Gostin 2020)</w:t>
      </w:r>
      <w:r w:rsidRPr="008F1CBF">
        <w:rPr>
          <w:rFonts w:ascii="Times New Roman" w:hAnsi="Times New Roman" w:cs="Times New Roman"/>
        </w:rPr>
        <w:fldChar w:fldCharType="end"/>
      </w:r>
      <w:r w:rsidRPr="008F1CBF">
        <w:rPr>
          <w:rFonts w:ascii="Times New Roman" w:hAnsi="Times New Roman" w:cs="Times New Roman"/>
        </w:rPr>
        <w:t xml:space="preserve">. Virus ini telah dinamai sindrom pernapasan akut parah coronavirus 2 (SARS –CoV-2) dan dapat bergerak cepat dari manusia ke manusia melalui kontak langsung </w:t>
      </w:r>
      <w:r w:rsidRPr="008F1CBF">
        <w:rPr>
          <w:rFonts w:ascii="Times New Roman" w:hAnsi="Times New Roman" w:cs="Times New Roman"/>
        </w:rPr>
        <w:fldChar w:fldCharType="begin" w:fldLock="1"/>
      </w:r>
      <w:r w:rsidR="008032E2">
        <w:rPr>
          <w:rFonts w:ascii="Times New Roman" w:hAnsi="Times New Roman" w:cs="Times New Roman"/>
        </w:rPr>
        <w:instrText>ADDIN CSL_CITATION {"citationItems":[{"id":"ITEM-1","itemData":{"author":[{"dropping-particle":"","family":"Li","given":"Q","non-dropping-particle":"","parse-names":false,"suffix":""},{"dropping-particle":"","family":"Guan","given":"X","non-dropping-particle":"","parse-names":false,"suffix":""},{"dropping-particle":"","family":"Wu","given":"P","non-dropping-particle":"","parse-names":false,"suffix":""},{"dropping-particle":"","family":"Wang","given":"X","non-dropping-particle":"","parse-names":false,"suffix":""},{"dropping-particle":"","family":"Zhou","given":"L","non-dropping-particle":"","parse-names":false,"suffix":""},{"dropping-particle":"","family":"Tong","given":"Y","non-dropping-particle":"","parse-names":false,"suffix":""},{"dropping-particle":"","family":"Feng","given":"Z","non-dropping-particle":"","parse-names":false,"suffix":""}],"container-title":"The New England Journal of Medicine","id":"ITEM-1","issue":"13","issued":{"date-parts":[["2020"]]},"title":"Early Transmission Dynamics in Wuhan, China, of Novel Coronavirus–Infected Pneumonia","type":"article-journal","volume":"382"},"uris":["http://www.mendeley.com/documents/?uuid=541e5eaf-176a-4d07-b8d9-a2642e5a5c64"]}],"mendeley":{"formattedCitation":"(Li et al. 2020)","plainTextFormattedCitation":"(Li et al. 2020)","previouslyFormattedCitation":"(Li &lt;i&gt;et al.&lt;/i&gt;, 2020)"},"properties":{"noteIndex":0},"schema":"https://github.com/citation-style-language/schema/raw/master/csl-citation.json"}</w:instrText>
      </w:r>
      <w:r w:rsidRPr="008F1CBF">
        <w:rPr>
          <w:rFonts w:ascii="Times New Roman" w:hAnsi="Times New Roman" w:cs="Times New Roman"/>
        </w:rPr>
        <w:fldChar w:fldCharType="separate"/>
      </w:r>
      <w:r w:rsidR="008032E2" w:rsidRPr="008032E2">
        <w:rPr>
          <w:rFonts w:ascii="Times New Roman" w:hAnsi="Times New Roman" w:cs="Times New Roman"/>
          <w:noProof/>
        </w:rPr>
        <w:t>(Li et al. 2020)</w:t>
      </w:r>
      <w:r w:rsidRPr="008F1CBF">
        <w:rPr>
          <w:rFonts w:ascii="Times New Roman" w:hAnsi="Times New Roman" w:cs="Times New Roman"/>
        </w:rPr>
        <w:fldChar w:fldCharType="end"/>
      </w:r>
      <w:r w:rsidRPr="008F1CBF">
        <w:rPr>
          <w:rFonts w:ascii="Times New Roman" w:hAnsi="Times New Roman" w:cs="Times New Roman"/>
        </w:rPr>
        <w:t>.</w:t>
      </w:r>
      <w:r w:rsidRPr="008F1CBF">
        <w:rPr>
          <w:rFonts w:ascii="Times New Roman" w:hAnsi="Times New Roman" w:cs="Times New Roman"/>
          <w:lang w:val="id-ID"/>
        </w:rPr>
        <w:t xml:space="preserve"> </w:t>
      </w:r>
      <w:r w:rsidRPr="008F1CBF">
        <w:rPr>
          <w:rFonts w:ascii="Times New Roman" w:hAnsi="Times New Roman" w:cs="Times New Roman"/>
        </w:rPr>
        <w:t xml:space="preserve">Salah satu hal yang dapat menyebabkan petugas kesehatan akan mengalami peningkatan kecemasan adalah kurangnya alat pelindung diri (APD) di tempat kerjanya </w:t>
      </w:r>
      <w:r w:rsidRPr="008F1CBF">
        <w:rPr>
          <w:rFonts w:ascii="Times New Roman" w:hAnsi="Times New Roman" w:cs="Times New Roman"/>
        </w:rPr>
        <w:fldChar w:fldCharType="begin" w:fldLock="1"/>
      </w:r>
      <w:r w:rsidR="008032E2">
        <w:rPr>
          <w:rFonts w:ascii="Times New Roman" w:hAnsi="Times New Roman" w:cs="Times New Roman"/>
        </w:rPr>
        <w:instrText>ADDIN CSL_CITATION {"citationItems":[{"id":"ITEM-1","itemData":{"author":[{"dropping-particle":"","family":"Fadli","given":"F","non-dropping-particle":"","parse-names":false,"suffix":""},{"dropping-particle":"","family":"Safruddin","given":"","non-dropping-particle":"","parse-names":false,"suffix":""},{"dropping-particle":"","family":"Ahmad","given":"A","non-dropping-particle":"","parse-names":false,"suffix":""},{"dropping-particle":"","family":"Sumbara","given":"","non-dropping-particle":"","parse-names":false,"suffix":""},{"dropping-particle":"","family":"Baharuddin","given":"R","non-dropping-particle":"","parse-names":false,"suffix":""}],"container-title":"Jurnal Pendidikan Keperawatan Indonesia","id":"ITEM-1","issue":"1","issued":{"date-parts":[["2020"]]},"title":"Faktor Yang Mempengaruhi Kecemasan Pada Tenaga Kesehatan dalam Upaya Pencegahan Covid-19","type":"article-journal","volume":"6"},"uris":["http://www.mendeley.com/documents/?uuid=b7d67efa-da71-4fec-ac52-e4e5b7bcfbf6"]}],"mendeley":{"formattedCitation":"(Fadli et al. 2020)","plainTextFormattedCitation":"(Fadli et al. 2020)","previouslyFormattedCitation":"(Fadli &lt;i&gt;et al.&lt;/i&gt;, 2020)"},"properties":{"noteIndex":0},"schema":"https://github.com/citation-style-language/schema/raw/master/csl-citation.json"}</w:instrText>
      </w:r>
      <w:r w:rsidRPr="008F1CBF">
        <w:rPr>
          <w:rFonts w:ascii="Times New Roman" w:hAnsi="Times New Roman" w:cs="Times New Roman"/>
        </w:rPr>
        <w:fldChar w:fldCharType="separate"/>
      </w:r>
      <w:r w:rsidR="008032E2" w:rsidRPr="008032E2">
        <w:rPr>
          <w:rFonts w:ascii="Times New Roman" w:hAnsi="Times New Roman" w:cs="Times New Roman"/>
          <w:noProof/>
        </w:rPr>
        <w:t>(Fadli et al. 2020)</w:t>
      </w:r>
      <w:r w:rsidRPr="008F1CBF">
        <w:rPr>
          <w:rFonts w:ascii="Times New Roman" w:hAnsi="Times New Roman" w:cs="Times New Roman"/>
        </w:rPr>
        <w:fldChar w:fldCharType="end"/>
      </w:r>
      <w:r w:rsidRPr="008F1CBF">
        <w:rPr>
          <w:rFonts w:ascii="Times New Roman" w:hAnsi="Times New Roman" w:cs="Times New Roman"/>
        </w:rPr>
        <w:t xml:space="preserve">. </w:t>
      </w:r>
      <w:r w:rsidRPr="008F1CBF">
        <w:rPr>
          <w:rFonts w:ascii="Times New Roman" w:hAnsi="Times New Roman" w:cs="Times New Roman"/>
          <w:lang w:val="id-ID"/>
        </w:rPr>
        <w:t>Selain itu, penelitian yang dilakukan oleh Handayani dkk (2020) mendapati f</w:t>
      </w:r>
      <w:r w:rsidRPr="008F1CBF">
        <w:rPr>
          <w:rFonts w:ascii="Times New Roman" w:hAnsi="Times New Roman" w:cs="Times New Roman"/>
        </w:rPr>
        <w:t xml:space="preserve">aktor penyebab stres pada tenaga kesehatan </w:t>
      </w:r>
      <w:r w:rsidRPr="008F1CBF">
        <w:rPr>
          <w:rFonts w:ascii="Times New Roman" w:hAnsi="Times New Roman" w:cs="Times New Roman"/>
          <w:lang w:val="id-ID"/>
        </w:rPr>
        <w:t xml:space="preserve">di masa </w:t>
      </w:r>
      <w:r w:rsidRPr="008F1CBF">
        <w:rPr>
          <w:rFonts w:ascii="Times New Roman" w:hAnsi="Times New Roman" w:cs="Times New Roman"/>
          <w:lang w:val="id-ID"/>
        </w:rPr>
        <w:lastRenderedPageBreak/>
        <w:t xml:space="preserve">pandemi </w:t>
      </w:r>
      <w:r w:rsidRPr="008F1CBF">
        <w:rPr>
          <w:rFonts w:ascii="Times New Roman" w:hAnsi="Times New Roman" w:cs="Times New Roman"/>
        </w:rPr>
        <w:t>antara lain beban kerja, rasa takut terinfeksi Covid-19, stigma negatif pembawa virus</w:t>
      </w:r>
      <w:r w:rsidRPr="008F1CBF">
        <w:rPr>
          <w:rFonts w:ascii="Times New Roman" w:hAnsi="Times New Roman" w:cs="Times New Roman"/>
          <w:lang w:val="id-ID"/>
        </w:rPr>
        <w:t xml:space="preserve"> </w:t>
      </w:r>
      <w:r w:rsidRPr="008F1CBF">
        <w:rPr>
          <w:rFonts w:ascii="Times New Roman" w:hAnsi="Times New Roman" w:cs="Times New Roman"/>
        </w:rPr>
        <w:t>dan berjauhan dari keluarga</w:t>
      </w:r>
      <w:r w:rsidRPr="008F1CBF">
        <w:rPr>
          <w:rFonts w:ascii="Times New Roman" w:hAnsi="Times New Roman" w:cs="Times New Roman"/>
          <w:lang w:val="id-ID"/>
        </w:rPr>
        <w:t xml:space="preserve"> </w:t>
      </w:r>
      <w:r w:rsidRPr="008F1CBF">
        <w:rPr>
          <w:rFonts w:ascii="Times New Roman" w:hAnsi="Times New Roman" w:cs="Times New Roman"/>
          <w:lang w:val="id-ID"/>
        </w:rPr>
        <w:fldChar w:fldCharType="begin" w:fldLock="1"/>
      </w:r>
      <w:r w:rsidR="008032E2">
        <w:rPr>
          <w:rFonts w:ascii="Times New Roman" w:hAnsi="Times New Roman" w:cs="Times New Roman"/>
          <w:lang w:val="id-ID"/>
        </w:rPr>
        <w:instrText>ADDIN CSL_CITATION {"citationItems":[{"id":"ITEM-1","itemData":{"author":[{"dropping-particle":"","family":"Handayani","given":"R","non-dropping-particle":"","parse-names":false,"suffix":""},{"dropping-particle":"","family":"Kuntari","given":"S","non-dropping-particle":"","parse-names":false,"suffix":""},{"dropping-particle":"","family":"Darmayanti","given":"A","non-dropping-particle":"","parse-names":false,"suffix":""},{"dropping-particle":"","family":"Widiyanto","given":"A","non-dropping-particle":"","parse-names":false,"suffix":""},{"dropping-particle":"","family":"Atmojo","given":"J","non-dropping-particle":"","parse-names":false,"suffix":""}],"container-title":"Jurnal Keperawatan Jiwa","id":"ITEM-1","issue":"3","issued":{"date-parts":[["2020"]]},"title":"Faktor Penyebab Stres pada Tenaga Kesehatan dan Masyarakat Saat Pandemi Covid-19","type":"article-journal","volume":"8"},"uris":["http://www.mendeley.com/documents/?uuid=d0a623ce-32f2-47ef-a8fe-ed19f4e8d463"]}],"mendeley":{"formattedCitation":"(Handayani et al. 2020)","plainTextFormattedCitation":"(Handayani et al. 2020)","previouslyFormattedCitation":"(Handayani &lt;i&gt;et al.&lt;/i&gt;, 2020)"},"properties":{"noteIndex":0},"schema":"https://github.com/citation-style-language/schema/raw/master/csl-citation.json"}</w:instrText>
      </w:r>
      <w:r w:rsidRPr="008F1CBF">
        <w:rPr>
          <w:rFonts w:ascii="Times New Roman" w:hAnsi="Times New Roman" w:cs="Times New Roman"/>
          <w:lang w:val="id-ID"/>
        </w:rPr>
        <w:fldChar w:fldCharType="separate"/>
      </w:r>
      <w:r w:rsidR="008032E2" w:rsidRPr="008032E2">
        <w:rPr>
          <w:rFonts w:ascii="Times New Roman" w:hAnsi="Times New Roman" w:cs="Times New Roman"/>
          <w:noProof/>
          <w:lang w:val="id-ID"/>
        </w:rPr>
        <w:t>(Handayani et al. 2020)</w:t>
      </w:r>
      <w:r w:rsidRPr="008F1CBF">
        <w:rPr>
          <w:rFonts w:ascii="Times New Roman" w:hAnsi="Times New Roman" w:cs="Times New Roman"/>
          <w:lang w:val="id-ID"/>
        </w:rPr>
        <w:fldChar w:fldCharType="end"/>
      </w:r>
      <w:r w:rsidRPr="008F1CBF">
        <w:rPr>
          <w:rFonts w:ascii="Times New Roman" w:hAnsi="Times New Roman" w:cs="Times New Roman"/>
        </w:rPr>
        <w:t>.</w:t>
      </w:r>
      <w:r w:rsidRPr="008F1CBF">
        <w:rPr>
          <w:rFonts w:ascii="Times New Roman" w:hAnsi="Times New Roman" w:cs="Times New Roman"/>
          <w:lang w:val="id-ID"/>
        </w:rPr>
        <w:t xml:space="preserve"> Meskipun perawat berusaha untuk melakukan tugasnya sesuai standar yang ada, namun tak bisa dipungkiri bahwa di tengah masa pandemi covid-19 ini perawat tentunya juga merasakan ketakutan akan terinfeksi, karena efek yang dapat mereka rasakan, juga bagi keluarga mereka dan orang sekitar. </w:t>
      </w:r>
    </w:p>
    <w:p w:rsidR="008F1CBF" w:rsidRPr="008F1CBF" w:rsidRDefault="008F1CBF" w:rsidP="008F1CBF">
      <w:pPr>
        <w:pStyle w:val="ListParagraph"/>
        <w:spacing w:after="0" w:line="240" w:lineRule="auto"/>
        <w:ind w:left="0" w:firstLine="709"/>
        <w:jc w:val="both"/>
        <w:rPr>
          <w:rFonts w:ascii="Times New Roman" w:hAnsi="Times New Roman" w:cs="Times New Roman"/>
        </w:rPr>
      </w:pPr>
      <w:r w:rsidRPr="008F1CBF">
        <w:rPr>
          <w:rFonts w:ascii="Times New Roman" w:hAnsi="Times New Roman" w:cs="Times New Roman"/>
          <w:lang w:val="id-ID"/>
        </w:rPr>
        <w:t>H</w:t>
      </w:r>
      <w:r w:rsidRPr="008F1CBF">
        <w:rPr>
          <w:rFonts w:ascii="Times New Roman" w:hAnsi="Times New Roman" w:cs="Times New Roman"/>
        </w:rPr>
        <w:t>asil penelitian yang dilakukan oleh Tri Handayani dkk (2020) disebutkan bahwa petugas kesehatan beresiko tinggi mengalami masalah kejiwaan berupa stress ringan hingga berat karena berbagai tekanan yang meningkat dan harus mereka hadapi</w:t>
      </w:r>
      <w:r w:rsidRPr="008F1CBF">
        <w:rPr>
          <w:rFonts w:ascii="Times New Roman" w:hAnsi="Times New Roman" w:cs="Times New Roman"/>
          <w:lang w:val="id-ID"/>
        </w:rPr>
        <w:t xml:space="preserve"> </w:t>
      </w:r>
      <w:r w:rsidRPr="008F1CBF">
        <w:rPr>
          <w:rFonts w:ascii="Times New Roman" w:hAnsi="Times New Roman" w:cs="Times New Roman"/>
          <w:lang w:val="id-ID"/>
        </w:rPr>
        <w:fldChar w:fldCharType="begin" w:fldLock="1"/>
      </w:r>
      <w:r w:rsidR="008032E2">
        <w:rPr>
          <w:rFonts w:ascii="Times New Roman" w:hAnsi="Times New Roman" w:cs="Times New Roman"/>
          <w:lang w:val="id-ID"/>
        </w:rPr>
        <w:instrText>ADDIN CSL_CITATION {"citationItems":[{"id":"ITEM-1","itemData":{"author":[{"dropping-particle":"","family":"Handayani","given":"R","non-dropping-particle":"","parse-names":false,"suffix":""},{"dropping-particle":"","family":"Kuntari","given":"S","non-dropping-particle":"","parse-names":false,"suffix":""},{"dropping-particle":"","family":"Darmayanti","given":"A","non-dropping-particle":"","parse-names":false,"suffix":""},{"dropping-particle":"","family":"Widiyanto","given":"A","non-dropping-particle":"","parse-names":false,"suffix":""},{"dropping-particle":"","family":"Atmojo","given":"J","non-dropping-particle":"","parse-names":false,"suffix":""}],"container-title":"Jurnal Keperawatan Jiwa","id":"ITEM-1","issue":"3","issued":{"date-parts":[["2020"]]},"title":"Faktor Penyebab Stres pada Tenaga Kesehatan dan Masyarakat Saat Pandemi Covid-19","type":"article-journal","volume":"8"},"uris":["http://www.mendeley.com/documents/?uuid=d0a623ce-32f2-47ef-a8fe-ed19f4e8d463"]}],"mendeley":{"formattedCitation":"(Handayani et al. 2020)","plainTextFormattedCitation":"(Handayani et al. 2020)","previouslyFormattedCitation":"(Handayani &lt;i&gt;et al.&lt;/i&gt;, 2020)"},"properties":{"noteIndex":0},"schema":"https://github.com/citation-style-language/schema/raw/master/csl-citation.json"}</w:instrText>
      </w:r>
      <w:r w:rsidRPr="008F1CBF">
        <w:rPr>
          <w:rFonts w:ascii="Times New Roman" w:hAnsi="Times New Roman" w:cs="Times New Roman"/>
          <w:lang w:val="id-ID"/>
        </w:rPr>
        <w:fldChar w:fldCharType="separate"/>
      </w:r>
      <w:r w:rsidR="008032E2" w:rsidRPr="008032E2">
        <w:rPr>
          <w:rFonts w:ascii="Times New Roman" w:hAnsi="Times New Roman" w:cs="Times New Roman"/>
          <w:noProof/>
          <w:lang w:val="id-ID"/>
        </w:rPr>
        <w:t>(Handayani et al. 2020)</w:t>
      </w:r>
      <w:r w:rsidRPr="008F1CBF">
        <w:rPr>
          <w:rFonts w:ascii="Times New Roman" w:hAnsi="Times New Roman" w:cs="Times New Roman"/>
          <w:lang w:val="id-ID"/>
        </w:rPr>
        <w:fldChar w:fldCharType="end"/>
      </w:r>
      <w:r w:rsidRPr="008F1CBF">
        <w:rPr>
          <w:rFonts w:ascii="Times New Roman" w:hAnsi="Times New Roman" w:cs="Times New Roman"/>
        </w:rPr>
        <w:t xml:space="preserve">. Ketakutan khususnya pada peningkatan risiko terpapar, terinfeksi dan kemungkinan menginfeksi orang yang mereka cintai juga menjadi beban tersendiri. Banyak tenaga kesehatan harus mengisolasi diri dari keluarga dan orang terdekat meski tidak mengalami covid-19, hal ini merupakan keputusan yang sulit dan dapat menyebabkan beban psikologis yang signifikan pada mereka. Bekerja di tengah-tengah perhatian media dan publik yang intens, durasi kerja yang panjang, masif dan mungkin belum pernah terjadi sebelumnya pada beberapa tenaga kesehatan memiliki implikasi tambahan dalam memicu terjadinya efek psikologis negatif termasuk gangguan emosional, depresi, stress, suasana fobia, gejala insomnia, kemarahan dan kelelahan emosional. Stigmatisasi yang diterima dan menjadikan para tenaga medis seakan-akan pembawa virus merupakan sikap yang bias memicu terjadinya gangguan psikologis pada </w:t>
      </w:r>
      <w:proofErr w:type="gramStart"/>
      <w:r w:rsidRPr="008F1CBF">
        <w:rPr>
          <w:rFonts w:ascii="Times New Roman" w:hAnsi="Times New Roman" w:cs="Times New Roman"/>
        </w:rPr>
        <w:t>tim</w:t>
      </w:r>
      <w:proofErr w:type="gramEnd"/>
      <w:r w:rsidRPr="008F1CBF">
        <w:rPr>
          <w:rFonts w:ascii="Times New Roman" w:hAnsi="Times New Roman" w:cs="Times New Roman"/>
        </w:rPr>
        <w:t xml:space="preserve"> medis.</w:t>
      </w:r>
    </w:p>
    <w:p w:rsidR="008F1CBF" w:rsidRPr="008F1CBF" w:rsidRDefault="008F1CBF" w:rsidP="008F1CBF">
      <w:pPr>
        <w:pStyle w:val="ListParagraph"/>
        <w:spacing w:after="0" w:line="240" w:lineRule="auto"/>
        <w:ind w:left="0" w:firstLine="709"/>
        <w:jc w:val="both"/>
        <w:rPr>
          <w:rFonts w:ascii="Times New Roman" w:hAnsi="Times New Roman" w:cs="Times New Roman"/>
          <w:lang w:val="id-ID"/>
        </w:rPr>
      </w:pPr>
      <w:r w:rsidRPr="008F1CBF">
        <w:rPr>
          <w:rFonts w:ascii="Times New Roman" w:hAnsi="Times New Roman" w:cs="Times New Roman"/>
          <w:lang w:val="id-ID"/>
        </w:rPr>
        <w:t xml:space="preserve">Masalah stres kerja pada perawat di Sulawesi Utara juga terjadi, khususnya di beberapa rumah sakit yang aktif melakukan pelayanan. Hasil penelitian yang dilakukan di RSU GMIM Bethesda Tomohon menunjukkan adanya stres kerja yang dialami oleh perawat </w:t>
      </w:r>
      <w:r w:rsidRPr="008F1CBF">
        <w:rPr>
          <w:rFonts w:ascii="Times New Roman" w:hAnsi="Times New Roman" w:cs="Times New Roman"/>
          <w:lang w:val="id-ID"/>
        </w:rPr>
        <w:fldChar w:fldCharType="begin" w:fldLock="1"/>
      </w:r>
      <w:r w:rsidR="008032E2">
        <w:rPr>
          <w:rFonts w:ascii="Times New Roman" w:hAnsi="Times New Roman" w:cs="Times New Roman"/>
          <w:lang w:val="id-ID"/>
        </w:rPr>
        <w:instrText>ADDIN CSL_CITATION {"citationItems":[{"id":"ITEM-1","itemData":{"author":[{"dropping-particle":"","family":"Budiyanto","given":"","non-dropping-particle":"","parse-names":false,"suffix":""},{"dropping-particle":"","family":"Rattu","given":"A","non-dropping-particle":"","parse-names":false,"suffix":""},{"dropping-particle":"","family":"Umboh","given":"J","non-dropping-particle":"","parse-names":false,"suffix":""}],"container-title":"Jurnal Kesmas","id":"ITEM-1","issue":"3","issued":{"date-parts":[["2019"]]},"title":"Faktor-faktor yang Berhubungan dengan Stres Kerja Perawat Pelaksana di Ruang Rawat Inap Rumah Sakit Umum Bethesda GMIM Tomohon","type":"article-journal","volume":"8"},"uris":["http://www.mendeley.com/documents/?uuid=62684c09-423b-45e9-84a6-8e31e4411aa1"]}],"mendeley":{"formattedCitation":"(Budiyanto, Rattu, dan Umboh 2019)","plainTextFormattedCitation":"(Budiyanto, Rattu, dan Umboh 2019)","previouslyFormattedCitation":"(Budiyanto, Rattu dan Umboh, 2019)"},"properties":{"noteIndex":0},"schema":"https://github.com/citation-style-language/schema/raw/master/csl-citation.json"}</w:instrText>
      </w:r>
      <w:r w:rsidRPr="008F1CBF">
        <w:rPr>
          <w:rFonts w:ascii="Times New Roman" w:hAnsi="Times New Roman" w:cs="Times New Roman"/>
          <w:lang w:val="id-ID"/>
        </w:rPr>
        <w:fldChar w:fldCharType="separate"/>
      </w:r>
      <w:r w:rsidR="008032E2" w:rsidRPr="008032E2">
        <w:rPr>
          <w:rFonts w:ascii="Times New Roman" w:hAnsi="Times New Roman" w:cs="Times New Roman"/>
          <w:noProof/>
          <w:lang w:val="id-ID"/>
        </w:rPr>
        <w:t>(Budiyanto, Rattu, dan Umboh 2019)</w:t>
      </w:r>
      <w:r w:rsidRPr="008F1CBF">
        <w:rPr>
          <w:rFonts w:ascii="Times New Roman" w:hAnsi="Times New Roman" w:cs="Times New Roman"/>
          <w:lang w:val="id-ID"/>
        </w:rPr>
        <w:fldChar w:fldCharType="end"/>
      </w:r>
      <w:r w:rsidRPr="008F1CBF">
        <w:rPr>
          <w:rFonts w:ascii="Times New Roman" w:hAnsi="Times New Roman" w:cs="Times New Roman"/>
          <w:lang w:val="id-ID"/>
        </w:rPr>
        <w:t xml:space="preserve">. Selain itu penelitian yang dilakukan di RSU GMIM Pancaran Kasih Manado juga menemukan bahwa ada beberapa perawat yang mengalami stres kerja </w:t>
      </w:r>
      <w:r w:rsidRPr="008F1CBF">
        <w:rPr>
          <w:rFonts w:ascii="Times New Roman" w:hAnsi="Times New Roman" w:cs="Times New Roman"/>
          <w:lang w:val="id-ID"/>
        </w:rPr>
        <w:fldChar w:fldCharType="begin" w:fldLock="1"/>
      </w:r>
      <w:r w:rsidR="008032E2">
        <w:rPr>
          <w:rFonts w:ascii="Times New Roman" w:hAnsi="Times New Roman" w:cs="Times New Roman"/>
          <w:lang w:val="id-ID"/>
        </w:rPr>
        <w:instrText>ADDIN CSL_CITATION {"citationItems":[{"id":"ITEM-1","itemData":{"author":[{"dropping-particle":"","family":"Runtu","given":"V","non-dropping-particle":"","parse-names":false,"suffix":""},{"dropping-particle":"","family":"Pondaag","given":"L","non-dropping-particle":"","parse-names":false,"suffix":""},{"dropping-particle":"","family":"Hamel","given":"R","non-dropping-particle":"","parse-names":false,"suffix":""}],"container-title":"Jurnal Keperawatan","id":"ITEM-1","issue":"1","issued":{"date-parts":[["2018"]]},"title":"Hubungan Beban Kerja Fisik Dengan Stres Kerja Perawat Di Ruang Instalasi Rawat Inap Rumah Sakit Umum GMIM Pancaran Kasih Manado","type":"article-journal","volume":"6"},"uris":["http://www.mendeley.com/documents/?uuid=5388acdd-a3fc-4b7c-9a9d-15c88cbf8e53"]}],"mendeley":{"formattedCitation":"(Runtu, Pondaag, dan Hamel 2018)","plainTextFormattedCitation":"(Runtu, Pondaag, dan Hamel 2018)","previouslyFormattedCitation":"(Runtu, Pondaag dan Hamel, 2018)"},"properties":{"noteIndex":0},"schema":"https://github.com/citation-style-language/schema/raw/master/csl-citation.json"}</w:instrText>
      </w:r>
      <w:r w:rsidRPr="008F1CBF">
        <w:rPr>
          <w:rFonts w:ascii="Times New Roman" w:hAnsi="Times New Roman" w:cs="Times New Roman"/>
          <w:lang w:val="id-ID"/>
        </w:rPr>
        <w:fldChar w:fldCharType="separate"/>
      </w:r>
      <w:r w:rsidR="008032E2" w:rsidRPr="008032E2">
        <w:rPr>
          <w:rFonts w:ascii="Times New Roman" w:hAnsi="Times New Roman" w:cs="Times New Roman"/>
          <w:noProof/>
          <w:lang w:val="id-ID"/>
        </w:rPr>
        <w:t>(Runtu, Pondaag, dan Hamel 2018)</w:t>
      </w:r>
      <w:r w:rsidRPr="008F1CBF">
        <w:rPr>
          <w:rFonts w:ascii="Times New Roman" w:hAnsi="Times New Roman" w:cs="Times New Roman"/>
          <w:lang w:val="id-ID"/>
        </w:rPr>
        <w:fldChar w:fldCharType="end"/>
      </w:r>
      <w:r w:rsidRPr="008F1CBF">
        <w:rPr>
          <w:rFonts w:ascii="Times New Roman" w:hAnsi="Times New Roman" w:cs="Times New Roman"/>
          <w:lang w:val="id-ID"/>
        </w:rPr>
        <w:t xml:space="preserve">. Peneliti juga melakukan studi pendahuluan </w:t>
      </w:r>
      <w:r w:rsidRPr="008F1CBF">
        <w:rPr>
          <w:rFonts w:ascii="Times New Roman" w:hAnsi="Times New Roman" w:cs="Times New Roman"/>
        </w:rPr>
        <w:t xml:space="preserve">di </w:t>
      </w:r>
      <w:r w:rsidRPr="008F1CBF">
        <w:rPr>
          <w:rFonts w:ascii="Times New Roman" w:hAnsi="Times New Roman" w:cs="Times New Roman"/>
          <w:lang w:val="id-ID"/>
        </w:rPr>
        <w:t xml:space="preserve">salah satu rumah sakit di Sulawesi Utara yaitu di </w:t>
      </w:r>
      <w:r w:rsidRPr="008F1CBF">
        <w:rPr>
          <w:rFonts w:ascii="Times New Roman" w:hAnsi="Times New Roman" w:cs="Times New Roman"/>
        </w:rPr>
        <w:t>RSUD Noongan pada tanggal 1 November 2020 didapatkan ada  beberapa perawat yang ada di rumah sakit menggatakan bahwa pandemic covit-19 ini membuat pelayanan berkurang dikarenakan perawat dalam melakukan Tindakan harus menggunakan APD yang lengkap untuk menggurangi resiko penulaaran Covid-19 ini dapat menyebabkan pelayanan keperawatan tidak maksimal serta dapat menggurangi pelayanan kepada pasien yang ada sehingga hal tersebut menambah stress perawat yang ada di  IGD RSUD Noongan.</w:t>
      </w:r>
      <w:r w:rsidRPr="008F1CBF">
        <w:rPr>
          <w:rFonts w:ascii="Times New Roman" w:hAnsi="Times New Roman" w:cs="Times New Roman"/>
          <w:lang w:val="id-ID"/>
        </w:rPr>
        <w:t xml:space="preserve"> </w:t>
      </w:r>
      <w:r w:rsidRPr="008F1CBF">
        <w:rPr>
          <w:rFonts w:ascii="Times New Roman" w:hAnsi="Times New Roman" w:cs="Times New Roman"/>
        </w:rPr>
        <w:t xml:space="preserve">Seperti kita ketahui bersama, di </w:t>
      </w:r>
      <w:r w:rsidRPr="008F1CBF">
        <w:rPr>
          <w:rFonts w:ascii="Times New Roman" w:hAnsi="Times New Roman" w:cs="Times New Roman"/>
          <w:lang w:val="id-ID"/>
        </w:rPr>
        <w:t xml:space="preserve">IGD </w:t>
      </w:r>
      <w:r w:rsidRPr="008F1CBF">
        <w:rPr>
          <w:rFonts w:ascii="Times New Roman" w:hAnsi="Times New Roman" w:cs="Times New Roman"/>
        </w:rPr>
        <w:t xml:space="preserve">adalah pintu masuk untuk pasien yang </w:t>
      </w:r>
      <w:proofErr w:type="gramStart"/>
      <w:r w:rsidRPr="008F1CBF">
        <w:rPr>
          <w:rFonts w:ascii="Times New Roman" w:hAnsi="Times New Roman" w:cs="Times New Roman"/>
        </w:rPr>
        <w:t>akan</w:t>
      </w:r>
      <w:proofErr w:type="gramEnd"/>
      <w:r w:rsidRPr="008F1CBF">
        <w:rPr>
          <w:rFonts w:ascii="Times New Roman" w:hAnsi="Times New Roman" w:cs="Times New Roman"/>
        </w:rPr>
        <w:t xml:space="preserve"> dirawat di rumah sakit, sehingga perlu dilakukan </w:t>
      </w:r>
      <w:r w:rsidRPr="008F1CBF">
        <w:rPr>
          <w:rFonts w:ascii="Times New Roman" w:hAnsi="Times New Roman" w:cs="Times New Roman"/>
          <w:i/>
        </w:rPr>
        <w:t>screening</w:t>
      </w:r>
      <w:r w:rsidRPr="008F1CBF">
        <w:rPr>
          <w:rFonts w:ascii="Times New Roman" w:hAnsi="Times New Roman" w:cs="Times New Roman"/>
        </w:rPr>
        <w:t xml:space="preserve"> yang sangat teliti pada semua pasien.</w:t>
      </w:r>
      <w:r>
        <w:rPr>
          <w:rFonts w:ascii="Times New Roman" w:hAnsi="Times New Roman" w:cs="Times New Roman"/>
          <w:lang w:val="id-ID"/>
        </w:rPr>
        <w:t xml:space="preserve"> </w:t>
      </w:r>
      <w:r>
        <w:rPr>
          <w:rFonts w:ascii="Times New Roman" w:hAnsi="Times New Roman" w:cs="Times New Roman"/>
          <w:sz w:val="24"/>
          <w:szCs w:val="24"/>
          <w:lang w:val="id-ID"/>
        </w:rPr>
        <w:t>Penelitian ini bertujuan u</w:t>
      </w:r>
      <w:r w:rsidRPr="00637158">
        <w:rPr>
          <w:rFonts w:ascii="Times New Roman" w:hAnsi="Times New Roman" w:cs="Times New Roman"/>
          <w:sz w:val="24"/>
          <w:szCs w:val="24"/>
        </w:rPr>
        <w:t xml:space="preserve">ntuk </w:t>
      </w:r>
      <w:r w:rsidRPr="00637158">
        <w:rPr>
          <w:rFonts w:ascii="Times New Roman" w:hAnsi="Times New Roman" w:cs="Times New Roman"/>
          <w:sz w:val="24"/>
          <w:szCs w:val="24"/>
          <w:lang w:val="id-ID"/>
        </w:rPr>
        <w:t xml:space="preserve">menganalisa </w:t>
      </w:r>
      <w:r>
        <w:rPr>
          <w:rFonts w:ascii="Times New Roman" w:eastAsia="Calibri" w:hAnsi="Times New Roman" w:cs="Times New Roman"/>
          <w:sz w:val="24"/>
          <w:szCs w:val="24"/>
          <w:lang w:val="id-ID"/>
        </w:rPr>
        <w:t>hubungan antara lama kerja, beban kerja dan takut terinfeksi dengan stres kerja pada perawat di Instalasi Gawat Darurat Rumah Sakit di era Covid-19</w:t>
      </w:r>
      <w:r w:rsidRPr="00637158">
        <w:rPr>
          <w:rFonts w:ascii="Times New Roman" w:hAnsi="Times New Roman" w:cs="Times New Roman"/>
          <w:sz w:val="24"/>
          <w:szCs w:val="24"/>
        </w:rPr>
        <w:t>.</w:t>
      </w:r>
    </w:p>
    <w:p w:rsidR="008F1CBF" w:rsidRDefault="008F1CBF" w:rsidP="00A41176">
      <w:pPr>
        <w:spacing w:line="240" w:lineRule="auto"/>
        <w:ind w:right="-1"/>
        <w:jc w:val="both"/>
        <w:rPr>
          <w:rFonts w:ascii="Times New Roman" w:hAnsi="Times New Roman" w:cs="Times New Roman"/>
          <w:b/>
          <w:szCs w:val="24"/>
        </w:rPr>
      </w:pPr>
    </w:p>
    <w:p w:rsidR="00D257CD" w:rsidRDefault="00D257CD" w:rsidP="00A41176">
      <w:pPr>
        <w:spacing w:line="240" w:lineRule="auto"/>
        <w:ind w:right="-1"/>
        <w:jc w:val="both"/>
        <w:rPr>
          <w:rFonts w:ascii="Times New Roman" w:hAnsi="Times New Roman" w:cs="Times New Roman"/>
          <w:b/>
          <w:szCs w:val="24"/>
        </w:rPr>
      </w:pPr>
      <w:r w:rsidRPr="00D257CD">
        <w:rPr>
          <w:rFonts w:ascii="Times New Roman" w:hAnsi="Times New Roman" w:cs="Times New Roman"/>
          <w:b/>
          <w:szCs w:val="24"/>
        </w:rPr>
        <w:t>BAHAN DAN METODE</w:t>
      </w:r>
    </w:p>
    <w:p w:rsidR="00D257CD" w:rsidRPr="008032E2" w:rsidRDefault="008F1CBF" w:rsidP="000628BA">
      <w:pPr>
        <w:spacing w:after="0" w:line="240" w:lineRule="auto"/>
        <w:ind w:right="-1" w:firstLine="426"/>
        <w:jc w:val="both"/>
        <w:rPr>
          <w:rFonts w:ascii="Times New Roman" w:hAnsi="Times New Roman" w:cs="Times New Roman"/>
          <w:b/>
        </w:rPr>
      </w:pPr>
      <w:bookmarkStart w:id="1" w:name="_Toc64223795"/>
      <w:r w:rsidRPr="008032E2">
        <w:rPr>
          <w:rFonts w:ascii="Times New Roman" w:hAnsi="Times New Roman" w:cs="Times New Roman"/>
        </w:rPr>
        <w:t xml:space="preserve">Penelitian ini merupakan jenis penelitian observasional dengan desain analitik melalui pendekatan </w:t>
      </w:r>
      <w:r w:rsidRPr="008032E2">
        <w:rPr>
          <w:rFonts w:ascii="Times New Roman" w:hAnsi="Times New Roman" w:cs="Times New Roman"/>
          <w:i/>
        </w:rPr>
        <w:t>cross sectional</w:t>
      </w:r>
      <w:r w:rsidR="008032E2" w:rsidRPr="008032E2">
        <w:rPr>
          <w:rFonts w:ascii="Times New Roman" w:hAnsi="Times New Roman" w:cs="Times New Roman"/>
          <w:i/>
        </w:rPr>
        <w:t xml:space="preserve"> </w:t>
      </w:r>
      <w:r w:rsidR="008032E2" w:rsidRPr="008032E2">
        <w:rPr>
          <w:rFonts w:ascii="Times New Roman" w:hAnsi="Times New Roman" w:cs="Times New Roman"/>
        </w:rPr>
        <w:t xml:space="preserve">untuk melihat hubungan antara lama kerja, beban kerja dan takut terinfeksi dengan stress kerja perawat IGD di era pandemi Covid-19. Penelitian ini </w:t>
      </w:r>
      <w:r w:rsidRPr="008032E2">
        <w:rPr>
          <w:rFonts w:ascii="Times New Roman" w:hAnsi="Times New Roman" w:cs="Times New Roman"/>
        </w:rPr>
        <w:t>dilaksanakan pada bulan Februari 2021 di IGD RSUD Noongan,</w:t>
      </w:r>
      <w:r w:rsidR="008032E2" w:rsidRPr="008032E2">
        <w:rPr>
          <w:rFonts w:ascii="Times New Roman" w:hAnsi="Times New Roman" w:cs="Times New Roman"/>
        </w:rPr>
        <w:t xml:space="preserve"> IGD</w:t>
      </w:r>
      <w:r w:rsidRPr="008032E2">
        <w:rPr>
          <w:rFonts w:ascii="Times New Roman" w:hAnsi="Times New Roman" w:cs="Times New Roman"/>
        </w:rPr>
        <w:t xml:space="preserve"> RSU GMIM Bethesda Tomohon dan </w:t>
      </w:r>
      <w:r w:rsidR="008032E2" w:rsidRPr="008032E2">
        <w:rPr>
          <w:rFonts w:ascii="Times New Roman" w:hAnsi="Times New Roman" w:cs="Times New Roman"/>
        </w:rPr>
        <w:t xml:space="preserve">IGD </w:t>
      </w:r>
      <w:r w:rsidRPr="008032E2">
        <w:rPr>
          <w:rFonts w:ascii="Times New Roman" w:hAnsi="Times New Roman" w:cs="Times New Roman"/>
        </w:rPr>
        <w:t>RSU GMIM Pancaran Kasih Manado. Populasi dalam penelitian ini yaitu Perawat di IGD RSUD Noongan dengan jumlah 20 orang, IGD RSU GMIM Bethesda Tomohon 23 orang dan IGD RSU GMIM Pancaran Kasih Manado 22 orang, sehingga total populasi berjumlah 65 orang dan semuanya menjadi sampel penelitian. Variabel dalam penelitian ini untuk variabel independen yaitu lama kerja di IGD, beban kerja dan takut terinfeksi Covid-19, sedangkan untuk variabel dependen yaitu stres kerja. Instrumen yang digunakan dalam penelitian ini yaitu Kuesioner Stres Kerja dan Beban Kerja Nursalam (2016).</w:t>
      </w:r>
      <w:r w:rsidR="008032E2" w:rsidRPr="008032E2">
        <w:rPr>
          <w:rFonts w:ascii="Times New Roman" w:hAnsi="Times New Roman" w:cs="Times New Roman"/>
        </w:rPr>
        <w:t xml:space="preserve"> Pengambilan data dilaksanakan dengan membagikan kuesioner kepada perawat selanjutnya perawat mengisi secara langsung jawaban mereka pada kuesioner yang telah dibagikan.</w:t>
      </w:r>
      <w:r w:rsidRPr="008032E2">
        <w:rPr>
          <w:rFonts w:ascii="Times New Roman" w:hAnsi="Times New Roman" w:cs="Times New Roman"/>
        </w:rPr>
        <w:t xml:space="preserve"> Analisis data menggunakan uji korelasi, uji t dan analisis regresi linier.</w:t>
      </w:r>
    </w:p>
    <w:p w:rsidR="00D257CD" w:rsidRDefault="00D257CD" w:rsidP="00A41176">
      <w:pPr>
        <w:spacing w:after="0" w:line="240" w:lineRule="auto"/>
        <w:ind w:right="119"/>
        <w:rPr>
          <w:rFonts w:cs="Times New Roman"/>
          <w:szCs w:val="24"/>
        </w:rPr>
      </w:pPr>
    </w:p>
    <w:bookmarkEnd w:id="1"/>
    <w:p w:rsidR="004554CD" w:rsidRDefault="004554CD" w:rsidP="00A41176">
      <w:pPr>
        <w:spacing w:line="240" w:lineRule="auto"/>
        <w:rPr>
          <w:rFonts w:ascii="Times New Roman" w:hAnsi="Times New Roman" w:cs="Times New Roman"/>
          <w:b/>
          <w:szCs w:val="24"/>
        </w:rPr>
      </w:pPr>
    </w:p>
    <w:p w:rsidR="00D57EF6" w:rsidRDefault="00D57EF6" w:rsidP="00A41176">
      <w:pPr>
        <w:spacing w:line="240" w:lineRule="auto"/>
        <w:rPr>
          <w:rFonts w:ascii="Times New Roman" w:hAnsi="Times New Roman" w:cs="Times New Roman"/>
          <w:b/>
          <w:szCs w:val="24"/>
        </w:rPr>
      </w:pPr>
    </w:p>
    <w:p w:rsidR="00D57EF6" w:rsidRDefault="00D57EF6" w:rsidP="00A41176">
      <w:pPr>
        <w:spacing w:line="240" w:lineRule="auto"/>
        <w:rPr>
          <w:rFonts w:ascii="Times New Roman" w:hAnsi="Times New Roman" w:cs="Times New Roman"/>
          <w:b/>
          <w:szCs w:val="24"/>
        </w:rPr>
      </w:pPr>
    </w:p>
    <w:p w:rsidR="003F3122" w:rsidRPr="00D257CD" w:rsidRDefault="00D257CD" w:rsidP="00A41176">
      <w:pPr>
        <w:spacing w:line="240" w:lineRule="auto"/>
        <w:rPr>
          <w:rFonts w:ascii="Times New Roman" w:hAnsi="Times New Roman" w:cs="Times New Roman"/>
          <w:b/>
          <w:szCs w:val="24"/>
        </w:rPr>
      </w:pPr>
      <w:r w:rsidRPr="00D257CD">
        <w:rPr>
          <w:rFonts w:ascii="Times New Roman" w:hAnsi="Times New Roman" w:cs="Times New Roman"/>
          <w:b/>
          <w:szCs w:val="24"/>
        </w:rPr>
        <w:t>HASIL</w:t>
      </w:r>
    </w:p>
    <w:p w:rsidR="008F1CBF" w:rsidRPr="008F1CBF" w:rsidRDefault="008F1CBF" w:rsidP="008F1CBF">
      <w:pPr>
        <w:spacing w:after="0" w:line="240" w:lineRule="auto"/>
        <w:rPr>
          <w:rFonts w:ascii="Times New Roman" w:hAnsi="Times New Roman" w:cs="Times New Roman"/>
        </w:rPr>
      </w:pPr>
      <w:r w:rsidRPr="008F1CBF">
        <w:rPr>
          <w:rFonts w:ascii="Times New Roman" w:hAnsi="Times New Roman" w:cs="Times New Roman"/>
        </w:rPr>
        <w:t>1. Karakteristik Responden dan Uji Normalitas Data</w:t>
      </w:r>
    </w:p>
    <w:p w:rsidR="008F1CBF" w:rsidRPr="008F1CBF" w:rsidRDefault="008F1CBF" w:rsidP="008F1CBF">
      <w:pPr>
        <w:spacing w:after="0" w:line="240" w:lineRule="auto"/>
        <w:rPr>
          <w:rFonts w:ascii="Times New Roman" w:hAnsi="Times New Roman" w:cs="Times New Roman"/>
        </w:rPr>
      </w:pPr>
      <w:r w:rsidRPr="008F1CBF">
        <w:rPr>
          <w:rFonts w:ascii="Times New Roman" w:hAnsi="Times New Roman" w:cs="Times New Roman"/>
        </w:rPr>
        <w:t>a. Karakteristik Responden</w:t>
      </w:r>
    </w:p>
    <w:p w:rsidR="008F1CBF" w:rsidRPr="008F1CBF" w:rsidRDefault="008F1CBF" w:rsidP="008F1CBF">
      <w:pPr>
        <w:spacing w:after="0" w:line="240" w:lineRule="auto"/>
        <w:jc w:val="center"/>
        <w:rPr>
          <w:rFonts w:ascii="Times New Roman" w:hAnsi="Times New Roman" w:cs="Times New Roman"/>
          <w:b/>
        </w:rPr>
      </w:pPr>
      <w:r w:rsidRPr="008F1CBF">
        <w:rPr>
          <w:rFonts w:ascii="Times New Roman" w:hAnsi="Times New Roman" w:cs="Times New Roman"/>
          <w:b/>
        </w:rPr>
        <w:t>Tabel 1. Karakteristik Responden</w:t>
      </w:r>
    </w:p>
    <w:tbl>
      <w:tblPr>
        <w:tblStyle w:val="TableGrid2"/>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151"/>
        <w:gridCol w:w="1873"/>
        <w:gridCol w:w="2070"/>
      </w:tblGrid>
      <w:tr w:rsidR="008F1CBF" w:rsidRPr="008F1CBF" w:rsidTr="00576913">
        <w:tc>
          <w:tcPr>
            <w:tcW w:w="2832" w:type="pct"/>
            <w:tcBorders>
              <w:bottom w:val="single" w:sz="4" w:space="0" w:color="auto"/>
            </w:tcBorders>
          </w:tcPr>
          <w:p w:rsidR="008F1CBF" w:rsidRPr="008F1CBF" w:rsidRDefault="008F1CBF" w:rsidP="008F1CBF">
            <w:pPr>
              <w:ind w:left="0" w:firstLine="0"/>
              <w:jc w:val="left"/>
              <w:rPr>
                <w:rFonts w:eastAsia="Calibri" w:cs="Times New Roman"/>
                <w:sz w:val="22"/>
                <w:szCs w:val="22"/>
              </w:rPr>
            </w:pPr>
            <w:r w:rsidRPr="008F1CBF">
              <w:rPr>
                <w:rFonts w:eastAsia="Calibri" w:cs="Times New Roman"/>
                <w:sz w:val="22"/>
                <w:szCs w:val="22"/>
              </w:rPr>
              <w:t>Karakteristik</w:t>
            </w:r>
          </w:p>
        </w:tc>
        <w:tc>
          <w:tcPr>
            <w:tcW w:w="1030" w:type="pct"/>
            <w:tcBorders>
              <w:bottom w:val="single" w:sz="4" w:space="0" w:color="auto"/>
            </w:tcBorders>
          </w:tcPr>
          <w:p w:rsidR="008F1CBF" w:rsidRPr="008F1CBF" w:rsidRDefault="008F1CBF" w:rsidP="008F1CBF">
            <w:pPr>
              <w:ind w:left="0" w:firstLine="0"/>
              <w:jc w:val="center"/>
              <w:rPr>
                <w:rFonts w:eastAsia="Calibri" w:cs="Times New Roman"/>
                <w:sz w:val="22"/>
                <w:szCs w:val="22"/>
              </w:rPr>
            </w:pPr>
            <w:r w:rsidRPr="008F1CBF">
              <w:rPr>
                <w:rFonts w:eastAsia="Calibri" w:cs="Times New Roman"/>
                <w:sz w:val="22"/>
                <w:szCs w:val="22"/>
              </w:rPr>
              <w:t>n</w:t>
            </w:r>
          </w:p>
        </w:tc>
        <w:tc>
          <w:tcPr>
            <w:tcW w:w="1138" w:type="pct"/>
            <w:tcBorders>
              <w:bottom w:val="single" w:sz="4" w:space="0" w:color="auto"/>
            </w:tcBorders>
          </w:tcPr>
          <w:p w:rsidR="008F1CBF" w:rsidRPr="008F1CBF" w:rsidRDefault="008F1CBF" w:rsidP="008F1CBF">
            <w:pPr>
              <w:ind w:left="0" w:firstLine="0"/>
              <w:jc w:val="center"/>
              <w:rPr>
                <w:rFonts w:eastAsia="Calibri" w:cs="Times New Roman"/>
                <w:sz w:val="22"/>
                <w:szCs w:val="22"/>
              </w:rPr>
            </w:pPr>
            <w:r w:rsidRPr="008F1CBF">
              <w:rPr>
                <w:rFonts w:eastAsia="Calibri" w:cs="Times New Roman"/>
                <w:sz w:val="22"/>
                <w:szCs w:val="22"/>
              </w:rPr>
              <w:t>%</w:t>
            </w:r>
          </w:p>
        </w:tc>
      </w:tr>
      <w:tr w:rsidR="008F1CBF" w:rsidRPr="008F1CBF" w:rsidTr="00576913">
        <w:tc>
          <w:tcPr>
            <w:tcW w:w="2832" w:type="pct"/>
            <w:tcBorders>
              <w:bottom w:val="nil"/>
            </w:tcBorders>
          </w:tcPr>
          <w:p w:rsidR="008F1CBF" w:rsidRPr="008F1CBF" w:rsidRDefault="008F1CBF" w:rsidP="008F1CBF">
            <w:pPr>
              <w:ind w:left="0" w:firstLine="0"/>
              <w:jc w:val="left"/>
              <w:rPr>
                <w:rFonts w:eastAsia="Calibri" w:cs="Times New Roman"/>
                <w:sz w:val="22"/>
                <w:szCs w:val="22"/>
              </w:rPr>
            </w:pPr>
            <w:r w:rsidRPr="008F1CBF">
              <w:rPr>
                <w:rFonts w:eastAsia="Calibri" w:cs="Times New Roman"/>
                <w:sz w:val="22"/>
                <w:szCs w:val="22"/>
              </w:rPr>
              <w:t>Jenis Kelamin</w:t>
            </w:r>
          </w:p>
          <w:p w:rsidR="008F1CBF" w:rsidRPr="008F1CBF" w:rsidRDefault="008F1CBF" w:rsidP="008F1CBF">
            <w:pPr>
              <w:ind w:left="601" w:firstLine="0"/>
              <w:jc w:val="left"/>
              <w:rPr>
                <w:rFonts w:eastAsia="Calibri" w:cs="Times New Roman"/>
                <w:sz w:val="22"/>
                <w:szCs w:val="22"/>
              </w:rPr>
            </w:pPr>
            <w:r w:rsidRPr="008F1CBF">
              <w:rPr>
                <w:rFonts w:eastAsia="Calibri" w:cs="Times New Roman"/>
                <w:sz w:val="22"/>
                <w:szCs w:val="22"/>
              </w:rPr>
              <w:t>Laki-laki</w:t>
            </w:r>
          </w:p>
          <w:p w:rsidR="008F1CBF" w:rsidRPr="008F1CBF" w:rsidRDefault="008F1CBF" w:rsidP="008F1CBF">
            <w:pPr>
              <w:ind w:left="601" w:firstLine="0"/>
              <w:jc w:val="left"/>
              <w:rPr>
                <w:rFonts w:eastAsia="Calibri" w:cs="Times New Roman"/>
                <w:sz w:val="22"/>
                <w:szCs w:val="22"/>
              </w:rPr>
            </w:pPr>
            <w:r w:rsidRPr="008F1CBF">
              <w:rPr>
                <w:rFonts w:eastAsia="Calibri" w:cs="Times New Roman"/>
                <w:sz w:val="22"/>
                <w:szCs w:val="22"/>
              </w:rPr>
              <w:t>Perempuan</w:t>
            </w:r>
          </w:p>
        </w:tc>
        <w:tc>
          <w:tcPr>
            <w:tcW w:w="1030" w:type="pct"/>
            <w:tcBorders>
              <w:bottom w:val="nil"/>
            </w:tcBorders>
          </w:tcPr>
          <w:p w:rsidR="008F1CBF" w:rsidRPr="008F1CBF" w:rsidRDefault="008F1CBF" w:rsidP="008F1CBF">
            <w:pPr>
              <w:ind w:left="0" w:firstLine="0"/>
              <w:jc w:val="center"/>
              <w:rPr>
                <w:rFonts w:cs="Times New Roman"/>
                <w:sz w:val="22"/>
                <w:szCs w:val="22"/>
              </w:rPr>
            </w:pPr>
          </w:p>
          <w:p w:rsidR="008F1CBF" w:rsidRPr="008F1CBF" w:rsidRDefault="008F1CBF" w:rsidP="008F1CBF">
            <w:pPr>
              <w:ind w:left="0" w:firstLine="0"/>
              <w:jc w:val="center"/>
              <w:rPr>
                <w:rFonts w:cs="Times New Roman"/>
                <w:sz w:val="22"/>
                <w:szCs w:val="22"/>
              </w:rPr>
            </w:pPr>
            <w:r w:rsidRPr="008F1CBF">
              <w:rPr>
                <w:rFonts w:cs="Times New Roman"/>
                <w:sz w:val="22"/>
                <w:szCs w:val="22"/>
              </w:rPr>
              <w:t>21</w:t>
            </w:r>
          </w:p>
          <w:p w:rsidR="008F1CBF" w:rsidRPr="008F1CBF" w:rsidRDefault="008F1CBF" w:rsidP="008F1CBF">
            <w:pPr>
              <w:ind w:left="0" w:firstLine="0"/>
              <w:jc w:val="center"/>
              <w:rPr>
                <w:rFonts w:cs="Times New Roman"/>
                <w:sz w:val="22"/>
                <w:szCs w:val="22"/>
              </w:rPr>
            </w:pPr>
            <w:r w:rsidRPr="008F1CBF">
              <w:rPr>
                <w:rFonts w:cs="Times New Roman"/>
                <w:sz w:val="22"/>
                <w:szCs w:val="22"/>
              </w:rPr>
              <w:t>44</w:t>
            </w:r>
          </w:p>
        </w:tc>
        <w:tc>
          <w:tcPr>
            <w:tcW w:w="1138" w:type="pct"/>
            <w:tcBorders>
              <w:bottom w:val="nil"/>
            </w:tcBorders>
          </w:tcPr>
          <w:p w:rsidR="008F1CBF" w:rsidRPr="008F1CBF" w:rsidRDefault="008F1CBF" w:rsidP="008F1CBF">
            <w:pPr>
              <w:ind w:left="0" w:firstLine="0"/>
              <w:jc w:val="center"/>
              <w:rPr>
                <w:rFonts w:cs="Times New Roman"/>
                <w:sz w:val="22"/>
                <w:szCs w:val="22"/>
              </w:rPr>
            </w:pPr>
          </w:p>
          <w:p w:rsidR="008F1CBF" w:rsidRPr="008F1CBF" w:rsidRDefault="008F1CBF" w:rsidP="008F1CBF">
            <w:pPr>
              <w:ind w:left="0" w:firstLine="0"/>
              <w:jc w:val="center"/>
              <w:rPr>
                <w:rFonts w:cs="Times New Roman"/>
                <w:sz w:val="22"/>
                <w:szCs w:val="22"/>
              </w:rPr>
            </w:pPr>
            <w:r w:rsidRPr="008F1CBF">
              <w:rPr>
                <w:rFonts w:cs="Times New Roman"/>
                <w:sz w:val="22"/>
                <w:szCs w:val="22"/>
              </w:rPr>
              <w:t>32,3</w:t>
            </w:r>
          </w:p>
          <w:p w:rsidR="008F1CBF" w:rsidRPr="008F1CBF" w:rsidRDefault="008F1CBF" w:rsidP="008F1CBF">
            <w:pPr>
              <w:ind w:left="0" w:firstLine="0"/>
              <w:jc w:val="center"/>
              <w:rPr>
                <w:rFonts w:cs="Times New Roman"/>
                <w:sz w:val="22"/>
                <w:szCs w:val="22"/>
              </w:rPr>
            </w:pPr>
            <w:r w:rsidRPr="008F1CBF">
              <w:rPr>
                <w:rFonts w:cs="Times New Roman"/>
                <w:sz w:val="22"/>
                <w:szCs w:val="22"/>
              </w:rPr>
              <w:t>67,7</w:t>
            </w:r>
          </w:p>
        </w:tc>
      </w:tr>
      <w:tr w:rsidR="008F1CBF" w:rsidRPr="008F1CBF" w:rsidTr="00576913">
        <w:tc>
          <w:tcPr>
            <w:tcW w:w="2832" w:type="pct"/>
            <w:tcBorders>
              <w:top w:val="nil"/>
            </w:tcBorders>
          </w:tcPr>
          <w:p w:rsidR="008F1CBF" w:rsidRPr="008F1CBF" w:rsidRDefault="008F1CBF" w:rsidP="008F1CBF">
            <w:pPr>
              <w:ind w:left="0" w:firstLine="0"/>
              <w:jc w:val="left"/>
              <w:rPr>
                <w:rFonts w:eastAsia="Calibri" w:cs="Times New Roman"/>
                <w:sz w:val="22"/>
                <w:szCs w:val="22"/>
              </w:rPr>
            </w:pPr>
            <w:r w:rsidRPr="008F1CBF">
              <w:rPr>
                <w:rFonts w:eastAsia="Calibri" w:cs="Times New Roman"/>
                <w:sz w:val="22"/>
                <w:szCs w:val="22"/>
              </w:rPr>
              <w:t>Tingkat Pendidikan</w:t>
            </w:r>
          </w:p>
          <w:p w:rsidR="008F1CBF" w:rsidRPr="008F1CBF" w:rsidRDefault="008F1CBF" w:rsidP="008F1CBF">
            <w:pPr>
              <w:ind w:left="601" w:firstLine="0"/>
              <w:jc w:val="left"/>
              <w:rPr>
                <w:rFonts w:eastAsia="Calibri" w:cs="Times New Roman"/>
                <w:sz w:val="22"/>
                <w:szCs w:val="22"/>
              </w:rPr>
            </w:pPr>
            <w:r w:rsidRPr="008F1CBF">
              <w:rPr>
                <w:rFonts w:eastAsia="Calibri" w:cs="Times New Roman"/>
                <w:sz w:val="22"/>
                <w:szCs w:val="22"/>
              </w:rPr>
              <w:t>Diploma</w:t>
            </w:r>
          </w:p>
          <w:p w:rsidR="008F1CBF" w:rsidRPr="008F1CBF" w:rsidRDefault="008F1CBF" w:rsidP="008F1CBF">
            <w:pPr>
              <w:ind w:left="601" w:firstLine="0"/>
              <w:jc w:val="left"/>
              <w:rPr>
                <w:rFonts w:eastAsia="Calibri" w:cs="Times New Roman"/>
                <w:sz w:val="22"/>
                <w:szCs w:val="22"/>
              </w:rPr>
            </w:pPr>
            <w:r w:rsidRPr="008F1CBF">
              <w:rPr>
                <w:rFonts w:eastAsia="Calibri" w:cs="Times New Roman"/>
                <w:sz w:val="22"/>
                <w:szCs w:val="22"/>
              </w:rPr>
              <w:t>Sarjana/Ners</w:t>
            </w:r>
          </w:p>
          <w:p w:rsidR="008F1CBF" w:rsidRPr="008F1CBF" w:rsidRDefault="008F1CBF" w:rsidP="008F1CBF">
            <w:pPr>
              <w:ind w:left="0" w:firstLine="0"/>
              <w:jc w:val="left"/>
              <w:rPr>
                <w:rFonts w:eastAsia="Calibri" w:cs="Times New Roman"/>
                <w:sz w:val="22"/>
                <w:szCs w:val="22"/>
              </w:rPr>
            </w:pPr>
            <w:r w:rsidRPr="008F1CBF">
              <w:rPr>
                <w:rFonts w:eastAsia="Calibri" w:cs="Times New Roman"/>
                <w:sz w:val="22"/>
                <w:szCs w:val="22"/>
              </w:rPr>
              <w:t>Takut Terinfeksi</w:t>
            </w:r>
          </w:p>
          <w:p w:rsidR="008F1CBF" w:rsidRPr="008F1CBF" w:rsidRDefault="008F1CBF" w:rsidP="008F1CBF">
            <w:pPr>
              <w:ind w:left="601" w:firstLine="0"/>
              <w:jc w:val="left"/>
              <w:rPr>
                <w:rFonts w:eastAsia="Calibri" w:cs="Times New Roman"/>
                <w:sz w:val="22"/>
                <w:szCs w:val="22"/>
              </w:rPr>
            </w:pPr>
            <w:r w:rsidRPr="008F1CBF">
              <w:rPr>
                <w:rFonts w:eastAsia="Calibri" w:cs="Times New Roman"/>
                <w:sz w:val="22"/>
                <w:szCs w:val="22"/>
              </w:rPr>
              <w:t>Takut</w:t>
            </w:r>
          </w:p>
          <w:p w:rsidR="008F1CBF" w:rsidRPr="008F1CBF" w:rsidRDefault="008F1CBF" w:rsidP="008F1CBF">
            <w:pPr>
              <w:ind w:left="601" w:firstLine="0"/>
              <w:jc w:val="left"/>
              <w:rPr>
                <w:rFonts w:eastAsia="Calibri" w:cs="Times New Roman"/>
                <w:sz w:val="22"/>
                <w:szCs w:val="22"/>
              </w:rPr>
            </w:pPr>
            <w:r w:rsidRPr="008F1CBF">
              <w:rPr>
                <w:rFonts w:eastAsia="Calibri" w:cs="Times New Roman"/>
                <w:sz w:val="22"/>
                <w:szCs w:val="22"/>
              </w:rPr>
              <w:t>Tidak takut</w:t>
            </w:r>
          </w:p>
        </w:tc>
        <w:tc>
          <w:tcPr>
            <w:tcW w:w="1030" w:type="pct"/>
            <w:tcBorders>
              <w:top w:val="nil"/>
            </w:tcBorders>
          </w:tcPr>
          <w:p w:rsidR="008F1CBF" w:rsidRPr="008F1CBF" w:rsidRDefault="008F1CBF" w:rsidP="008F1CBF">
            <w:pPr>
              <w:ind w:left="0" w:firstLine="0"/>
              <w:jc w:val="center"/>
              <w:rPr>
                <w:rFonts w:cs="Times New Roman"/>
                <w:sz w:val="22"/>
                <w:szCs w:val="22"/>
              </w:rPr>
            </w:pPr>
          </w:p>
          <w:p w:rsidR="008F1CBF" w:rsidRPr="008F1CBF" w:rsidRDefault="008F1CBF" w:rsidP="008F1CBF">
            <w:pPr>
              <w:ind w:left="0" w:firstLine="0"/>
              <w:jc w:val="center"/>
              <w:rPr>
                <w:rFonts w:cs="Times New Roman"/>
                <w:sz w:val="22"/>
                <w:szCs w:val="22"/>
              </w:rPr>
            </w:pPr>
            <w:r w:rsidRPr="008F1CBF">
              <w:rPr>
                <w:rFonts w:cs="Times New Roman"/>
                <w:sz w:val="22"/>
                <w:szCs w:val="22"/>
              </w:rPr>
              <w:t>47</w:t>
            </w:r>
          </w:p>
          <w:p w:rsidR="008F1CBF" w:rsidRPr="008F1CBF" w:rsidRDefault="008F1CBF" w:rsidP="008F1CBF">
            <w:pPr>
              <w:ind w:left="0" w:firstLine="0"/>
              <w:jc w:val="center"/>
              <w:rPr>
                <w:rFonts w:cs="Times New Roman"/>
                <w:sz w:val="22"/>
                <w:szCs w:val="22"/>
              </w:rPr>
            </w:pPr>
            <w:r w:rsidRPr="008F1CBF">
              <w:rPr>
                <w:rFonts w:cs="Times New Roman"/>
                <w:sz w:val="22"/>
                <w:szCs w:val="22"/>
              </w:rPr>
              <w:t>18</w:t>
            </w:r>
          </w:p>
          <w:p w:rsidR="008F1CBF" w:rsidRPr="008F1CBF" w:rsidRDefault="008F1CBF" w:rsidP="008F1CBF">
            <w:pPr>
              <w:ind w:left="0" w:firstLine="0"/>
              <w:jc w:val="center"/>
              <w:rPr>
                <w:rFonts w:cs="Times New Roman"/>
                <w:sz w:val="22"/>
                <w:szCs w:val="22"/>
              </w:rPr>
            </w:pPr>
          </w:p>
          <w:p w:rsidR="008F1CBF" w:rsidRPr="008F1CBF" w:rsidRDefault="008F1CBF" w:rsidP="008F1CBF">
            <w:pPr>
              <w:ind w:left="0" w:firstLine="0"/>
              <w:jc w:val="center"/>
              <w:rPr>
                <w:rFonts w:cs="Times New Roman"/>
                <w:sz w:val="22"/>
                <w:szCs w:val="22"/>
              </w:rPr>
            </w:pPr>
            <w:r w:rsidRPr="008F1CBF">
              <w:rPr>
                <w:rFonts w:cs="Times New Roman"/>
                <w:sz w:val="22"/>
                <w:szCs w:val="22"/>
              </w:rPr>
              <w:t>10</w:t>
            </w:r>
          </w:p>
          <w:p w:rsidR="008F1CBF" w:rsidRPr="008F1CBF" w:rsidRDefault="008F1CBF" w:rsidP="008F1CBF">
            <w:pPr>
              <w:ind w:left="0" w:firstLine="0"/>
              <w:jc w:val="center"/>
              <w:rPr>
                <w:rFonts w:cs="Times New Roman"/>
                <w:sz w:val="22"/>
                <w:szCs w:val="22"/>
              </w:rPr>
            </w:pPr>
            <w:r w:rsidRPr="008F1CBF">
              <w:rPr>
                <w:rFonts w:cs="Times New Roman"/>
                <w:sz w:val="22"/>
                <w:szCs w:val="22"/>
              </w:rPr>
              <w:t>55</w:t>
            </w:r>
          </w:p>
        </w:tc>
        <w:tc>
          <w:tcPr>
            <w:tcW w:w="1138" w:type="pct"/>
            <w:tcBorders>
              <w:top w:val="nil"/>
            </w:tcBorders>
          </w:tcPr>
          <w:p w:rsidR="008F1CBF" w:rsidRPr="008F1CBF" w:rsidRDefault="008F1CBF" w:rsidP="008F1CBF">
            <w:pPr>
              <w:ind w:left="0" w:firstLine="0"/>
              <w:jc w:val="center"/>
              <w:rPr>
                <w:rFonts w:cs="Times New Roman"/>
                <w:sz w:val="22"/>
                <w:szCs w:val="22"/>
              </w:rPr>
            </w:pPr>
          </w:p>
          <w:p w:rsidR="008F1CBF" w:rsidRPr="008F1CBF" w:rsidRDefault="008F1CBF" w:rsidP="008F1CBF">
            <w:pPr>
              <w:ind w:left="0" w:firstLine="0"/>
              <w:jc w:val="center"/>
              <w:rPr>
                <w:rFonts w:cs="Times New Roman"/>
                <w:sz w:val="22"/>
                <w:szCs w:val="22"/>
              </w:rPr>
            </w:pPr>
            <w:r w:rsidRPr="008F1CBF">
              <w:rPr>
                <w:rFonts w:cs="Times New Roman"/>
                <w:sz w:val="22"/>
                <w:szCs w:val="22"/>
              </w:rPr>
              <w:t>72,3</w:t>
            </w:r>
          </w:p>
          <w:p w:rsidR="008F1CBF" w:rsidRPr="008F1CBF" w:rsidRDefault="008F1CBF" w:rsidP="008F1CBF">
            <w:pPr>
              <w:ind w:left="0" w:firstLine="0"/>
              <w:jc w:val="center"/>
              <w:rPr>
                <w:rFonts w:cs="Times New Roman"/>
                <w:sz w:val="22"/>
                <w:szCs w:val="22"/>
              </w:rPr>
            </w:pPr>
            <w:r w:rsidRPr="008F1CBF">
              <w:rPr>
                <w:rFonts w:cs="Times New Roman"/>
                <w:sz w:val="22"/>
                <w:szCs w:val="22"/>
              </w:rPr>
              <w:t>27,7</w:t>
            </w:r>
          </w:p>
          <w:p w:rsidR="008F1CBF" w:rsidRPr="008F1CBF" w:rsidRDefault="008F1CBF" w:rsidP="008F1CBF">
            <w:pPr>
              <w:ind w:left="0" w:firstLine="0"/>
              <w:jc w:val="center"/>
              <w:rPr>
                <w:rFonts w:cs="Times New Roman"/>
                <w:sz w:val="22"/>
                <w:szCs w:val="22"/>
              </w:rPr>
            </w:pPr>
          </w:p>
          <w:p w:rsidR="008F1CBF" w:rsidRPr="008F1CBF" w:rsidRDefault="008F1CBF" w:rsidP="008F1CBF">
            <w:pPr>
              <w:ind w:left="0" w:firstLine="0"/>
              <w:jc w:val="center"/>
              <w:rPr>
                <w:rFonts w:cs="Times New Roman"/>
                <w:sz w:val="22"/>
                <w:szCs w:val="22"/>
              </w:rPr>
            </w:pPr>
            <w:r w:rsidRPr="008F1CBF">
              <w:rPr>
                <w:rFonts w:cs="Times New Roman"/>
                <w:sz w:val="22"/>
                <w:szCs w:val="22"/>
              </w:rPr>
              <w:t>15,4</w:t>
            </w:r>
          </w:p>
          <w:p w:rsidR="008F1CBF" w:rsidRPr="008F1CBF" w:rsidRDefault="008F1CBF" w:rsidP="008F1CBF">
            <w:pPr>
              <w:ind w:left="0" w:firstLine="0"/>
              <w:jc w:val="center"/>
              <w:rPr>
                <w:rFonts w:cs="Times New Roman"/>
                <w:sz w:val="22"/>
                <w:szCs w:val="22"/>
              </w:rPr>
            </w:pPr>
            <w:r w:rsidRPr="008F1CBF">
              <w:rPr>
                <w:rFonts w:cs="Times New Roman"/>
                <w:sz w:val="22"/>
                <w:szCs w:val="22"/>
              </w:rPr>
              <w:t>84,6</w:t>
            </w:r>
          </w:p>
        </w:tc>
      </w:tr>
    </w:tbl>
    <w:p w:rsidR="008F1CBF" w:rsidRPr="008F1CBF" w:rsidRDefault="008F1CBF" w:rsidP="008F1CBF">
      <w:pPr>
        <w:autoSpaceDE w:val="0"/>
        <w:autoSpaceDN w:val="0"/>
        <w:adjustRightInd w:val="0"/>
        <w:spacing w:after="0" w:line="240" w:lineRule="auto"/>
        <w:jc w:val="center"/>
        <w:rPr>
          <w:rFonts w:ascii="Times New Roman" w:hAnsi="Times New Roman" w:cs="Times New Roman"/>
        </w:rPr>
      </w:pPr>
    </w:p>
    <w:p w:rsidR="008F1CBF" w:rsidRPr="008F1CBF" w:rsidRDefault="008F1CBF" w:rsidP="008F1CBF">
      <w:pPr>
        <w:autoSpaceDE w:val="0"/>
        <w:autoSpaceDN w:val="0"/>
        <w:adjustRightInd w:val="0"/>
        <w:spacing w:after="0" w:line="240" w:lineRule="auto"/>
        <w:jc w:val="center"/>
        <w:rPr>
          <w:rFonts w:ascii="Times New Roman" w:hAnsi="Times New Roman" w:cs="Times New Roman"/>
          <w:b/>
        </w:rPr>
      </w:pPr>
      <w:r w:rsidRPr="008F1CBF">
        <w:rPr>
          <w:rFonts w:ascii="Times New Roman" w:hAnsi="Times New Roman" w:cs="Times New Roman"/>
          <w:b/>
        </w:rPr>
        <w:t>Tabel 2. Karakteristik Responden</w:t>
      </w:r>
    </w:p>
    <w:tbl>
      <w:tblPr>
        <w:tblW w:w="4980" w:type="pct"/>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106"/>
        <w:gridCol w:w="796"/>
        <w:gridCol w:w="953"/>
        <w:gridCol w:w="796"/>
        <w:gridCol w:w="958"/>
        <w:gridCol w:w="1233"/>
      </w:tblGrid>
      <w:tr w:rsidR="008F1CBF" w:rsidRPr="008F1CBF" w:rsidTr="00576913">
        <w:trPr>
          <w:cantSplit/>
        </w:trPr>
        <w:tc>
          <w:tcPr>
            <w:tcW w:w="2322" w:type="pct"/>
            <w:tcBorders>
              <w:top w:val="single" w:sz="4" w:space="0" w:color="auto"/>
              <w:left w:val="nil"/>
              <w:bottom w:val="single" w:sz="4" w:space="0" w:color="auto"/>
              <w:right w:val="nil"/>
            </w:tcBorders>
            <w:shd w:val="clear" w:color="auto" w:fill="FFFFFF"/>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Variabel</w:t>
            </w:r>
          </w:p>
        </w:tc>
        <w:tc>
          <w:tcPr>
            <w:tcW w:w="450" w:type="pct"/>
            <w:tcBorders>
              <w:top w:val="single" w:sz="4" w:space="0" w:color="auto"/>
              <w:left w:val="nil"/>
              <w:bottom w:val="single" w:sz="4" w:space="0" w:color="auto"/>
              <w:right w:val="nil"/>
            </w:tcBorders>
            <w:shd w:val="clear" w:color="auto" w:fill="FFFFFF"/>
          </w:tcPr>
          <w:p w:rsidR="008F1CBF" w:rsidRPr="008F1CBF" w:rsidRDefault="008F1CBF" w:rsidP="008F1CBF">
            <w:pPr>
              <w:autoSpaceDE w:val="0"/>
              <w:autoSpaceDN w:val="0"/>
              <w:adjustRightInd w:val="0"/>
              <w:spacing w:after="0" w:line="240" w:lineRule="auto"/>
              <w:ind w:left="60" w:right="60"/>
              <w:jc w:val="center"/>
              <w:rPr>
                <w:rFonts w:ascii="Times New Roman" w:hAnsi="Times New Roman" w:cs="Times New Roman"/>
                <w:color w:val="000000"/>
              </w:rPr>
            </w:pPr>
            <w:r w:rsidRPr="008F1CBF">
              <w:rPr>
                <w:rFonts w:ascii="Times New Roman" w:hAnsi="Times New Roman" w:cs="Times New Roman"/>
                <w:color w:val="000000"/>
              </w:rPr>
              <w:t>N</w:t>
            </w:r>
          </w:p>
        </w:tc>
        <w:tc>
          <w:tcPr>
            <w:tcW w:w="539" w:type="pct"/>
            <w:tcBorders>
              <w:top w:val="single" w:sz="4" w:space="0" w:color="auto"/>
              <w:left w:val="nil"/>
              <w:bottom w:val="single" w:sz="4" w:space="0" w:color="auto"/>
              <w:right w:val="nil"/>
            </w:tcBorders>
            <w:shd w:val="clear" w:color="auto" w:fill="FFFFFF"/>
          </w:tcPr>
          <w:p w:rsidR="008F1CBF" w:rsidRPr="008F1CBF" w:rsidRDefault="008F1CBF" w:rsidP="008F1CBF">
            <w:pPr>
              <w:autoSpaceDE w:val="0"/>
              <w:autoSpaceDN w:val="0"/>
              <w:adjustRightInd w:val="0"/>
              <w:spacing w:after="0" w:line="240" w:lineRule="auto"/>
              <w:ind w:left="60" w:right="60"/>
              <w:jc w:val="center"/>
              <w:rPr>
                <w:rFonts w:ascii="Times New Roman" w:hAnsi="Times New Roman" w:cs="Times New Roman"/>
                <w:color w:val="000000"/>
              </w:rPr>
            </w:pPr>
            <w:r w:rsidRPr="008F1CBF">
              <w:rPr>
                <w:rFonts w:ascii="Times New Roman" w:hAnsi="Times New Roman" w:cs="Times New Roman"/>
                <w:color w:val="000000"/>
              </w:rPr>
              <w:t>Min</w:t>
            </w:r>
          </w:p>
        </w:tc>
        <w:tc>
          <w:tcPr>
            <w:tcW w:w="450" w:type="pct"/>
            <w:tcBorders>
              <w:top w:val="single" w:sz="4" w:space="0" w:color="auto"/>
              <w:left w:val="nil"/>
              <w:bottom w:val="single" w:sz="4" w:space="0" w:color="auto"/>
              <w:right w:val="nil"/>
            </w:tcBorders>
            <w:shd w:val="clear" w:color="auto" w:fill="FFFFFF"/>
          </w:tcPr>
          <w:p w:rsidR="008F1CBF" w:rsidRPr="008F1CBF" w:rsidRDefault="008F1CBF" w:rsidP="008F1CBF">
            <w:pPr>
              <w:autoSpaceDE w:val="0"/>
              <w:autoSpaceDN w:val="0"/>
              <w:adjustRightInd w:val="0"/>
              <w:spacing w:after="0" w:line="240" w:lineRule="auto"/>
              <w:ind w:left="60" w:right="60"/>
              <w:jc w:val="center"/>
              <w:rPr>
                <w:rFonts w:ascii="Times New Roman" w:hAnsi="Times New Roman" w:cs="Times New Roman"/>
                <w:color w:val="000000"/>
              </w:rPr>
            </w:pPr>
            <w:r w:rsidRPr="008F1CBF">
              <w:rPr>
                <w:rFonts w:ascii="Times New Roman" w:hAnsi="Times New Roman" w:cs="Times New Roman"/>
                <w:color w:val="000000"/>
              </w:rPr>
              <w:t>Max</w:t>
            </w:r>
          </w:p>
        </w:tc>
        <w:tc>
          <w:tcPr>
            <w:tcW w:w="542" w:type="pct"/>
            <w:tcBorders>
              <w:top w:val="single" w:sz="4" w:space="0" w:color="auto"/>
              <w:left w:val="nil"/>
              <w:bottom w:val="single" w:sz="4" w:space="0" w:color="auto"/>
              <w:right w:val="nil"/>
            </w:tcBorders>
            <w:shd w:val="clear" w:color="auto" w:fill="FFFFFF"/>
          </w:tcPr>
          <w:p w:rsidR="008F1CBF" w:rsidRPr="008F1CBF" w:rsidRDefault="008F1CBF" w:rsidP="008F1CBF">
            <w:pPr>
              <w:autoSpaceDE w:val="0"/>
              <w:autoSpaceDN w:val="0"/>
              <w:adjustRightInd w:val="0"/>
              <w:spacing w:after="0" w:line="240" w:lineRule="auto"/>
              <w:ind w:left="60" w:right="60"/>
              <w:jc w:val="center"/>
              <w:rPr>
                <w:rFonts w:ascii="Times New Roman" w:hAnsi="Times New Roman" w:cs="Times New Roman"/>
                <w:color w:val="000000"/>
              </w:rPr>
            </w:pPr>
            <w:r w:rsidRPr="008F1CBF">
              <w:rPr>
                <w:rFonts w:ascii="Times New Roman" w:hAnsi="Times New Roman" w:cs="Times New Roman"/>
                <w:color w:val="000000"/>
              </w:rPr>
              <w:t>Mean</w:t>
            </w:r>
          </w:p>
        </w:tc>
        <w:tc>
          <w:tcPr>
            <w:tcW w:w="697" w:type="pct"/>
            <w:tcBorders>
              <w:top w:val="single" w:sz="4" w:space="0" w:color="auto"/>
              <w:left w:val="nil"/>
              <w:bottom w:val="single" w:sz="4" w:space="0" w:color="auto"/>
              <w:right w:val="nil"/>
            </w:tcBorders>
            <w:shd w:val="clear" w:color="auto" w:fill="FFFFFF"/>
          </w:tcPr>
          <w:p w:rsidR="008F1CBF" w:rsidRPr="008F1CBF" w:rsidRDefault="008F1CBF" w:rsidP="008F1CBF">
            <w:pPr>
              <w:autoSpaceDE w:val="0"/>
              <w:autoSpaceDN w:val="0"/>
              <w:adjustRightInd w:val="0"/>
              <w:spacing w:after="0" w:line="240" w:lineRule="auto"/>
              <w:ind w:left="60" w:right="60"/>
              <w:jc w:val="center"/>
              <w:rPr>
                <w:rFonts w:ascii="Times New Roman" w:hAnsi="Times New Roman" w:cs="Times New Roman"/>
                <w:color w:val="000000"/>
              </w:rPr>
            </w:pPr>
            <w:r w:rsidRPr="008F1CBF">
              <w:rPr>
                <w:rFonts w:ascii="Times New Roman" w:hAnsi="Times New Roman" w:cs="Times New Roman"/>
                <w:color w:val="000000"/>
              </w:rPr>
              <w:t>SD</w:t>
            </w:r>
          </w:p>
        </w:tc>
      </w:tr>
      <w:tr w:rsidR="008F1CBF" w:rsidRPr="008F1CBF" w:rsidTr="00576913">
        <w:trPr>
          <w:cantSplit/>
        </w:trPr>
        <w:tc>
          <w:tcPr>
            <w:tcW w:w="2322" w:type="pct"/>
            <w:tcBorders>
              <w:top w:val="single" w:sz="4" w:space="0" w:color="auto"/>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Umur</w:t>
            </w:r>
          </w:p>
        </w:tc>
        <w:tc>
          <w:tcPr>
            <w:tcW w:w="450" w:type="pct"/>
            <w:tcBorders>
              <w:top w:val="single" w:sz="4" w:space="0" w:color="auto"/>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65</w:t>
            </w:r>
          </w:p>
        </w:tc>
        <w:tc>
          <w:tcPr>
            <w:tcW w:w="539" w:type="pct"/>
            <w:tcBorders>
              <w:top w:val="single" w:sz="4" w:space="0" w:color="auto"/>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22</w:t>
            </w:r>
          </w:p>
        </w:tc>
        <w:tc>
          <w:tcPr>
            <w:tcW w:w="450" w:type="pct"/>
            <w:tcBorders>
              <w:top w:val="single" w:sz="4" w:space="0" w:color="auto"/>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49</w:t>
            </w:r>
          </w:p>
        </w:tc>
        <w:tc>
          <w:tcPr>
            <w:tcW w:w="542" w:type="pct"/>
            <w:tcBorders>
              <w:top w:val="single" w:sz="4" w:space="0" w:color="auto"/>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30,23</w:t>
            </w:r>
          </w:p>
        </w:tc>
        <w:tc>
          <w:tcPr>
            <w:tcW w:w="697" w:type="pct"/>
            <w:tcBorders>
              <w:top w:val="single" w:sz="4" w:space="0" w:color="auto"/>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5,408</w:t>
            </w:r>
          </w:p>
        </w:tc>
      </w:tr>
      <w:tr w:rsidR="008F1CBF" w:rsidRPr="008F1CBF" w:rsidTr="00576913">
        <w:trPr>
          <w:cantSplit/>
        </w:trPr>
        <w:tc>
          <w:tcPr>
            <w:tcW w:w="2322"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Lama Kerja</w:t>
            </w:r>
          </w:p>
        </w:tc>
        <w:tc>
          <w:tcPr>
            <w:tcW w:w="450"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65</w:t>
            </w:r>
          </w:p>
        </w:tc>
        <w:tc>
          <w:tcPr>
            <w:tcW w:w="539"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1</w:t>
            </w:r>
          </w:p>
        </w:tc>
        <w:tc>
          <w:tcPr>
            <w:tcW w:w="450"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25</w:t>
            </w:r>
          </w:p>
        </w:tc>
        <w:tc>
          <w:tcPr>
            <w:tcW w:w="542"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5,83</w:t>
            </w:r>
          </w:p>
        </w:tc>
        <w:tc>
          <w:tcPr>
            <w:tcW w:w="697"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5,664</w:t>
            </w:r>
          </w:p>
        </w:tc>
      </w:tr>
      <w:tr w:rsidR="008F1CBF" w:rsidRPr="008F1CBF" w:rsidTr="00576913">
        <w:trPr>
          <w:cantSplit/>
        </w:trPr>
        <w:tc>
          <w:tcPr>
            <w:tcW w:w="2322"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Lama Kerja di IGD</w:t>
            </w:r>
          </w:p>
        </w:tc>
        <w:tc>
          <w:tcPr>
            <w:tcW w:w="450"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65</w:t>
            </w:r>
          </w:p>
        </w:tc>
        <w:tc>
          <w:tcPr>
            <w:tcW w:w="539"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1</w:t>
            </w:r>
          </w:p>
        </w:tc>
        <w:tc>
          <w:tcPr>
            <w:tcW w:w="450"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7</w:t>
            </w:r>
          </w:p>
        </w:tc>
        <w:tc>
          <w:tcPr>
            <w:tcW w:w="542"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2,12</w:t>
            </w:r>
          </w:p>
        </w:tc>
        <w:tc>
          <w:tcPr>
            <w:tcW w:w="697"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1,305</w:t>
            </w:r>
          </w:p>
        </w:tc>
      </w:tr>
      <w:tr w:rsidR="008F1CBF" w:rsidRPr="008F1CBF" w:rsidTr="00576913">
        <w:trPr>
          <w:cantSplit/>
        </w:trPr>
        <w:tc>
          <w:tcPr>
            <w:tcW w:w="2322"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Beban Kerja</w:t>
            </w:r>
          </w:p>
        </w:tc>
        <w:tc>
          <w:tcPr>
            <w:tcW w:w="450"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65</w:t>
            </w:r>
          </w:p>
        </w:tc>
        <w:tc>
          <w:tcPr>
            <w:tcW w:w="539"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38</w:t>
            </w:r>
          </w:p>
        </w:tc>
        <w:tc>
          <w:tcPr>
            <w:tcW w:w="450"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92</w:t>
            </w:r>
          </w:p>
        </w:tc>
        <w:tc>
          <w:tcPr>
            <w:tcW w:w="542"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72,49</w:t>
            </w:r>
          </w:p>
        </w:tc>
        <w:tc>
          <w:tcPr>
            <w:tcW w:w="697"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14,165</w:t>
            </w:r>
          </w:p>
        </w:tc>
      </w:tr>
      <w:tr w:rsidR="008F1CBF" w:rsidRPr="008F1CBF" w:rsidTr="00576913">
        <w:trPr>
          <w:cantSplit/>
        </w:trPr>
        <w:tc>
          <w:tcPr>
            <w:tcW w:w="2322" w:type="pct"/>
            <w:tcBorders>
              <w:top w:val="nil"/>
              <w:left w:val="nil"/>
              <w:bottom w:val="single" w:sz="4" w:space="0" w:color="auto"/>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Stres Kerja</w:t>
            </w:r>
          </w:p>
        </w:tc>
        <w:tc>
          <w:tcPr>
            <w:tcW w:w="450" w:type="pct"/>
            <w:tcBorders>
              <w:top w:val="nil"/>
              <w:left w:val="nil"/>
              <w:bottom w:val="single" w:sz="4" w:space="0" w:color="auto"/>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65</w:t>
            </w:r>
          </w:p>
        </w:tc>
        <w:tc>
          <w:tcPr>
            <w:tcW w:w="539" w:type="pct"/>
            <w:tcBorders>
              <w:top w:val="nil"/>
              <w:left w:val="nil"/>
              <w:bottom w:val="single" w:sz="4" w:space="0" w:color="auto"/>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28</w:t>
            </w:r>
          </w:p>
        </w:tc>
        <w:tc>
          <w:tcPr>
            <w:tcW w:w="450" w:type="pct"/>
            <w:tcBorders>
              <w:top w:val="nil"/>
              <w:left w:val="nil"/>
              <w:bottom w:val="single" w:sz="4" w:space="0" w:color="auto"/>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77</w:t>
            </w:r>
          </w:p>
        </w:tc>
        <w:tc>
          <w:tcPr>
            <w:tcW w:w="542" w:type="pct"/>
            <w:tcBorders>
              <w:top w:val="nil"/>
              <w:left w:val="nil"/>
              <w:bottom w:val="single" w:sz="4" w:space="0" w:color="auto"/>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45,22</w:t>
            </w:r>
          </w:p>
        </w:tc>
        <w:tc>
          <w:tcPr>
            <w:tcW w:w="697" w:type="pct"/>
            <w:tcBorders>
              <w:top w:val="nil"/>
              <w:left w:val="nil"/>
              <w:bottom w:val="single" w:sz="4" w:space="0" w:color="auto"/>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13,219</w:t>
            </w:r>
          </w:p>
        </w:tc>
      </w:tr>
    </w:tbl>
    <w:p w:rsidR="008F1CBF" w:rsidRPr="008F1CBF" w:rsidRDefault="008032E2" w:rsidP="008F1CBF">
      <w:pPr>
        <w:spacing w:before="240" w:after="0" w:line="240" w:lineRule="auto"/>
        <w:ind w:firstLine="720"/>
        <w:jc w:val="both"/>
        <w:rPr>
          <w:rFonts w:ascii="Times New Roman" w:hAnsi="Times New Roman" w:cs="Times New Roman"/>
        </w:rPr>
      </w:pPr>
      <w:r>
        <w:rPr>
          <w:rFonts w:ascii="Times New Roman" w:hAnsi="Times New Roman" w:cs="Times New Roman"/>
        </w:rPr>
        <w:t>Tabel 1 dan 2</w:t>
      </w:r>
      <w:r w:rsidR="008F1CBF" w:rsidRPr="008F1CBF">
        <w:rPr>
          <w:rFonts w:ascii="Times New Roman" w:hAnsi="Times New Roman" w:cs="Times New Roman"/>
        </w:rPr>
        <w:t xml:space="preserve"> menunjukkan karakteristik perawat yang menjadi responden dalam penelitian ini. Sebagian besar responden berjenis kelamin perempuan (67,7%) dan memiliki tingkat pendidikan diploma (72,3%). Variabel takut terinfeksi Covid-19 sebagian besar tidak takut terinfeksi (84,6%). Perawat yang menjadi responden penelitian berumur paling muda 22 tahun dan paling tua 49 tahun dengan rata-rata 30 tahun. Perawat dalam penelitian ini rata-rata sudah bekerja selama 5 tahun, sedangkan untuk di IGD sudah rata-rata sudah bekerja selama 2 tahun. Variabel beban kerja rata-rata pada skor 72,49 sedangkan untuk stres kerja rata-rata pada skor 45,22.</w:t>
      </w:r>
    </w:p>
    <w:p w:rsidR="008F1CBF" w:rsidRPr="008F1CBF" w:rsidRDefault="008F1CBF" w:rsidP="008F1CBF">
      <w:pPr>
        <w:spacing w:after="0" w:line="240" w:lineRule="auto"/>
        <w:jc w:val="both"/>
        <w:rPr>
          <w:rFonts w:ascii="Times New Roman" w:hAnsi="Times New Roman" w:cs="Times New Roman"/>
        </w:rPr>
      </w:pPr>
      <w:r w:rsidRPr="008F1CBF">
        <w:rPr>
          <w:rFonts w:ascii="Times New Roman" w:hAnsi="Times New Roman" w:cs="Times New Roman"/>
        </w:rPr>
        <w:t>b. Uji Normalitas Data</w:t>
      </w:r>
    </w:p>
    <w:p w:rsidR="008F1CBF" w:rsidRPr="008F1CBF" w:rsidRDefault="008F1CBF" w:rsidP="008F1CBF">
      <w:pPr>
        <w:spacing w:after="0" w:line="240" w:lineRule="auto"/>
        <w:ind w:firstLine="720"/>
        <w:jc w:val="both"/>
        <w:rPr>
          <w:rFonts w:ascii="Times New Roman" w:hAnsi="Times New Roman" w:cs="Times New Roman"/>
        </w:rPr>
      </w:pPr>
      <w:r w:rsidRPr="008F1CBF">
        <w:rPr>
          <w:rFonts w:ascii="Times New Roman" w:hAnsi="Times New Roman" w:cs="Times New Roman"/>
        </w:rPr>
        <w:t>Uji normalitas data dilakukan untuk mengetahui apakah data dalam penelitian ini terdistribusi secara normal atau tidak, sehingga layak untuk dipakai dalam analisis selanjutnya. Berikut ini hasil uji normalitas data:</w:t>
      </w:r>
    </w:p>
    <w:p w:rsidR="008F1CBF" w:rsidRPr="008F1CBF" w:rsidRDefault="008F1CBF" w:rsidP="008F1CBF">
      <w:pPr>
        <w:spacing w:after="0" w:line="240" w:lineRule="auto"/>
        <w:jc w:val="center"/>
        <w:rPr>
          <w:rFonts w:ascii="Times New Roman" w:hAnsi="Times New Roman" w:cs="Times New Roman"/>
          <w:b/>
        </w:rPr>
      </w:pPr>
      <w:r w:rsidRPr="008F1CBF">
        <w:rPr>
          <w:rFonts w:ascii="Times New Roman" w:hAnsi="Times New Roman" w:cs="Times New Roman"/>
          <w:b/>
        </w:rPr>
        <w:t>Tabel 3. Uji Normalitas Data</w:t>
      </w:r>
    </w:p>
    <w:tbl>
      <w:tblPr>
        <w:tblW w:w="5025"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065"/>
        <w:gridCol w:w="1831"/>
        <w:gridCol w:w="3026"/>
      </w:tblGrid>
      <w:tr w:rsidR="008F1CBF" w:rsidRPr="008F1CBF" w:rsidTr="00576913">
        <w:trPr>
          <w:cantSplit/>
        </w:trPr>
        <w:tc>
          <w:tcPr>
            <w:tcW w:w="3304" w:type="pct"/>
            <w:gridSpan w:val="2"/>
            <w:tcBorders>
              <w:top w:val="single" w:sz="4" w:space="0" w:color="auto"/>
              <w:left w:val="nil"/>
              <w:bottom w:val="single" w:sz="4" w:space="0" w:color="auto"/>
              <w:right w:val="nil"/>
            </w:tcBorders>
            <w:shd w:val="clear" w:color="auto" w:fill="FFFFFF"/>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p>
        </w:tc>
        <w:tc>
          <w:tcPr>
            <w:tcW w:w="1696" w:type="pct"/>
            <w:tcBorders>
              <w:top w:val="single" w:sz="4" w:space="0" w:color="auto"/>
              <w:left w:val="nil"/>
              <w:bottom w:val="single" w:sz="4" w:space="0" w:color="auto"/>
              <w:right w:val="nil"/>
            </w:tcBorders>
            <w:shd w:val="clear" w:color="auto" w:fill="FFFFFF"/>
          </w:tcPr>
          <w:p w:rsidR="008F1CBF" w:rsidRPr="008F1CBF" w:rsidRDefault="008F1CBF" w:rsidP="008F1CBF">
            <w:pPr>
              <w:autoSpaceDE w:val="0"/>
              <w:autoSpaceDN w:val="0"/>
              <w:adjustRightInd w:val="0"/>
              <w:spacing w:after="0" w:line="240" w:lineRule="auto"/>
              <w:ind w:left="60" w:right="60"/>
              <w:jc w:val="center"/>
              <w:rPr>
                <w:rFonts w:ascii="Times New Roman" w:hAnsi="Times New Roman" w:cs="Times New Roman"/>
                <w:color w:val="000000"/>
              </w:rPr>
            </w:pPr>
            <w:r w:rsidRPr="008F1CBF">
              <w:rPr>
                <w:rFonts w:ascii="Times New Roman" w:hAnsi="Times New Roman" w:cs="Times New Roman"/>
                <w:color w:val="000000"/>
              </w:rPr>
              <w:t>Unstandardized Residual</w:t>
            </w:r>
          </w:p>
        </w:tc>
      </w:tr>
      <w:tr w:rsidR="008F1CBF" w:rsidRPr="008F1CBF" w:rsidTr="00576913">
        <w:trPr>
          <w:cantSplit/>
        </w:trPr>
        <w:tc>
          <w:tcPr>
            <w:tcW w:w="3304" w:type="pct"/>
            <w:gridSpan w:val="2"/>
            <w:tcBorders>
              <w:top w:val="single" w:sz="4" w:space="0" w:color="auto"/>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N</w:t>
            </w:r>
          </w:p>
        </w:tc>
        <w:tc>
          <w:tcPr>
            <w:tcW w:w="1696" w:type="pct"/>
            <w:tcBorders>
              <w:top w:val="single" w:sz="4" w:space="0" w:color="auto"/>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65</w:t>
            </w:r>
          </w:p>
        </w:tc>
      </w:tr>
      <w:tr w:rsidR="008F1CBF" w:rsidRPr="008F1CBF" w:rsidTr="00576913">
        <w:trPr>
          <w:cantSplit/>
        </w:trPr>
        <w:tc>
          <w:tcPr>
            <w:tcW w:w="2278" w:type="pct"/>
            <w:vMerge w:val="restar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Normal Parameters</w:t>
            </w:r>
            <w:r w:rsidRPr="008F1CBF">
              <w:rPr>
                <w:rFonts w:ascii="Times New Roman" w:hAnsi="Times New Roman" w:cs="Times New Roman"/>
                <w:color w:val="000000"/>
                <w:vertAlign w:val="superscript"/>
              </w:rPr>
              <w:t>a,b</w:t>
            </w:r>
          </w:p>
        </w:tc>
        <w:tc>
          <w:tcPr>
            <w:tcW w:w="1026"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Mean</w:t>
            </w:r>
          </w:p>
        </w:tc>
        <w:tc>
          <w:tcPr>
            <w:tcW w:w="1696"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0E-7</w:t>
            </w:r>
          </w:p>
        </w:tc>
      </w:tr>
      <w:tr w:rsidR="008F1CBF" w:rsidRPr="008F1CBF" w:rsidTr="00576913">
        <w:trPr>
          <w:cantSplit/>
        </w:trPr>
        <w:tc>
          <w:tcPr>
            <w:tcW w:w="2278" w:type="pct"/>
            <w:vMerge/>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rPr>
                <w:rFonts w:ascii="Times New Roman" w:hAnsi="Times New Roman" w:cs="Times New Roman"/>
                <w:color w:val="000000"/>
              </w:rPr>
            </w:pPr>
          </w:p>
        </w:tc>
        <w:tc>
          <w:tcPr>
            <w:tcW w:w="1026"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Std. Deviation</w:t>
            </w:r>
          </w:p>
        </w:tc>
        <w:tc>
          <w:tcPr>
            <w:tcW w:w="1696"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10,39224642</w:t>
            </w:r>
          </w:p>
        </w:tc>
      </w:tr>
      <w:tr w:rsidR="008F1CBF" w:rsidRPr="008F1CBF" w:rsidTr="00576913">
        <w:trPr>
          <w:cantSplit/>
        </w:trPr>
        <w:tc>
          <w:tcPr>
            <w:tcW w:w="2278" w:type="pct"/>
            <w:vMerge w:val="restar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Most Extreme Differences</w:t>
            </w:r>
          </w:p>
        </w:tc>
        <w:tc>
          <w:tcPr>
            <w:tcW w:w="1026"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Absolute</w:t>
            </w:r>
          </w:p>
        </w:tc>
        <w:tc>
          <w:tcPr>
            <w:tcW w:w="1696"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,116</w:t>
            </w:r>
          </w:p>
        </w:tc>
      </w:tr>
      <w:tr w:rsidR="008F1CBF" w:rsidRPr="008F1CBF" w:rsidTr="00576913">
        <w:trPr>
          <w:cantSplit/>
        </w:trPr>
        <w:tc>
          <w:tcPr>
            <w:tcW w:w="2278" w:type="pct"/>
            <w:vMerge/>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rPr>
                <w:rFonts w:ascii="Times New Roman" w:hAnsi="Times New Roman" w:cs="Times New Roman"/>
                <w:color w:val="000000"/>
              </w:rPr>
            </w:pPr>
          </w:p>
        </w:tc>
        <w:tc>
          <w:tcPr>
            <w:tcW w:w="1026"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Positive</w:t>
            </w:r>
          </w:p>
        </w:tc>
        <w:tc>
          <w:tcPr>
            <w:tcW w:w="1696"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,116</w:t>
            </w:r>
          </w:p>
        </w:tc>
      </w:tr>
      <w:tr w:rsidR="008F1CBF" w:rsidRPr="008F1CBF" w:rsidTr="00576913">
        <w:trPr>
          <w:cantSplit/>
        </w:trPr>
        <w:tc>
          <w:tcPr>
            <w:tcW w:w="2278" w:type="pct"/>
            <w:vMerge/>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rPr>
                <w:rFonts w:ascii="Times New Roman" w:hAnsi="Times New Roman" w:cs="Times New Roman"/>
                <w:color w:val="000000"/>
              </w:rPr>
            </w:pPr>
          </w:p>
        </w:tc>
        <w:tc>
          <w:tcPr>
            <w:tcW w:w="1026"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Negative</w:t>
            </w:r>
          </w:p>
        </w:tc>
        <w:tc>
          <w:tcPr>
            <w:tcW w:w="1696"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-,089</w:t>
            </w:r>
          </w:p>
        </w:tc>
      </w:tr>
      <w:tr w:rsidR="008F1CBF" w:rsidRPr="008F1CBF" w:rsidTr="00576913">
        <w:trPr>
          <w:cantSplit/>
        </w:trPr>
        <w:tc>
          <w:tcPr>
            <w:tcW w:w="3304" w:type="pct"/>
            <w:gridSpan w:val="2"/>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Kolmogorov-Smirnov Z</w:t>
            </w:r>
          </w:p>
        </w:tc>
        <w:tc>
          <w:tcPr>
            <w:tcW w:w="1696" w:type="pct"/>
            <w:tcBorders>
              <w:top w:val="nil"/>
              <w:left w:val="nil"/>
              <w:bottom w:val="nil"/>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,938</w:t>
            </w:r>
          </w:p>
        </w:tc>
      </w:tr>
      <w:tr w:rsidR="008F1CBF" w:rsidRPr="008F1CBF" w:rsidTr="00576913">
        <w:trPr>
          <w:cantSplit/>
        </w:trPr>
        <w:tc>
          <w:tcPr>
            <w:tcW w:w="3304" w:type="pct"/>
            <w:gridSpan w:val="2"/>
            <w:tcBorders>
              <w:top w:val="nil"/>
              <w:left w:val="nil"/>
              <w:bottom w:val="single" w:sz="4" w:space="0" w:color="auto"/>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Asymp. Sig. (2-tailed)</w:t>
            </w:r>
          </w:p>
        </w:tc>
        <w:tc>
          <w:tcPr>
            <w:tcW w:w="1696" w:type="pct"/>
            <w:tcBorders>
              <w:top w:val="nil"/>
              <w:left w:val="nil"/>
              <w:bottom w:val="single" w:sz="4" w:space="0" w:color="auto"/>
              <w:right w:val="nil"/>
            </w:tcBorders>
            <w:shd w:val="clear" w:color="auto" w:fill="FFFFFF"/>
            <w:vAlign w:val="center"/>
          </w:tcPr>
          <w:p w:rsidR="008F1CBF" w:rsidRPr="008F1CBF" w:rsidRDefault="008F1CBF" w:rsidP="008F1CBF">
            <w:pPr>
              <w:autoSpaceDE w:val="0"/>
              <w:autoSpaceDN w:val="0"/>
              <w:adjustRightInd w:val="0"/>
              <w:spacing w:after="0" w:line="240" w:lineRule="auto"/>
              <w:ind w:left="60" w:right="60"/>
              <w:jc w:val="right"/>
              <w:rPr>
                <w:rFonts w:ascii="Times New Roman" w:hAnsi="Times New Roman" w:cs="Times New Roman"/>
                <w:color w:val="000000"/>
              </w:rPr>
            </w:pPr>
            <w:r w:rsidRPr="008F1CBF">
              <w:rPr>
                <w:rFonts w:ascii="Times New Roman" w:hAnsi="Times New Roman" w:cs="Times New Roman"/>
                <w:color w:val="000000"/>
              </w:rPr>
              <w:t>,342</w:t>
            </w:r>
          </w:p>
        </w:tc>
      </w:tr>
      <w:tr w:rsidR="008F1CBF" w:rsidRPr="008F1CBF" w:rsidTr="00576913">
        <w:trPr>
          <w:cantSplit/>
        </w:trPr>
        <w:tc>
          <w:tcPr>
            <w:tcW w:w="5000" w:type="pct"/>
            <w:gridSpan w:val="3"/>
            <w:tcBorders>
              <w:top w:val="single" w:sz="4" w:space="0" w:color="auto"/>
              <w:left w:val="nil"/>
              <w:bottom w:val="nil"/>
              <w:right w:val="nil"/>
            </w:tcBorders>
            <w:shd w:val="clear" w:color="auto" w:fill="FFFFFF"/>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a. Test distribution is Normal.</w:t>
            </w:r>
          </w:p>
        </w:tc>
      </w:tr>
      <w:tr w:rsidR="008F1CBF" w:rsidRPr="008F1CBF" w:rsidTr="00576913">
        <w:trPr>
          <w:cantSplit/>
        </w:trPr>
        <w:tc>
          <w:tcPr>
            <w:tcW w:w="5000" w:type="pct"/>
            <w:gridSpan w:val="3"/>
            <w:tcBorders>
              <w:top w:val="nil"/>
              <w:left w:val="nil"/>
              <w:bottom w:val="nil"/>
              <w:right w:val="nil"/>
            </w:tcBorders>
            <w:shd w:val="clear" w:color="auto" w:fill="FFFFFF"/>
          </w:tcPr>
          <w:p w:rsidR="008F1CBF" w:rsidRPr="008F1CBF" w:rsidRDefault="008F1CBF" w:rsidP="008F1CBF">
            <w:pPr>
              <w:autoSpaceDE w:val="0"/>
              <w:autoSpaceDN w:val="0"/>
              <w:adjustRightInd w:val="0"/>
              <w:spacing w:after="0" w:line="240" w:lineRule="auto"/>
              <w:ind w:left="60" w:right="60"/>
              <w:rPr>
                <w:rFonts w:ascii="Times New Roman" w:hAnsi="Times New Roman" w:cs="Times New Roman"/>
                <w:color w:val="000000"/>
              </w:rPr>
            </w:pPr>
            <w:r w:rsidRPr="008F1CBF">
              <w:rPr>
                <w:rFonts w:ascii="Times New Roman" w:hAnsi="Times New Roman" w:cs="Times New Roman"/>
                <w:color w:val="000000"/>
              </w:rPr>
              <w:t>b. Calculated from data.</w:t>
            </w:r>
          </w:p>
        </w:tc>
      </w:tr>
    </w:tbl>
    <w:p w:rsidR="008F1CBF" w:rsidRPr="008F1CBF" w:rsidRDefault="008F1CBF" w:rsidP="008F1CBF">
      <w:pPr>
        <w:spacing w:before="240" w:after="0" w:line="240" w:lineRule="auto"/>
        <w:ind w:firstLine="720"/>
        <w:jc w:val="both"/>
        <w:rPr>
          <w:rFonts w:ascii="Times New Roman" w:hAnsi="Times New Roman" w:cs="Times New Roman"/>
        </w:rPr>
      </w:pPr>
      <w:r w:rsidRPr="008F1CBF">
        <w:rPr>
          <w:rFonts w:ascii="Times New Roman" w:hAnsi="Times New Roman" w:cs="Times New Roman"/>
        </w:rPr>
        <w:t xml:space="preserve">Syarat uji normalitas data yaitu jika nilai </w:t>
      </w:r>
      <w:r w:rsidRPr="008F1CBF">
        <w:rPr>
          <w:rFonts w:ascii="Times New Roman" w:hAnsi="Times New Roman" w:cs="Times New Roman"/>
          <w:i/>
        </w:rPr>
        <w:t xml:space="preserve">sig. (2-tailed) </w:t>
      </w:r>
      <w:r w:rsidRPr="008F1CBF">
        <w:rPr>
          <w:rFonts w:ascii="Times New Roman" w:hAnsi="Times New Roman" w:cs="Times New Roman"/>
        </w:rPr>
        <w:t xml:space="preserve">kurang dari 0,05 maka data tidak berdistribusi normal, dan jika lebih dari 0,05 maka data berdistribusi normal. Dari tabel di atas dapat dilihat nilai </w:t>
      </w:r>
      <w:r w:rsidRPr="008F1CBF">
        <w:rPr>
          <w:rFonts w:ascii="Times New Roman" w:hAnsi="Times New Roman" w:cs="Times New Roman"/>
          <w:i/>
        </w:rPr>
        <w:t>sig. (2-tailed)</w:t>
      </w:r>
      <w:r w:rsidRPr="008F1CBF">
        <w:rPr>
          <w:rFonts w:ascii="Times New Roman" w:hAnsi="Times New Roman" w:cs="Times New Roman"/>
        </w:rPr>
        <w:t xml:space="preserve"> sebesar 0,342 sehingga disimpulkan bahwa data yang digunakan dalam penelitian ini berdistribusi normal.</w:t>
      </w:r>
    </w:p>
    <w:p w:rsidR="008F1CBF" w:rsidRPr="008F1CBF" w:rsidRDefault="008F1CBF" w:rsidP="008F1CBF">
      <w:pPr>
        <w:spacing w:after="0" w:line="240" w:lineRule="auto"/>
        <w:rPr>
          <w:rFonts w:ascii="Times New Roman" w:hAnsi="Times New Roman" w:cs="Times New Roman"/>
        </w:rPr>
      </w:pPr>
    </w:p>
    <w:p w:rsidR="008F1CBF" w:rsidRPr="008F1CBF" w:rsidRDefault="008F1CBF" w:rsidP="008F1CBF">
      <w:pPr>
        <w:spacing w:after="0" w:line="240" w:lineRule="auto"/>
        <w:rPr>
          <w:rFonts w:ascii="Times New Roman" w:hAnsi="Times New Roman" w:cs="Times New Roman"/>
        </w:rPr>
      </w:pPr>
      <w:r w:rsidRPr="008F1CBF">
        <w:rPr>
          <w:rFonts w:ascii="Times New Roman" w:hAnsi="Times New Roman" w:cs="Times New Roman"/>
        </w:rPr>
        <w:lastRenderedPageBreak/>
        <w:t>2. Hasil Uji Korelasi dan Uji t</w:t>
      </w:r>
    </w:p>
    <w:p w:rsidR="008F1CBF" w:rsidRPr="008F1CBF" w:rsidRDefault="008F1CBF" w:rsidP="008F1CBF">
      <w:pPr>
        <w:spacing w:after="0" w:line="240" w:lineRule="auto"/>
        <w:rPr>
          <w:rFonts w:ascii="Times New Roman" w:hAnsi="Times New Roman" w:cs="Times New Roman"/>
        </w:rPr>
      </w:pPr>
      <w:r w:rsidRPr="008F1CBF">
        <w:rPr>
          <w:rFonts w:ascii="Times New Roman" w:hAnsi="Times New Roman" w:cs="Times New Roman"/>
        </w:rPr>
        <w:t>a. Uji Korelasi</w:t>
      </w:r>
    </w:p>
    <w:p w:rsidR="008F1CBF" w:rsidRPr="008F1CBF" w:rsidRDefault="008F1CBF" w:rsidP="008F1CBF">
      <w:pPr>
        <w:spacing w:after="0" w:line="240" w:lineRule="auto"/>
        <w:jc w:val="center"/>
        <w:rPr>
          <w:rFonts w:ascii="Times New Roman" w:hAnsi="Times New Roman" w:cs="Times New Roman"/>
          <w:b/>
        </w:rPr>
      </w:pPr>
      <w:r w:rsidRPr="008F1CBF">
        <w:rPr>
          <w:rFonts w:ascii="Times New Roman" w:hAnsi="Times New Roman" w:cs="Times New Roman"/>
          <w:b/>
        </w:rPr>
        <w:t>Tabel 4. Hasil Uji Korelasi</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053"/>
        <w:gridCol w:w="3076"/>
        <w:gridCol w:w="2965"/>
      </w:tblGrid>
      <w:tr w:rsidR="008F1CBF" w:rsidRPr="008F1CBF" w:rsidTr="008032E2">
        <w:tc>
          <w:tcPr>
            <w:tcW w:w="1678" w:type="pct"/>
            <w:tcBorders>
              <w:bottom w:val="single" w:sz="4" w:space="0" w:color="auto"/>
            </w:tcBorders>
          </w:tcPr>
          <w:p w:rsidR="008F1CBF" w:rsidRPr="008F1CBF" w:rsidRDefault="008F1CBF" w:rsidP="008F1CBF">
            <w:pPr>
              <w:rPr>
                <w:rFonts w:ascii="Times New Roman" w:hAnsi="Times New Roman" w:cs="Times New Roman"/>
              </w:rPr>
            </w:pPr>
          </w:p>
        </w:tc>
        <w:tc>
          <w:tcPr>
            <w:tcW w:w="1691" w:type="pct"/>
            <w:tcBorders>
              <w:bottom w:val="single" w:sz="4" w:space="0" w:color="auto"/>
            </w:tcBorders>
          </w:tcPr>
          <w:p w:rsidR="008F1CBF" w:rsidRPr="008F1CBF" w:rsidRDefault="008F1CBF" w:rsidP="008F1CBF">
            <w:pPr>
              <w:rPr>
                <w:rFonts w:ascii="Times New Roman" w:hAnsi="Times New Roman" w:cs="Times New Roman"/>
              </w:rPr>
            </w:pPr>
          </w:p>
        </w:tc>
        <w:tc>
          <w:tcPr>
            <w:tcW w:w="1630" w:type="pct"/>
            <w:tcBorders>
              <w:bottom w:val="single" w:sz="4" w:space="0" w:color="auto"/>
            </w:tcBorders>
          </w:tcPr>
          <w:p w:rsidR="008F1CBF" w:rsidRPr="008F1CBF" w:rsidRDefault="008F1CBF" w:rsidP="008F1CBF">
            <w:pPr>
              <w:rPr>
                <w:rFonts w:ascii="Times New Roman" w:hAnsi="Times New Roman" w:cs="Times New Roman"/>
              </w:rPr>
            </w:pPr>
            <w:r w:rsidRPr="008F1CBF">
              <w:rPr>
                <w:rFonts w:ascii="Times New Roman" w:hAnsi="Times New Roman" w:cs="Times New Roman"/>
              </w:rPr>
              <w:t>Stres Kerja</w:t>
            </w:r>
          </w:p>
        </w:tc>
      </w:tr>
      <w:tr w:rsidR="008F1CBF" w:rsidRPr="008F1CBF" w:rsidTr="008032E2">
        <w:tc>
          <w:tcPr>
            <w:tcW w:w="1678" w:type="pct"/>
            <w:tcBorders>
              <w:bottom w:val="nil"/>
            </w:tcBorders>
          </w:tcPr>
          <w:p w:rsidR="008F1CBF" w:rsidRPr="008F1CBF" w:rsidRDefault="008F1CBF" w:rsidP="008F1CBF">
            <w:pPr>
              <w:rPr>
                <w:rFonts w:ascii="Times New Roman" w:eastAsia="Times New Roman" w:hAnsi="Times New Roman" w:cs="Times New Roman"/>
                <w:color w:val="000000"/>
                <w:lang w:eastAsia="id-ID"/>
              </w:rPr>
            </w:pPr>
            <w:r w:rsidRPr="008F1CBF">
              <w:rPr>
                <w:rFonts w:ascii="Times New Roman" w:eastAsia="Times New Roman" w:hAnsi="Times New Roman" w:cs="Times New Roman"/>
                <w:color w:val="000000"/>
                <w:lang w:eastAsia="id-ID"/>
              </w:rPr>
              <w:t>Lama Kerja di IGD</w:t>
            </w:r>
          </w:p>
        </w:tc>
        <w:tc>
          <w:tcPr>
            <w:tcW w:w="1691" w:type="pct"/>
            <w:tcBorders>
              <w:bottom w:val="nil"/>
            </w:tcBorders>
          </w:tcPr>
          <w:p w:rsidR="008F1CBF" w:rsidRPr="008F1CBF" w:rsidRDefault="008F1CBF" w:rsidP="008F1CBF">
            <w:pPr>
              <w:rPr>
                <w:rFonts w:ascii="Times New Roman" w:eastAsia="Times New Roman" w:hAnsi="Times New Roman" w:cs="Times New Roman"/>
                <w:color w:val="000000"/>
                <w:lang w:eastAsia="id-ID"/>
              </w:rPr>
            </w:pPr>
            <w:r w:rsidRPr="008F1CBF">
              <w:rPr>
                <w:rFonts w:ascii="Times New Roman" w:eastAsia="Times New Roman" w:hAnsi="Times New Roman" w:cs="Times New Roman"/>
                <w:color w:val="000000"/>
                <w:lang w:eastAsia="id-ID"/>
              </w:rPr>
              <w:t>Pearson Correlation</w:t>
            </w:r>
          </w:p>
        </w:tc>
        <w:tc>
          <w:tcPr>
            <w:tcW w:w="1630" w:type="pct"/>
            <w:tcBorders>
              <w:bottom w:val="nil"/>
            </w:tcBorders>
            <w:vAlign w:val="center"/>
          </w:tcPr>
          <w:p w:rsidR="008F1CBF" w:rsidRPr="008F1CBF" w:rsidRDefault="008F1CBF" w:rsidP="008F1CBF">
            <w:pPr>
              <w:jc w:val="right"/>
              <w:rPr>
                <w:rFonts w:ascii="Times New Roman" w:eastAsia="Times New Roman" w:hAnsi="Times New Roman" w:cs="Times New Roman"/>
                <w:color w:val="000000"/>
                <w:lang w:eastAsia="id-ID"/>
              </w:rPr>
            </w:pPr>
            <w:r w:rsidRPr="008F1CBF">
              <w:rPr>
                <w:rFonts w:ascii="Times New Roman" w:eastAsia="Times New Roman" w:hAnsi="Times New Roman" w:cs="Times New Roman"/>
                <w:color w:val="000000"/>
                <w:lang w:eastAsia="id-ID"/>
              </w:rPr>
              <w:t>0,199</w:t>
            </w:r>
          </w:p>
        </w:tc>
      </w:tr>
      <w:tr w:rsidR="008F1CBF" w:rsidRPr="008F1CBF" w:rsidTr="008032E2">
        <w:tc>
          <w:tcPr>
            <w:tcW w:w="1678" w:type="pct"/>
            <w:tcBorders>
              <w:top w:val="nil"/>
              <w:bottom w:val="nil"/>
            </w:tcBorders>
            <w:vAlign w:val="center"/>
          </w:tcPr>
          <w:p w:rsidR="008F1CBF" w:rsidRPr="008F1CBF" w:rsidRDefault="008F1CBF" w:rsidP="008F1CBF">
            <w:pPr>
              <w:rPr>
                <w:rFonts w:ascii="Times New Roman" w:eastAsia="Times New Roman" w:hAnsi="Times New Roman" w:cs="Times New Roman"/>
                <w:color w:val="000000"/>
                <w:lang w:eastAsia="id-ID"/>
              </w:rPr>
            </w:pPr>
          </w:p>
        </w:tc>
        <w:tc>
          <w:tcPr>
            <w:tcW w:w="1691" w:type="pct"/>
            <w:tcBorders>
              <w:top w:val="nil"/>
              <w:bottom w:val="nil"/>
            </w:tcBorders>
          </w:tcPr>
          <w:p w:rsidR="008F1CBF" w:rsidRPr="008F1CBF" w:rsidRDefault="008F1CBF" w:rsidP="008F1CBF">
            <w:pPr>
              <w:rPr>
                <w:rFonts w:ascii="Times New Roman" w:eastAsia="Times New Roman" w:hAnsi="Times New Roman" w:cs="Times New Roman"/>
                <w:color w:val="000000"/>
                <w:lang w:eastAsia="id-ID"/>
              </w:rPr>
            </w:pPr>
            <w:r w:rsidRPr="008F1CBF">
              <w:rPr>
                <w:rFonts w:ascii="Times New Roman" w:eastAsia="Times New Roman" w:hAnsi="Times New Roman" w:cs="Times New Roman"/>
                <w:color w:val="000000"/>
                <w:lang w:eastAsia="id-ID"/>
              </w:rPr>
              <w:t>Sig. (2-tailed)</w:t>
            </w:r>
          </w:p>
        </w:tc>
        <w:tc>
          <w:tcPr>
            <w:tcW w:w="1630" w:type="pct"/>
            <w:tcBorders>
              <w:top w:val="nil"/>
              <w:bottom w:val="nil"/>
            </w:tcBorders>
            <w:vAlign w:val="center"/>
          </w:tcPr>
          <w:p w:rsidR="008F1CBF" w:rsidRPr="008F1CBF" w:rsidRDefault="008F1CBF" w:rsidP="008F1CBF">
            <w:pPr>
              <w:jc w:val="right"/>
              <w:rPr>
                <w:rFonts w:ascii="Times New Roman" w:eastAsia="Times New Roman" w:hAnsi="Times New Roman" w:cs="Times New Roman"/>
                <w:color w:val="000000"/>
                <w:lang w:eastAsia="id-ID"/>
              </w:rPr>
            </w:pPr>
            <w:r w:rsidRPr="008F1CBF">
              <w:rPr>
                <w:rFonts w:ascii="Times New Roman" w:eastAsia="Times New Roman" w:hAnsi="Times New Roman" w:cs="Times New Roman"/>
                <w:color w:val="000000"/>
                <w:lang w:eastAsia="id-ID"/>
              </w:rPr>
              <w:t>0,113</w:t>
            </w:r>
          </w:p>
        </w:tc>
      </w:tr>
      <w:tr w:rsidR="008F1CBF" w:rsidRPr="008F1CBF" w:rsidTr="008032E2">
        <w:tc>
          <w:tcPr>
            <w:tcW w:w="1678" w:type="pct"/>
            <w:tcBorders>
              <w:top w:val="nil"/>
              <w:bottom w:val="nil"/>
            </w:tcBorders>
            <w:vAlign w:val="center"/>
          </w:tcPr>
          <w:p w:rsidR="008F1CBF" w:rsidRPr="008F1CBF" w:rsidRDefault="008F1CBF" w:rsidP="008F1CBF">
            <w:pPr>
              <w:rPr>
                <w:rFonts w:ascii="Times New Roman" w:eastAsia="Times New Roman" w:hAnsi="Times New Roman" w:cs="Times New Roman"/>
                <w:color w:val="000000"/>
                <w:lang w:eastAsia="id-ID"/>
              </w:rPr>
            </w:pPr>
          </w:p>
        </w:tc>
        <w:tc>
          <w:tcPr>
            <w:tcW w:w="1691" w:type="pct"/>
            <w:tcBorders>
              <w:top w:val="nil"/>
              <w:bottom w:val="nil"/>
            </w:tcBorders>
          </w:tcPr>
          <w:p w:rsidR="008F1CBF" w:rsidRPr="008F1CBF" w:rsidRDefault="008F1CBF" w:rsidP="008F1CBF">
            <w:pPr>
              <w:rPr>
                <w:rFonts w:ascii="Times New Roman" w:eastAsia="Times New Roman" w:hAnsi="Times New Roman" w:cs="Times New Roman"/>
                <w:color w:val="000000"/>
                <w:lang w:eastAsia="id-ID"/>
              </w:rPr>
            </w:pPr>
            <w:r w:rsidRPr="008F1CBF">
              <w:rPr>
                <w:rFonts w:ascii="Times New Roman" w:eastAsia="Times New Roman" w:hAnsi="Times New Roman" w:cs="Times New Roman"/>
                <w:color w:val="000000"/>
                <w:lang w:eastAsia="id-ID"/>
              </w:rPr>
              <w:t>N</w:t>
            </w:r>
          </w:p>
        </w:tc>
        <w:tc>
          <w:tcPr>
            <w:tcW w:w="1630" w:type="pct"/>
            <w:tcBorders>
              <w:top w:val="nil"/>
              <w:bottom w:val="nil"/>
            </w:tcBorders>
            <w:vAlign w:val="center"/>
          </w:tcPr>
          <w:p w:rsidR="008F1CBF" w:rsidRPr="008F1CBF" w:rsidRDefault="008F1CBF" w:rsidP="008F1CBF">
            <w:pPr>
              <w:jc w:val="right"/>
              <w:rPr>
                <w:rFonts w:ascii="Times New Roman" w:eastAsia="Times New Roman" w:hAnsi="Times New Roman" w:cs="Times New Roman"/>
                <w:color w:val="000000"/>
                <w:lang w:eastAsia="id-ID"/>
              </w:rPr>
            </w:pPr>
            <w:r w:rsidRPr="008F1CBF">
              <w:rPr>
                <w:rFonts w:ascii="Times New Roman" w:eastAsia="Times New Roman" w:hAnsi="Times New Roman" w:cs="Times New Roman"/>
                <w:color w:val="000000"/>
                <w:lang w:eastAsia="id-ID"/>
              </w:rPr>
              <w:t>65</w:t>
            </w:r>
          </w:p>
        </w:tc>
      </w:tr>
      <w:tr w:rsidR="008F1CBF" w:rsidRPr="008F1CBF" w:rsidTr="008032E2">
        <w:tc>
          <w:tcPr>
            <w:tcW w:w="1678" w:type="pct"/>
            <w:tcBorders>
              <w:top w:val="nil"/>
              <w:bottom w:val="nil"/>
            </w:tcBorders>
          </w:tcPr>
          <w:p w:rsidR="008F1CBF" w:rsidRPr="008F1CBF" w:rsidRDefault="008F1CBF" w:rsidP="008F1CBF">
            <w:pPr>
              <w:rPr>
                <w:rFonts w:ascii="Times New Roman" w:eastAsia="Times New Roman" w:hAnsi="Times New Roman" w:cs="Times New Roman"/>
                <w:color w:val="000000"/>
                <w:lang w:eastAsia="id-ID"/>
              </w:rPr>
            </w:pPr>
            <w:r w:rsidRPr="008F1CBF">
              <w:rPr>
                <w:rFonts w:ascii="Times New Roman" w:eastAsia="Times New Roman" w:hAnsi="Times New Roman" w:cs="Times New Roman"/>
                <w:color w:val="000000"/>
                <w:lang w:eastAsia="id-ID"/>
              </w:rPr>
              <w:t>Beban Kerja</w:t>
            </w:r>
          </w:p>
        </w:tc>
        <w:tc>
          <w:tcPr>
            <w:tcW w:w="1691" w:type="pct"/>
            <w:tcBorders>
              <w:top w:val="nil"/>
              <w:bottom w:val="nil"/>
            </w:tcBorders>
          </w:tcPr>
          <w:p w:rsidR="008F1CBF" w:rsidRPr="008F1CBF" w:rsidRDefault="008F1CBF" w:rsidP="008F1CBF">
            <w:pPr>
              <w:rPr>
                <w:rFonts w:ascii="Times New Roman" w:eastAsia="Times New Roman" w:hAnsi="Times New Roman" w:cs="Times New Roman"/>
                <w:color w:val="000000"/>
                <w:lang w:eastAsia="id-ID"/>
              </w:rPr>
            </w:pPr>
            <w:r w:rsidRPr="008F1CBF">
              <w:rPr>
                <w:rFonts w:ascii="Times New Roman" w:eastAsia="Times New Roman" w:hAnsi="Times New Roman" w:cs="Times New Roman"/>
                <w:color w:val="000000"/>
                <w:lang w:eastAsia="id-ID"/>
              </w:rPr>
              <w:t>Pearson Correlation</w:t>
            </w:r>
          </w:p>
        </w:tc>
        <w:tc>
          <w:tcPr>
            <w:tcW w:w="1630" w:type="pct"/>
            <w:tcBorders>
              <w:top w:val="nil"/>
              <w:bottom w:val="nil"/>
            </w:tcBorders>
            <w:vAlign w:val="center"/>
          </w:tcPr>
          <w:p w:rsidR="008F1CBF" w:rsidRPr="008F1CBF" w:rsidRDefault="008F1CBF" w:rsidP="008F1CBF">
            <w:pPr>
              <w:jc w:val="right"/>
              <w:rPr>
                <w:rFonts w:ascii="Times New Roman" w:eastAsia="Times New Roman" w:hAnsi="Times New Roman" w:cs="Times New Roman"/>
                <w:color w:val="000000"/>
                <w:lang w:eastAsia="id-ID"/>
              </w:rPr>
            </w:pPr>
            <w:r w:rsidRPr="008F1CBF">
              <w:rPr>
                <w:rFonts w:ascii="Times New Roman" w:eastAsia="Times New Roman" w:hAnsi="Times New Roman" w:cs="Times New Roman"/>
                <w:color w:val="000000"/>
                <w:lang w:eastAsia="id-ID"/>
              </w:rPr>
              <w:t>0,485</w:t>
            </w:r>
          </w:p>
        </w:tc>
      </w:tr>
      <w:tr w:rsidR="008F1CBF" w:rsidRPr="008F1CBF" w:rsidTr="008032E2">
        <w:tc>
          <w:tcPr>
            <w:tcW w:w="1678" w:type="pct"/>
            <w:tcBorders>
              <w:top w:val="nil"/>
              <w:bottom w:val="nil"/>
            </w:tcBorders>
            <w:vAlign w:val="center"/>
          </w:tcPr>
          <w:p w:rsidR="008F1CBF" w:rsidRPr="008F1CBF" w:rsidRDefault="008F1CBF" w:rsidP="008F1CBF">
            <w:pPr>
              <w:rPr>
                <w:rFonts w:ascii="Times New Roman" w:eastAsia="Times New Roman" w:hAnsi="Times New Roman" w:cs="Times New Roman"/>
                <w:color w:val="000000"/>
                <w:lang w:eastAsia="id-ID"/>
              </w:rPr>
            </w:pPr>
          </w:p>
        </w:tc>
        <w:tc>
          <w:tcPr>
            <w:tcW w:w="1691" w:type="pct"/>
            <w:tcBorders>
              <w:top w:val="nil"/>
              <w:bottom w:val="nil"/>
            </w:tcBorders>
          </w:tcPr>
          <w:p w:rsidR="008F1CBF" w:rsidRPr="008F1CBF" w:rsidRDefault="008F1CBF" w:rsidP="008F1CBF">
            <w:pPr>
              <w:rPr>
                <w:rFonts w:ascii="Times New Roman" w:eastAsia="Times New Roman" w:hAnsi="Times New Roman" w:cs="Times New Roman"/>
                <w:color w:val="000000"/>
                <w:lang w:eastAsia="id-ID"/>
              </w:rPr>
            </w:pPr>
            <w:r w:rsidRPr="008F1CBF">
              <w:rPr>
                <w:rFonts w:ascii="Times New Roman" w:eastAsia="Times New Roman" w:hAnsi="Times New Roman" w:cs="Times New Roman"/>
                <w:color w:val="000000"/>
                <w:lang w:eastAsia="id-ID"/>
              </w:rPr>
              <w:t>Sig. (2-tailed)</w:t>
            </w:r>
          </w:p>
        </w:tc>
        <w:tc>
          <w:tcPr>
            <w:tcW w:w="1630" w:type="pct"/>
            <w:tcBorders>
              <w:top w:val="nil"/>
              <w:bottom w:val="nil"/>
            </w:tcBorders>
            <w:vAlign w:val="center"/>
          </w:tcPr>
          <w:p w:rsidR="008F1CBF" w:rsidRPr="008F1CBF" w:rsidRDefault="008F1CBF" w:rsidP="008F1CBF">
            <w:pPr>
              <w:jc w:val="right"/>
              <w:rPr>
                <w:rFonts w:ascii="Times New Roman" w:eastAsia="Times New Roman" w:hAnsi="Times New Roman" w:cs="Times New Roman"/>
                <w:color w:val="000000"/>
                <w:lang w:eastAsia="id-ID"/>
              </w:rPr>
            </w:pPr>
            <w:r w:rsidRPr="008F1CBF">
              <w:rPr>
                <w:rFonts w:ascii="Times New Roman" w:eastAsia="Times New Roman" w:hAnsi="Times New Roman" w:cs="Times New Roman"/>
                <w:color w:val="000000"/>
                <w:lang w:eastAsia="id-ID"/>
              </w:rPr>
              <w:t>&lt;0,001</w:t>
            </w:r>
          </w:p>
        </w:tc>
      </w:tr>
      <w:tr w:rsidR="008F1CBF" w:rsidRPr="008F1CBF" w:rsidTr="008032E2">
        <w:tc>
          <w:tcPr>
            <w:tcW w:w="1678" w:type="pct"/>
            <w:tcBorders>
              <w:top w:val="nil"/>
              <w:bottom w:val="single" w:sz="4" w:space="0" w:color="auto"/>
            </w:tcBorders>
            <w:vAlign w:val="center"/>
          </w:tcPr>
          <w:p w:rsidR="008F1CBF" w:rsidRPr="008F1CBF" w:rsidRDefault="008F1CBF" w:rsidP="008F1CBF">
            <w:pPr>
              <w:rPr>
                <w:rFonts w:ascii="Times New Roman" w:eastAsia="Times New Roman" w:hAnsi="Times New Roman" w:cs="Times New Roman"/>
                <w:color w:val="000000"/>
                <w:lang w:eastAsia="id-ID"/>
              </w:rPr>
            </w:pPr>
          </w:p>
        </w:tc>
        <w:tc>
          <w:tcPr>
            <w:tcW w:w="1691" w:type="pct"/>
            <w:tcBorders>
              <w:top w:val="nil"/>
              <w:bottom w:val="single" w:sz="4" w:space="0" w:color="auto"/>
            </w:tcBorders>
          </w:tcPr>
          <w:p w:rsidR="008F1CBF" w:rsidRPr="008F1CBF" w:rsidRDefault="008F1CBF" w:rsidP="008F1CBF">
            <w:pPr>
              <w:rPr>
                <w:rFonts w:ascii="Times New Roman" w:eastAsia="Times New Roman" w:hAnsi="Times New Roman" w:cs="Times New Roman"/>
                <w:color w:val="000000"/>
                <w:lang w:eastAsia="id-ID"/>
              </w:rPr>
            </w:pPr>
            <w:r w:rsidRPr="008F1CBF">
              <w:rPr>
                <w:rFonts w:ascii="Times New Roman" w:eastAsia="Times New Roman" w:hAnsi="Times New Roman" w:cs="Times New Roman"/>
                <w:color w:val="000000"/>
                <w:lang w:eastAsia="id-ID"/>
              </w:rPr>
              <w:t>N</w:t>
            </w:r>
          </w:p>
        </w:tc>
        <w:tc>
          <w:tcPr>
            <w:tcW w:w="1630" w:type="pct"/>
            <w:tcBorders>
              <w:top w:val="nil"/>
              <w:bottom w:val="single" w:sz="4" w:space="0" w:color="auto"/>
            </w:tcBorders>
            <w:vAlign w:val="center"/>
          </w:tcPr>
          <w:p w:rsidR="008F1CBF" w:rsidRPr="008F1CBF" w:rsidRDefault="008F1CBF" w:rsidP="008F1CBF">
            <w:pPr>
              <w:jc w:val="right"/>
              <w:rPr>
                <w:rFonts w:ascii="Times New Roman" w:eastAsia="Times New Roman" w:hAnsi="Times New Roman" w:cs="Times New Roman"/>
                <w:color w:val="000000"/>
                <w:lang w:eastAsia="id-ID"/>
              </w:rPr>
            </w:pPr>
            <w:r w:rsidRPr="008F1CBF">
              <w:rPr>
                <w:rFonts w:ascii="Times New Roman" w:eastAsia="Times New Roman" w:hAnsi="Times New Roman" w:cs="Times New Roman"/>
                <w:color w:val="000000"/>
                <w:lang w:eastAsia="id-ID"/>
              </w:rPr>
              <w:t>65</w:t>
            </w:r>
          </w:p>
        </w:tc>
      </w:tr>
    </w:tbl>
    <w:p w:rsidR="008F1CBF" w:rsidRPr="008F1CBF" w:rsidRDefault="008F1CBF" w:rsidP="008F1CBF">
      <w:pPr>
        <w:spacing w:after="0" w:line="240" w:lineRule="auto"/>
        <w:rPr>
          <w:rFonts w:ascii="Times New Roman" w:hAnsi="Times New Roman" w:cs="Times New Roman"/>
        </w:rPr>
      </w:pPr>
    </w:p>
    <w:p w:rsidR="008F1CBF" w:rsidRPr="008F1CBF" w:rsidRDefault="008F1CBF" w:rsidP="008F1CBF">
      <w:pPr>
        <w:spacing w:after="0" w:line="240" w:lineRule="auto"/>
        <w:rPr>
          <w:rFonts w:ascii="Times New Roman" w:hAnsi="Times New Roman" w:cs="Times New Roman"/>
        </w:rPr>
      </w:pPr>
      <w:r w:rsidRPr="008F1CBF">
        <w:rPr>
          <w:rFonts w:ascii="Times New Roman" w:hAnsi="Times New Roman" w:cs="Times New Roman"/>
        </w:rPr>
        <w:t>1) Hubungan antara Lama Kerja di IGD dengan Stres Kerja</w:t>
      </w:r>
    </w:p>
    <w:p w:rsidR="008F1CBF" w:rsidRPr="008F1CBF" w:rsidRDefault="008F1CBF" w:rsidP="008F1CBF">
      <w:pPr>
        <w:spacing w:after="0" w:line="240" w:lineRule="auto"/>
        <w:ind w:firstLine="720"/>
        <w:jc w:val="both"/>
        <w:rPr>
          <w:rFonts w:ascii="Times New Roman" w:hAnsi="Times New Roman" w:cs="Times New Roman"/>
        </w:rPr>
      </w:pPr>
      <w:r w:rsidRPr="008F1CBF">
        <w:rPr>
          <w:rFonts w:ascii="Times New Roman" w:hAnsi="Times New Roman" w:cs="Times New Roman"/>
        </w:rPr>
        <w:t>Tab</w:t>
      </w:r>
      <w:r w:rsidR="008032E2">
        <w:rPr>
          <w:rFonts w:ascii="Times New Roman" w:hAnsi="Times New Roman" w:cs="Times New Roman"/>
        </w:rPr>
        <w:t>el 4</w:t>
      </w:r>
      <w:r w:rsidRPr="008F1CBF">
        <w:rPr>
          <w:rFonts w:ascii="Times New Roman" w:hAnsi="Times New Roman" w:cs="Times New Roman"/>
        </w:rPr>
        <w:t xml:space="preserve"> menunjukkan hasil uji bivariat antara lama kerja di IGD dengan stres kerja, dimana nilai r sebesar 0,199 jika dibandingkan dengan r tabel (0,205) atau lebih kecil dari r tabel. Untuk tingkat signifikansi didapat nilai p=0,113 (&gt;0,05), dengan demikian hasil penelitian menunjukkan bahwa tidak ada hubungan yang signifikan antara lama kerja di IGD dengan stres kerja pada perawat.</w:t>
      </w:r>
    </w:p>
    <w:p w:rsidR="008F1CBF" w:rsidRPr="008F1CBF" w:rsidRDefault="008F1CBF" w:rsidP="008F1CBF">
      <w:pPr>
        <w:spacing w:after="0" w:line="240" w:lineRule="auto"/>
        <w:rPr>
          <w:rFonts w:ascii="Times New Roman" w:hAnsi="Times New Roman" w:cs="Times New Roman"/>
        </w:rPr>
      </w:pPr>
    </w:p>
    <w:p w:rsidR="008F1CBF" w:rsidRPr="008F1CBF" w:rsidRDefault="008F1CBF" w:rsidP="008F1CBF">
      <w:pPr>
        <w:spacing w:after="0" w:line="240" w:lineRule="auto"/>
        <w:rPr>
          <w:rFonts w:ascii="Times New Roman" w:hAnsi="Times New Roman" w:cs="Times New Roman"/>
        </w:rPr>
      </w:pPr>
      <w:r w:rsidRPr="008F1CBF">
        <w:rPr>
          <w:rFonts w:ascii="Times New Roman" w:hAnsi="Times New Roman" w:cs="Times New Roman"/>
        </w:rPr>
        <w:t>2) Hubungan antara Beban Kerja dengan Stres Kerja</w:t>
      </w:r>
    </w:p>
    <w:p w:rsidR="008F1CBF" w:rsidRPr="008F1CBF" w:rsidRDefault="008F1CBF" w:rsidP="008F1CBF">
      <w:pPr>
        <w:spacing w:after="0" w:line="240" w:lineRule="auto"/>
        <w:ind w:firstLine="720"/>
        <w:jc w:val="both"/>
        <w:rPr>
          <w:rFonts w:ascii="Times New Roman" w:hAnsi="Times New Roman" w:cs="Times New Roman"/>
        </w:rPr>
      </w:pPr>
      <w:r w:rsidRPr="008F1CBF">
        <w:rPr>
          <w:rFonts w:ascii="Times New Roman" w:hAnsi="Times New Roman" w:cs="Times New Roman"/>
        </w:rPr>
        <w:t xml:space="preserve">Tabel </w:t>
      </w:r>
      <w:r w:rsidR="008032E2">
        <w:rPr>
          <w:rFonts w:ascii="Times New Roman" w:hAnsi="Times New Roman" w:cs="Times New Roman"/>
        </w:rPr>
        <w:t>4</w:t>
      </w:r>
      <w:r w:rsidRPr="008F1CBF">
        <w:rPr>
          <w:rFonts w:ascii="Times New Roman" w:hAnsi="Times New Roman" w:cs="Times New Roman"/>
        </w:rPr>
        <w:t xml:space="preserve"> juga menunjukkan hasil uji bivariat antara beban kerja dengan stres kerja, dimana nilai r sebesar 0,485 jika dibandingkan dengan r tabel (0,205) atau lebih besar dari r tabel. Untuk tingkat signifikansi didapat nilai p=&lt;0,001 (&lt;0,05), dengan demikian hasil penelitian menunjukkan bahwa ada hubungan yang signifikan antara beban kerja dengan stres kerja pada perawat.</w:t>
      </w:r>
    </w:p>
    <w:p w:rsidR="008F1CBF" w:rsidRPr="008F1CBF" w:rsidRDefault="008F1CBF" w:rsidP="008F1CBF">
      <w:pPr>
        <w:spacing w:after="0" w:line="240" w:lineRule="auto"/>
        <w:rPr>
          <w:rFonts w:ascii="Times New Roman" w:hAnsi="Times New Roman" w:cs="Times New Roman"/>
        </w:rPr>
      </w:pPr>
    </w:p>
    <w:p w:rsidR="008F1CBF" w:rsidRPr="008F1CBF" w:rsidRDefault="008F1CBF" w:rsidP="008F1CBF">
      <w:pPr>
        <w:spacing w:after="0" w:line="240" w:lineRule="auto"/>
        <w:rPr>
          <w:rFonts w:ascii="Times New Roman" w:hAnsi="Times New Roman" w:cs="Times New Roman"/>
        </w:rPr>
      </w:pPr>
      <w:r w:rsidRPr="008F1CBF">
        <w:rPr>
          <w:rFonts w:ascii="Times New Roman" w:hAnsi="Times New Roman" w:cs="Times New Roman"/>
        </w:rPr>
        <w:t>b. Uji t</w:t>
      </w:r>
    </w:p>
    <w:p w:rsidR="008F1CBF" w:rsidRPr="008F1CBF" w:rsidRDefault="008F1CBF" w:rsidP="008F1CBF">
      <w:pPr>
        <w:autoSpaceDE w:val="0"/>
        <w:autoSpaceDN w:val="0"/>
        <w:adjustRightInd w:val="0"/>
        <w:spacing w:after="0" w:line="240" w:lineRule="auto"/>
        <w:jc w:val="center"/>
        <w:rPr>
          <w:rFonts w:ascii="Times New Roman" w:hAnsi="Times New Roman" w:cs="Times New Roman"/>
          <w:b/>
        </w:rPr>
      </w:pPr>
      <w:r w:rsidRPr="008F1CBF">
        <w:rPr>
          <w:rFonts w:ascii="Times New Roman" w:hAnsi="Times New Roman" w:cs="Times New Roman"/>
          <w:b/>
        </w:rPr>
        <w:t>Tabel 5. Hasil Uji t</w:t>
      </w:r>
    </w:p>
    <w:tbl>
      <w:tblPr>
        <w:tblW w:w="5000" w:type="pct"/>
        <w:tblCellMar>
          <w:left w:w="0" w:type="dxa"/>
          <w:right w:w="0" w:type="dxa"/>
        </w:tblCellMar>
        <w:tblLook w:val="01E0" w:firstRow="1" w:lastRow="1" w:firstColumn="1" w:lastColumn="1" w:noHBand="0" w:noVBand="0"/>
      </w:tblPr>
      <w:tblGrid>
        <w:gridCol w:w="3965"/>
        <w:gridCol w:w="1763"/>
        <w:gridCol w:w="1630"/>
        <w:gridCol w:w="1520"/>
      </w:tblGrid>
      <w:tr w:rsidR="008F1CBF" w:rsidRPr="008F1CBF" w:rsidTr="00576913">
        <w:trPr>
          <w:trHeight w:val="371"/>
        </w:trPr>
        <w:tc>
          <w:tcPr>
            <w:tcW w:w="2233" w:type="pct"/>
            <w:tcBorders>
              <w:top w:val="single" w:sz="6" w:space="0" w:color="333333"/>
              <w:bottom w:val="single" w:sz="4" w:space="0" w:color="auto"/>
            </w:tcBorders>
          </w:tcPr>
          <w:p w:rsidR="008F1CBF" w:rsidRPr="008F1CBF" w:rsidRDefault="008F1CBF" w:rsidP="008F1CBF">
            <w:pPr>
              <w:pStyle w:val="TableParagraph"/>
              <w:spacing w:before="119"/>
              <w:ind w:left="120"/>
              <w:rPr>
                <w:color w:val="333333"/>
                <w:lang w:val="id-ID"/>
              </w:rPr>
            </w:pPr>
          </w:p>
        </w:tc>
        <w:tc>
          <w:tcPr>
            <w:tcW w:w="993" w:type="pct"/>
            <w:tcBorders>
              <w:top w:val="single" w:sz="6" w:space="0" w:color="333333"/>
              <w:bottom w:val="single" w:sz="4" w:space="0" w:color="auto"/>
            </w:tcBorders>
          </w:tcPr>
          <w:p w:rsidR="008F1CBF" w:rsidRPr="008F1CBF" w:rsidRDefault="008F1CBF" w:rsidP="008F1CBF">
            <w:pPr>
              <w:pStyle w:val="TableParagraph"/>
              <w:spacing w:before="119"/>
              <w:ind w:right="157"/>
              <w:jc w:val="center"/>
              <w:rPr>
                <w:color w:val="333333"/>
                <w:lang w:val="id-ID"/>
              </w:rPr>
            </w:pPr>
            <w:r w:rsidRPr="008F1CBF">
              <w:rPr>
                <w:color w:val="333333"/>
                <w:lang w:val="id-ID"/>
              </w:rPr>
              <w:t>t</w:t>
            </w:r>
          </w:p>
        </w:tc>
        <w:tc>
          <w:tcPr>
            <w:tcW w:w="918" w:type="pct"/>
            <w:tcBorders>
              <w:top w:val="single" w:sz="6" w:space="0" w:color="333333"/>
              <w:bottom w:val="single" w:sz="4" w:space="0" w:color="auto"/>
            </w:tcBorders>
          </w:tcPr>
          <w:p w:rsidR="008F1CBF" w:rsidRPr="008F1CBF" w:rsidRDefault="008F1CBF" w:rsidP="008F1CBF">
            <w:pPr>
              <w:pStyle w:val="TableParagraph"/>
              <w:spacing w:before="119"/>
              <w:ind w:left="139" w:right="123"/>
              <w:jc w:val="center"/>
              <w:rPr>
                <w:color w:val="333333"/>
                <w:lang w:val="id-ID"/>
              </w:rPr>
            </w:pPr>
            <w:r w:rsidRPr="008F1CBF">
              <w:rPr>
                <w:color w:val="333333"/>
                <w:lang w:val="id-ID"/>
              </w:rPr>
              <w:t>df</w:t>
            </w:r>
          </w:p>
        </w:tc>
        <w:tc>
          <w:tcPr>
            <w:tcW w:w="856" w:type="pct"/>
            <w:tcBorders>
              <w:top w:val="single" w:sz="6" w:space="0" w:color="333333"/>
              <w:bottom w:val="single" w:sz="4" w:space="0" w:color="auto"/>
            </w:tcBorders>
          </w:tcPr>
          <w:p w:rsidR="008F1CBF" w:rsidRPr="008F1CBF" w:rsidRDefault="008F1CBF" w:rsidP="008F1CBF">
            <w:pPr>
              <w:pStyle w:val="TableParagraph"/>
              <w:spacing w:before="119"/>
              <w:ind w:right="140"/>
              <w:jc w:val="center"/>
              <w:rPr>
                <w:color w:val="333333"/>
                <w:lang w:val="id-ID"/>
              </w:rPr>
            </w:pPr>
            <w:r w:rsidRPr="008F1CBF">
              <w:rPr>
                <w:color w:val="333333"/>
                <w:lang w:val="id-ID"/>
              </w:rPr>
              <w:t>Sig (2-tailed)</w:t>
            </w:r>
          </w:p>
        </w:tc>
      </w:tr>
      <w:tr w:rsidR="008F1CBF" w:rsidRPr="008F1CBF" w:rsidTr="00576913">
        <w:trPr>
          <w:trHeight w:val="348"/>
        </w:trPr>
        <w:tc>
          <w:tcPr>
            <w:tcW w:w="2233" w:type="pct"/>
            <w:tcBorders>
              <w:top w:val="single" w:sz="4" w:space="0" w:color="auto"/>
              <w:bottom w:val="single" w:sz="4" w:space="0" w:color="auto"/>
            </w:tcBorders>
          </w:tcPr>
          <w:p w:rsidR="008F1CBF" w:rsidRPr="008F1CBF" w:rsidRDefault="008F1CBF" w:rsidP="008F1CBF">
            <w:pPr>
              <w:pStyle w:val="TableParagraph"/>
              <w:ind w:left="120"/>
              <w:rPr>
                <w:lang w:val="id-ID"/>
              </w:rPr>
            </w:pPr>
            <w:r w:rsidRPr="008F1CBF">
              <w:rPr>
                <w:color w:val="333333"/>
                <w:lang w:val="id-ID"/>
              </w:rPr>
              <w:t>Stres Kerja</w:t>
            </w:r>
          </w:p>
        </w:tc>
        <w:tc>
          <w:tcPr>
            <w:tcW w:w="993" w:type="pct"/>
            <w:tcBorders>
              <w:top w:val="single" w:sz="4" w:space="0" w:color="auto"/>
              <w:bottom w:val="single" w:sz="4" w:space="0" w:color="auto"/>
            </w:tcBorders>
          </w:tcPr>
          <w:p w:rsidR="008F1CBF" w:rsidRPr="008F1CBF" w:rsidRDefault="008F1CBF" w:rsidP="008F1CBF">
            <w:pPr>
              <w:pStyle w:val="TableParagraph"/>
              <w:ind w:right="157"/>
              <w:jc w:val="right"/>
              <w:rPr>
                <w:lang w:val="id-ID"/>
              </w:rPr>
            </w:pPr>
            <w:r w:rsidRPr="008F1CBF">
              <w:rPr>
                <w:color w:val="333333"/>
                <w:lang w:val="id-ID"/>
              </w:rPr>
              <w:t>-5,530</w:t>
            </w:r>
          </w:p>
        </w:tc>
        <w:tc>
          <w:tcPr>
            <w:tcW w:w="918" w:type="pct"/>
            <w:tcBorders>
              <w:top w:val="single" w:sz="4" w:space="0" w:color="auto"/>
              <w:bottom w:val="single" w:sz="4" w:space="0" w:color="auto"/>
            </w:tcBorders>
          </w:tcPr>
          <w:p w:rsidR="008F1CBF" w:rsidRPr="008F1CBF" w:rsidRDefault="008F1CBF" w:rsidP="008F1CBF">
            <w:pPr>
              <w:pStyle w:val="TableParagraph"/>
              <w:ind w:left="139" w:right="23"/>
              <w:jc w:val="center"/>
              <w:rPr>
                <w:lang w:val="id-ID"/>
              </w:rPr>
            </w:pPr>
            <w:r w:rsidRPr="008F1CBF">
              <w:rPr>
                <w:color w:val="333333"/>
                <w:lang w:val="id-ID"/>
              </w:rPr>
              <w:t>63</w:t>
            </w:r>
          </w:p>
        </w:tc>
        <w:tc>
          <w:tcPr>
            <w:tcW w:w="856" w:type="pct"/>
            <w:tcBorders>
              <w:top w:val="single" w:sz="4" w:space="0" w:color="auto"/>
              <w:bottom w:val="single" w:sz="4" w:space="0" w:color="auto"/>
            </w:tcBorders>
          </w:tcPr>
          <w:p w:rsidR="008F1CBF" w:rsidRPr="008F1CBF" w:rsidRDefault="008F1CBF" w:rsidP="008F1CBF">
            <w:pPr>
              <w:pStyle w:val="TableParagraph"/>
              <w:ind w:right="140"/>
              <w:jc w:val="right"/>
              <w:rPr>
                <w:lang w:val="id-ID"/>
              </w:rPr>
            </w:pPr>
            <w:r w:rsidRPr="008F1CBF">
              <w:rPr>
                <w:color w:val="333333"/>
                <w:lang w:val="id-ID"/>
              </w:rPr>
              <w:t>0,000</w:t>
            </w:r>
          </w:p>
        </w:tc>
      </w:tr>
    </w:tbl>
    <w:p w:rsidR="008F1CBF" w:rsidRPr="008F1CBF" w:rsidRDefault="008F1CBF" w:rsidP="008F1CBF">
      <w:pPr>
        <w:spacing w:before="240" w:after="0" w:line="240" w:lineRule="auto"/>
        <w:ind w:firstLine="720"/>
        <w:jc w:val="both"/>
        <w:rPr>
          <w:rFonts w:ascii="Times New Roman" w:hAnsi="Times New Roman" w:cs="Times New Roman"/>
        </w:rPr>
      </w:pPr>
      <w:r w:rsidRPr="008F1CBF">
        <w:rPr>
          <w:rFonts w:ascii="Times New Roman" w:hAnsi="Times New Roman" w:cs="Times New Roman"/>
        </w:rPr>
        <w:t>Tabel di atas menunjukkan hasil uji t untuk melihat perbedaan stres kerja pada perawat yang takut terinfeksi dan tidak takut terinfeksi. Dapat dilihat nilai t hitung sebesar 5,530, jika dibandingkan dengan nilai t tabel yaitu 1,998, maka karena nilai t hitung &gt; t tabel dapat disimpulkan bahwa ada perbedaan stres kerja pada perawat yang takut terinfeksi dan tidak takut terinfeksi. Selain itu dapat dilihat pula untuk nilai Sig. (2-tailed) dari tabel di atas sebesar 0,000 atau &lt;0,05 sehingga dapat dikatakan bahwa ada perbedaan stres kerja pada perawat yang takut terinfeksi dan tidak takut terinfeksi.</w:t>
      </w:r>
    </w:p>
    <w:p w:rsidR="008F1CBF" w:rsidRPr="008F1CBF" w:rsidRDefault="008F1CBF" w:rsidP="008F1CBF">
      <w:pPr>
        <w:spacing w:after="0" w:line="240" w:lineRule="auto"/>
        <w:rPr>
          <w:rFonts w:ascii="Times New Roman" w:hAnsi="Times New Roman" w:cs="Times New Roman"/>
        </w:rPr>
      </w:pPr>
    </w:p>
    <w:p w:rsidR="008F1CBF" w:rsidRPr="008F1CBF" w:rsidRDefault="008F1CBF" w:rsidP="008F1CBF">
      <w:pPr>
        <w:spacing w:after="0" w:line="240" w:lineRule="auto"/>
        <w:rPr>
          <w:rFonts w:ascii="Times New Roman" w:hAnsi="Times New Roman" w:cs="Times New Roman"/>
        </w:rPr>
      </w:pPr>
      <w:r w:rsidRPr="008F1CBF">
        <w:rPr>
          <w:rFonts w:ascii="Times New Roman" w:hAnsi="Times New Roman" w:cs="Times New Roman"/>
        </w:rPr>
        <w:t>3. Uji Regresi Linier</w:t>
      </w:r>
    </w:p>
    <w:p w:rsidR="008F1CBF" w:rsidRPr="008F1CBF" w:rsidRDefault="008F1CBF" w:rsidP="008F1CBF">
      <w:pPr>
        <w:spacing w:after="0" w:line="240" w:lineRule="auto"/>
        <w:jc w:val="center"/>
        <w:rPr>
          <w:rFonts w:ascii="Times New Roman" w:hAnsi="Times New Roman" w:cs="Times New Roman"/>
          <w:b/>
        </w:rPr>
      </w:pPr>
      <w:r w:rsidRPr="008F1CBF">
        <w:rPr>
          <w:rFonts w:ascii="Times New Roman" w:hAnsi="Times New Roman" w:cs="Times New Roman"/>
          <w:b/>
        </w:rPr>
        <w:t>Tabel 6. Hasil Uji Regresi Linier</w:t>
      </w:r>
    </w:p>
    <w:tbl>
      <w:tblPr>
        <w:tblW w:w="5000" w:type="pct"/>
        <w:tblCellMar>
          <w:left w:w="0" w:type="dxa"/>
          <w:right w:w="0" w:type="dxa"/>
        </w:tblCellMar>
        <w:tblLook w:val="01E0" w:firstRow="1" w:lastRow="1" w:firstColumn="1" w:lastColumn="1" w:noHBand="0" w:noVBand="0"/>
      </w:tblPr>
      <w:tblGrid>
        <w:gridCol w:w="3399"/>
        <w:gridCol w:w="1511"/>
        <w:gridCol w:w="1397"/>
        <w:gridCol w:w="1303"/>
        <w:gridCol w:w="1268"/>
      </w:tblGrid>
      <w:tr w:rsidR="008F1CBF" w:rsidRPr="008F1CBF" w:rsidTr="00D57EF6">
        <w:trPr>
          <w:trHeight w:val="371"/>
        </w:trPr>
        <w:tc>
          <w:tcPr>
            <w:tcW w:w="1914" w:type="pct"/>
            <w:tcBorders>
              <w:top w:val="single" w:sz="6" w:space="0" w:color="333333"/>
            </w:tcBorders>
          </w:tcPr>
          <w:p w:rsidR="008F1CBF" w:rsidRPr="008F1CBF" w:rsidRDefault="008F1CBF" w:rsidP="008F1CBF">
            <w:pPr>
              <w:pStyle w:val="TableParagraph"/>
              <w:spacing w:before="119"/>
              <w:ind w:left="120"/>
              <w:rPr>
                <w:color w:val="333333"/>
                <w:lang w:val="id-ID"/>
              </w:rPr>
            </w:pPr>
            <w:r w:rsidRPr="008F1CBF">
              <w:rPr>
                <w:color w:val="333333"/>
                <w:lang w:val="id-ID"/>
              </w:rPr>
              <w:t>Predictor</w:t>
            </w:r>
          </w:p>
        </w:tc>
        <w:tc>
          <w:tcPr>
            <w:tcW w:w="851" w:type="pct"/>
            <w:tcBorders>
              <w:top w:val="single" w:sz="6" w:space="0" w:color="333333"/>
            </w:tcBorders>
          </w:tcPr>
          <w:p w:rsidR="008F1CBF" w:rsidRPr="008F1CBF" w:rsidRDefault="008F1CBF" w:rsidP="008F1CBF">
            <w:pPr>
              <w:pStyle w:val="TableParagraph"/>
              <w:spacing w:before="119"/>
              <w:ind w:right="157"/>
              <w:jc w:val="center"/>
              <w:rPr>
                <w:color w:val="333333"/>
                <w:lang w:val="id-ID"/>
              </w:rPr>
            </w:pPr>
            <w:r w:rsidRPr="008F1CBF">
              <w:rPr>
                <w:color w:val="333333"/>
                <w:lang w:val="id-ID"/>
              </w:rPr>
              <w:t>Estimate</w:t>
            </w:r>
          </w:p>
        </w:tc>
        <w:tc>
          <w:tcPr>
            <w:tcW w:w="787" w:type="pct"/>
            <w:tcBorders>
              <w:top w:val="single" w:sz="6" w:space="0" w:color="333333"/>
            </w:tcBorders>
          </w:tcPr>
          <w:p w:rsidR="008F1CBF" w:rsidRPr="008F1CBF" w:rsidRDefault="008F1CBF" w:rsidP="008F1CBF">
            <w:pPr>
              <w:pStyle w:val="TableParagraph"/>
              <w:spacing w:before="119"/>
              <w:ind w:left="139" w:right="123"/>
              <w:jc w:val="center"/>
              <w:rPr>
                <w:color w:val="333333"/>
                <w:lang w:val="id-ID"/>
              </w:rPr>
            </w:pPr>
            <w:r w:rsidRPr="008F1CBF">
              <w:rPr>
                <w:color w:val="333333"/>
                <w:lang w:val="id-ID"/>
              </w:rPr>
              <w:t>SE</w:t>
            </w:r>
          </w:p>
        </w:tc>
        <w:tc>
          <w:tcPr>
            <w:tcW w:w="734" w:type="pct"/>
            <w:tcBorders>
              <w:top w:val="single" w:sz="6" w:space="0" w:color="333333"/>
            </w:tcBorders>
          </w:tcPr>
          <w:p w:rsidR="008F1CBF" w:rsidRPr="008F1CBF" w:rsidRDefault="008F1CBF" w:rsidP="008F1CBF">
            <w:pPr>
              <w:pStyle w:val="TableParagraph"/>
              <w:spacing w:before="119"/>
              <w:ind w:right="140"/>
              <w:jc w:val="center"/>
              <w:rPr>
                <w:color w:val="333333"/>
                <w:lang w:val="id-ID"/>
              </w:rPr>
            </w:pPr>
            <w:r w:rsidRPr="008F1CBF">
              <w:rPr>
                <w:color w:val="333333"/>
                <w:lang w:val="id-ID"/>
              </w:rPr>
              <w:t>t</w:t>
            </w:r>
          </w:p>
        </w:tc>
        <w:tc>
          <w:tcPr>
            <w:tcW w:w="714" w:type="pct"/>
            <w:tcBorders>
              <w:top w:val="single" w:sz="6" w:space="0" w:color="333333"/>
            </w:tcBorders>
          </w:tcPr>
          <w:p w:rsidR="008F1CBF" w:rsidRPr="008F1CBF" w:rsidRDefault="008F1CBF" w:rsidP="008F1CBF">
            <w:pPr>
              <w:pStyle w:val="TableParagraph"/>
              <w:spacing w:before="119"/>
              <w:ind w:left="171"/>
              <w:jc w:val="center"/>
              <w:rPr>
                <w:color w:val="333333"/>
                <w:lang w:val="id-ID"/>
              </w:rPr>
            </w:pPr>
            <w:r w:rsidRPr="008F1CBF">
              <w:rPr>
                <w:color w:val="333333"/>
                <w:lang w:val="id-ID"/>
              </w:rPr>
              <w:t>p</w:t>
            </w:r>
          </w:p>
        </w:tc>
      </w:tr>
      <w:tr w:rsidR="008F1CBF" w:rsidRPr="008F1CBF" w:rsidTr="00D57EF6">
        <w:trPr>
          <w:trHeight w:val="371"/>
        </w:trPr>
        <w:tc>
          <w:tcPr>
            <w:tcW w:w="1914" w:type="pct"/>
            <w:tcBorders>
              <w:top w:val="single" w:sz="6" w:space="0" w:color="333333"/>
            </w:tcBorders>
          </w:tcPr>
          <w:p w:rsidR="008F1CBF" w:rsidRPr="008F1CBF" w:rsidRDefault="008F1CBF" w:rsidP="008F1CBF">
            <w:pPr>
              <w:pStyle w:val="TableParagraph"/>
              <w:spacing w:before="119"/>
              <w:ind w:left="120"/>
            </w:pPr>
            <w:r w:rsidRPr="008F1CBF">
              <w:rPr>
                <w:color w:val="333333"/>
              </w:rPr>
              <w:t>Intercept</w:t>
            </w:r>
            <w:r w:rsidRPr="008F1CBF">
              <w:rPr>
                <w:color w:val="333333"/>
                <w:spacing w:val="3"/>
              </w:rPr>
              <w:t xml:space="preserve"> </w:t>
            </w:r>
            <w:r w:rsidRPr="008F1CBF">
              <w:rPr>
                <w:color w:val="333333"/>
              </w:rPr>
              <w:t>ᵃ</w:t>
            </w:r>
          </w:p>
        </w:tc>
        <w:tc>
          <w:tcPr>
            <w:tcW w:w="851" w:type="pct"/>
            <w:tcBorders>
              <w:top w:val="single" w:sz="6" w:space="0" w:color="333333"/>
            </w:tcBorders>
          </w:tcPr>
          <w:p w:rsidR="008F1CBF" w:rsidRPr="008F1CBF" w:rsidRDefault="008F1CBF" w:rsidP="008F1CBF">
            <w:pPr>
              <w:pStyle w:val="TableParagraph"/>
              <w:spacing w:before="119"/>
              <w:ind w:right="157"/>
              <w:jc w:val="right"/>
            </w:pPr>
            <w:r w:rsidRPr="008F1CBF">
              <w:rPr>
                <w:color w:val="333333"/>
              </w:rPr>
              <w:t>1.978</w:t>
            </w:r>
          </w:p>
        </w:tc>
        <w:tc>
          <w:tcPr>
            <w:tcW w:w="787" w:type="pct"/>
            <w:tcBorders>
              <w:top w:val="single" w:sz="6" w:space="0" w:color="333333"/>
            </w:tcBorders>
          </w:tcPr>
          <w:p w:rsidR="008F1CBF" w:rsidRPr="008F1CBF" w:rsidRDefault="008F1CBF" w:rsidP="008F1CBF">
            <w:pPr>
              <w:pStyle w:val="TableParagraph"/>
              <w:spacing w:before="119"/>
              <w:ind w:left="139" w:right="123"/>
              <w:jc w:val="center"/>
            </w:pPr>
            <w:r w:rsidRPr="008F1CBF">
              <w:rPr>
                <w:color w:val="333333"/>
              </w:rPr>
              <w:t>16.442</w:t>
            </w:r>
          </w:p>
        </w:tc>
        <w:tc>
          <w:tcPr>
            <w:tcW w:w="734" w:type="pct"/>
            <w:tcBorders>
              <w:top w:val="single" w:sz="6" w:space="0" w:color="333333"/>
            </w:tcBorders>
          </w:tcPr>
          <w:p w:rsidR="008F1CBF" w:rsidRPr="008F1CBF" w:rsidRDefault="008F1CBF" w:rsidP="008F1CBF">
            <w:pPr>
              <w:pStyle w:val="TableParagraph"/>
              <w:spacing w:before="119"/>
              <w:ind w:right="140"/>
              <w:jc w:val="right"/>
            </w:pPr>
            <w:r w:rsidRPr="008F1CBF">
              <w:rPr>
                <w:color w:val="333333"/>
              </w:rPr>
              <w:t>0.120</w:t>
            </w:r>
          </w:p>
        </w:tc>
        <w:tc>
          <w:tcPr>
            <w:tcW w:w="714" w:type="pct"/>
            <w:tcBorders>
              <w:top w:val="single" w:sz="6" w:space="0" w:color="333333"/>
            </w:tcBorders>
          </w:tcPr>
          <w:p w:rsidR="008F1CBF" w:rsidRPr="008F1CBF" w:rsidRDefault="008F1CBF" w:rsidP="008F1CBF">
            <w:pPr>
              <w:pStyle w:val="TableParagraph"/>
              <w:spacing w:before="119"/>
              <w:ind w:left="171"/>
            </w:pPr>
            <w:r w:rsidRPr="008F1CBF">
              <w:rPr>
                <w:color w:val="333333"/>
              </w:rPr>
              <w:t>0.905</w:t>
            </w:r>
          </w:p>
        </w:tc>
      </w:tr>
      <w:tr w:rsidR="008F1CBF" w:rsidRPr="008F1CBF" w:rsidTr="00D57EF6">
        <w:trPr>
          <w:trHeight w:val="270"/>
        </w:trPr>
        <w:tc>
          <w:tcPr>
            <w:tcW w:w="1914" w:type="pct"/>
          </w:tcPr>
          <w:p w:rsidR="008F1CBF" w:rsidRPr="008F1CBF" w:rsidRDefault="008F1CBF" w:rsidP="008F1CBF">
            <w:pPr>
              <w:pStyle w:val="TableParagraph"/>
              <w:ind w:left="120"/>
            </w:pPr>
            <w:r w:rsidRPr="008F1CBF">
              <w:rPr>
                <w:color w:val="333333"/>
              </w:rPr>
              <w:t>Takut Terinfeksi:</w:t>
            </w:r>
          </w:p>
        </w:tc>
        <w:tc>
          <w:tcPr>
            <w:tcW w:w="851" w:type="pct"/>
          </w:tcPr>
          <w:p w:rsidR="008F1CBF" w:rsidRPr="008F1CBF" w:rsidRDefault="008F1CBF" w:rsidP="008F1CBF">
            <w:pPr>
              <w:pStyle w:val="TableParagraph"/>
            </w:pPr>
          </w:p>
        </w:tc>
        <w:tc>
          <w:tcPr>
            <w:tcW w:w="787" w:type="pct"/>
          </w:tcPr>
          <w:p w:rsidR="008F1CBF" w:rsidRPr="008F1CBF" w:rsidRDefault="008F1CBF" w:rsidP="008F1CBF">
            <w:pPr>
              <w:pStyle w:val="TableParagraph"/>
            </w:pPr>
          </w:p>
        </w:tc>
        <w:tc>
          <w:tcPr>
            <w:tcW w:w="734" w:type="pct"/>
          </w:tcPr>
          <w:p w:rsidR="008F1CBF" w:rsidRPr="008F1CBF" w:rsidRDefault="008F1CBF" w:rsidP="008F1CBF">
            <w:pPr>
              <w:pStyle w:val="TableParagraph"/>
            </w:pPr>
          </w:p>
        </w:tc>
        <w:tc>
          <w:tcPr>
            <w:tcW w:w="714" w:type="pct"/>
          </w:tcPr>
          <w:p w:rsidR="008F1CBF" w:rsidRPr="008F1CBF" w:rsidRDefault="008F1CBF" w:rsidP="008F1CBF">
            <w:pPr>
              <w:pStyle w:val="TableParagraph"/>
            </w:pPr>
          </w:p>
        </w:tc>
      </w:tr>
      <w:tr w:rsidR="008F1CBF" w:rsidRPr="008F1CBF" w:rsidTr="00D57EF6">
        <w:trPr>
          <w:trHeight w:val="270"/>
        </w:trPr>
        <w:tc>
          <w:tcPr>
            <w:tcW w:w="1914" w:type="pct"/>
          </w:tcPr>
          <w:p w:rsidR="008F1CBF" w:rsidRPr="008F1CBF" w:rsidRDefault="008F1CBF" w:rsidP="008F1CBF">
            <w:pPr>
              <w:pStyle w:val="TableParagraph"/>
              <w:ind w:left="360"/>
            </w:pPr>
            <w:r w:rsidRPr="008F1CBF">
              <w:rPr>
                <w:color w:val="333333"/>
                <w:w w:val="110"/>
              </w:rPr>
              <w:t>2</w:t>
            </w:r>
            <w:r w:rsidRPr="008F1CBF">
              <w:rPr>
                <w:color w:val="333333"/>
                <w:spacing w:val="-3"/>
                <w:w w:val="110"/>
              </w:rPr>
              <w:t xml:space="preserve"> </w:t>
            </w:r>
            <w:r w:rsidRPr="008F1CBF">
              <w:rPr>
                <w:color w:val="333333"/>
                <w:w w:val="150"/>
              </w:rPr>
              <w:t>–</w:t>
            </w:r>
            <w:r w:rsidRPr="008F1CBF">
              <w:rPr>
                <w:color w:val="333333"/>
                <w:spacing w:val="-22"/>
                <w:w w:val="150"/>
              </w:rPr>
              <w:t xml:space="preserve"> </w:t>
            </w:r>
            <w:r w:rsidRPr="008F1CBF">
              <w:rPr>
                <w:color w:val="333333"/>
                <w:w w:val="110"/>
              </w:rPr>
              <w:t>1</w:t>
            </w:r>
          </w:p>
        </w:tc>
        <w:tc>
          <w:tcPr>
            <w:tcW w:w="851" w:type="pct"/>
          </w:tcPr>
          <w:p w:rsidR="008F1CBF" w:rsidRPr="008F1CBF" w:rsidRDefault="008F1CBF" w:rsidP="008F1CBF">
            <w:pPr>
              <w:pStyle w:val="TableParagraph"/>
              <w:ind w:right="159"/>
              <w:jc w:val="right"/>
            </w:pPr>
            <w:r w:rsidRPr="008F1CBF">
              <w:rPr>
                <w:color w:val="333333"/>
              </w:rPr>
              <w:t>13.930</w:t>
            </w:r>
          </w:p>
        </w:tc>
        <w:tc>
          <w:tcPr>
            <w:tcW w:w="787" w:type="pct"/>
          </w:tcPr>
          <w:p w:rsidR="008F1CBF" w:rsidRPr="008F1CBF" w:rsidRDefault="008F1CBF" w:rsidP="008F1CBF">
            <w:pPr>
              <w:pStyle w:val="TableParagraph"/>
              <w:ind w:left="139" w:right="23"/>
              <w:jc w:val="center"/>
            </w:pPr>
            <w:r w:rsidRPr="008F1CBF">
              <w:rPr>
                <w:color w:val="333333"/>
              </w:rPr>
              <w:t>3.575</w:t>
            </w:r>
          </w:p>
        </w:tc>
        <w:tc>
          <w:tcPr>
            <w:tcW w:w="734" w:type="pct"/>
          </w:tcPr>
          <w:p w:rsidR="008F1CBF" w:rsidRPr="008F1CBF" w:rsidRDefault="008F1CBF" w:rsidP="008F1CBF">
            <w:pPr>
              <w:pStyle w:val="TableParagraph"/>
              <w:ind w:right="140"/>
              <w:jc w:val="right"/>
            </w:pPr>
            <w:r w:rsidRPr="008F1CBF">
              <w:rPr>
                <w:color w:val="333333"/>
              </w:rPr>
              <w:t>3.897</w:t>
            </w:r>
          </w:p>
        </w:tc>
        <w:tc>
          <w:tcPr>
            <w:tcW w:w="714" w:type="pct"/>
          </w:tcPr>
          <w:p w:rsidR="008F1CBF" w:rsidRPr="008F1CBF" w:rsidRDefault="008F1CBF" w:rsidP="008F1CBF">
            <w:pPr>
              <w:pStyle w:val="TableParagraph"/>
              <w:ind w:left="141"/>
            </w:pPr>
            <w:r w:rsidRPr="008F1CBF">
              <w:rPr>
                <w:color w:val="333333"/>
              </w:rPr>
              <w:t>&lt;</w:t>
            </w:r>
            <w:r w:rsidRPr="008F1CBF">
              <w:rPr>
                <w:color w:val="333333"/>
                <w:spacing w:val="-23"/>
              </w:rPr>
              <w:t xml:space="preserve"> </w:t>
            </w:r>
            <w:r w:rsidRPr="008F1CBF">
              <w:rPr>
                <w:color w:val="333333"/>
              </w:rPr>
              <w:t>.001</w:t>
            </w:r>
          </w:p>
        </w:tc>
      </w:tr>
      <w:tr w:rsidR="008F1CBF" w:rsidRPr="008F1CBF" w:rsidTr="00D57EF6">
        <w:trPr>
          <w:trHeight w:val="270"/>
        </w:trPr>
        <w:tc>
          <w:tcPr>
            <w:tcW w:w="1914" w:type="pct"/>
          </w:tcPr>
          <w:p w:rsidR="008F1CBF" w:rsidRPr="008F1CBF" w:rsidRDefault="008F1CBF" w:rsidP="008F1CBF">
            <w:pPr>
              <w:pStyle w:val="TableParagraph"/>
              <w:ind w:left="120"/>
            </w:pPr>
            <w:r w:rsidRPr="008F1CBF">
              <w:rPr>
                <w:color w:val="333333"/>
              </w:rPr>
              <w:t>Lama Kerja IGD</w:t>
            </w:r>
            <w:r w:rsidRPr="008F1CBF">
              <w:rPr>
                <w:color w:val="333333"/>
                <w:lang w:val="id-ID"/>
              </w:rPr>
              <w:t xml:space="preserve"> </w:t>
            </w:r>
            <w:r w:rsidRPr="008F1CBF">
              <w:rPr>
                <w:color w:val="333333"/>
              </w:rPr>
              <w:t>thn</w:t>
            </w:r>
          </w:p>
        </w:tc>
        <w:tc>
          <w:tcPr>
            <w:tcW w:w="851" w:type="pct"/>
          </w:tcPr>
          <w:p w:rsidR="008F1CBF" w:rsidRPr="008F1CBF" w:rsidRDefault="008F1CBF" w:rsidP="008F1CBF">
            <w:pPr>
              <w:pStyle w:val="TableParagraph"/>
              <w:ind w:right="157"/>
              <w:jc w:val="right"/>
            </w:pPr>
            <w:r w:rsidRPr="008F1CBF">
              <w:rPr>
                <w:color w:val="333333"/>
              </w:rPr>
              <w:t>3.659</w:t>
            </w:r>
          </w:p>
        </w:tc>
        <w:tc>
          <w:tcPr>
            <w:tcW w:w="787" w:type="pct"/>
          </w:tcPr>
          <w:p w:rsidR="008F1CBF" w:rsidRPr="008F1CBF" w:rsidRDefault="008F1CBF" w:rsidP="008F1CBF">
            <w:pPr>
              <w:pStyle w:val="TableParagraph"/>
              <w:ind w:left="139" w:right="23"/>
              <w:jc w:val="center"/>
            </w:pPr>
            <w:r w:rsidRPr="008F1CBF">
              <w:rPr>
                <w:color w:val="333333"/>
              </w:rPr>
              <w:t>1.293</w:t>
            </w:r>
          </w:p>
        </w:tc>
        <w:tc>
          <w:tcPr>
            <w:tcW w:w="734" w:type="pct"/>
          </w:tcPr>
          <w:p w:rsidR="008F1CBF" w:rsidRPr="008F1CBF" w:rsidRDefault="008F1CBF" w:rsidP="008F1CBF">
            <w:pPr>
              <w:pStyle w:val="TableParagraph"/>
              <w:ind w:right="140"/>
              <w:jc w:val="right"/>
            </w:pPr>
            <w:r w:rsidRPr="008F1CBF">
              <w:rPr>
                <w:color w:val="333333"/>
              </w:rPr>
              <w:t>2.829</w:t>
            </w:r>
          </w:p>
        </w:tc>
        <w:tc>
          <w:tcPr>
            <w:tcW w:w="714" w:type="pct"/>
          </w:tcPr>
          <w:p w:rsidR="008F1CBF" w:rsidRPr="008F1CBF" w:rsidRDefault="008F1CBF" w:rsidP="008F1CBF">
            <w:pPr>
              <w:pStyle w:val="TableParagraph"/>
              <w:ind w:left="171"/>
            </w:pPr>
            <w:r w:rsidRPr="008F1CBF">
              <w:rPr>
                <w:color w:val="333333"/>
              </w:rPr>
              <w:t>0.006</w:t>
            </w:r>
          </w:p>
        </w:tc>
      </w:tr>
      <w:tr w:rsidR="008F1CBF" w:rsidRPr="008F1CBF" w:rsidTr="00D57EF6">
        <w:trPr>
          <w:trHeight w:val="270"/>
        </w:trPr>
        <w:tc>
          <w:tcPr>
            <w:tcW w:w="1914" w:type="pct"/>
          </w:tcPr>
          <w:p w:rsidR="008F1CBF" w:rsidRPr="008F1CBF" w:rsidRDefault="008F1CBF" w:rsidP="008F1CBF">
            <w:pPr>
              <w:pStyle w:val="TableParagraph"/>
              <w:ind w:left="120"/>
            </w:pPr>
            <w:r w:rsidRPr="008F1CBF">
              <w:rPr>
                <w:color w:val="333333"/>
              </w:rPr>
              <w:t>Lama Kerja  thn</w:t>
            </w:r>
          </w:p>
        </w:tc>
        <w:tc>
          <w:tcPr>
            <w:tcW w:w="851" w:type="pct"/>
          </w:tcPr>
          <w:p w:rsidR="008F1CBF" w:rsidRPr="008F1CBF" w:rsidRDefault="008F1CBF" w:rsidP="008F1CBF">
            <w:pPr>
              <w:pStyle w:val="TableParagraph"/>
              <w:ind w:right="157"/>
              <w:jc w:val="right"/>
            </w:pPr>
            <w:r w:rsidRPr="008F1CBF">
              <w:rPr>
                <w:color w:val="333333"/>
              </w:rPr>
              <w:t>-1.121</w:t>
            </w:r>
          </w:p>
        </w:tc>
        <w:tc>
          <w:tcPr>
            <w:tcW w:w="787" w:type="pct"/>
          </w:tcPr>
          <w:p w:rsidR="008F1CBF" w:rsidRPr="008F1CBF" w:rsidRDefault="008F1CBF" w:rsidP="008F1CBF">
            <w:pPr>
              <w:pStyle w:val="TableParagraph"/>
              <w:ind w:left="139" w:right="23"/>
              <w:jc w:val="center"/>
            </w:pPr>
            <w:r w:rsidRPr="008F1CBF">
              <w:rPr>
                <w:color w:val="333333"/>
              </w:rPr>
              <w:t>0.550</w:t>
            </w:r>
          </w:p>
        </w:tc>
        <w:tc>
          <w:tcPr>
            <w:tcW w:w="734" w:type="pct"/>
          </w:tcPr>
          <w:p w:rsidR="008F1CBF" w:rsidRPr="008F1CBF" w:rsidRDefault="008F1CBF" w:rsidP="008F1CBF">
            <w:pPr>
              <w:pStyle w:val="TableParagraph"/>
              <w:ind w:right="140"/>
              <w:jc w:val="right"/>
            </w:pPr>
            <w:r w:rsidRPr="008F1CBF">
              <w:rPr>
                <w:color w:val="333333"/>
              </w:rPr>
              <w:t>-2.039</w:t>
            </w:r>
          </w:p>
        </w:tc>
        <w:tc>
          <w:tcPr>
            <w:tcW w:w="714" w:type="pct"/>
          </w:tcPr>
          <w:p w:rsidR="008F1CBF" w:rsidRPr="008F1CBF" w:rsidRDefault="008F1CBF" w:rsidP="008F1CBF">
            <w:pPr>
              <w:pStyle w:val="TableParagraph"/>
              <w:ind w:left="171"/>
            </w:pPr>
            <w:r w:rsidRPr="008F1CBF">
              <w:rPr>
                <w:color w:val="333333"/>
              </w:rPr>
              <w:t>0.046</w:t>
            </w:r>
          </w:p>
        </w:tc>
      </w:tr>
      <w:tr w:rsidR="008F1CBF" w:rsidRPr="008F1CBF" w:rsidTr="00D57EF6">
        <w:trPr>
          <w:trHeight w:val="270"/>
        </w:trPr>
        <w:tc>
          <w:tcPr>
            <w:tcW w:w="1914" w:type="pct"/>
          </w:tcPr>
          <w:p w:rsidR="008F1CBF" w:rsidRPr="008F1CBF" w:rsidRDefault="008F1CBF" w:rsidP="008F1CBF">
            <w:pPr>
              <w:pStyle w:val="TableParagraph"/>
              <w:ind w:left="120"/>
            </w:pPr>
            <w:r w:rsidRPr="008F1CBF">
              <w:rPr>
                <w:color w:val="333333"/>
              </w:rPr>
              <w:t>Beban</w:t>
            </w:r>
            <w:r w:rsidRPr="008F1CBF">
              <w:rPr>
                <w:color w:val="333333"/>
                <w:lang w:val="id-ID"/>
              </w:rPr>
              <w:t xml:space="preserve"> </w:t>
            </w:r>
            <w:r w:rsidRPr="008F1CBF">
              <w:rPr>
                <w:color w:val="333333"/>
              </w:rPr>
              <w:t>Kerja</w:t>
            </w:r>
            <w:r w:rsidRPr="008F1CBF">
              <w:rPr>
                <w:color w:val="333333"/>
                <w:lang w:val="id-ID"/>
              </w:rPr>
              <w:t xml:space="preserve"> </w:t>
            </w:r>
            <w:r w:rsidRPr="008F1CBF">
              <w:rPr>
                <w:color w:val="333333"/>
              </w:rPr>
              <w:t>Total</w:t>
            </w:r>
          </w:p>
        </w:tc>
        <w:tc>
          <w:tcPr>
            <w:tcW w:w="851" w:type="pct"/>
          </w:tcPr>
          <w:p w:rsidR="008F1CBF" w:rsidRPr="008F1CBF" w:rsidRDefault="008F1CBF" w:rsidP="008F1CBF">
            <w:pPr>
              <w:pStyle w:val="TableParagraph"/>
              <w:ind w:right="157"/>
              <w:jc w:val="right"/>
            </w:pPr>
            <w:r w:rsidRPr="008F1CBF">
              <w:rPr>
                <w:color w:val="333333"/>
              </w:rPr>
              <w:t>0.576</w:t>
            </w:r>
          </w:p>
        </w:tc>
        <w:tc>
          <w:tcPr>
            <w:tcW w:w="787" w:type="pct"/>
          </w:tcPr>
          <w:p w:rsidR="008F1CBF" w:rsidRPr="008F1CBF" w:rsidRDefault="008F1CBF" w:rsidP="008F1CBF">
            <w:pPr>
              <w:pStyle w:val="TableParagraph"/>
              <w:ind w:left="139" w:right="23"/>
              <w:jc w:val="center"/>
            </w:pPr>
            <w:r w:rsidRPr="008F1CBF">
              <w:rPr>
                <w:color w:val="333333"/>
              </w:rPr>
              <w:t>0.185</w:t>
            </w:r>
          </w:p>
        </w:tc>
        <w:tc>
          <w:tcPr>
            <w:tcW w:w="734" w:type="pct"/>
          </w:tcPr>
          <w:p w:rsidR="008F1CBF" w:rsidRPr="008F1CBF" w:rsidRDefault="008F1CBF" w:rsidP="008F1CBF">
            <w:pPr>
              <w:pStyle w:val="TableParagraph"/>
              <w:ind w:right="140"/>
              <w:jc w:val="right"/>
            </w:pPr>
            <w:r w:rsidRPr="008F1CBF">
              <w:rPr>
                <w:color w:val="333333"/>
              </w:rPr>
              <w:t>3.113</w:t>
            </w:r>
          </w:p>
        </w:tc>
        <w:tc>
          <w:tcPr>
            <w:tcW w:w="714" w:type="pct"/>
          </w:tcPr>
          <w:p w:rsidR="008F1CBF" w:rsidRPr="008F1CBF" w:rsidRDefault="008F1CBF" w:rsidP="008F1CBF">
            <w:pPr>
              <w:pStyle w:val="TableParagraph"/>
              <w:ind w:left="171"/>
            </w:pPr>
            <w:r w:rsidRPr="008F1CBF">
              <w:rPr>
                <w:color w:val="333333"/>
              </w:rPr>
              <w:t>0.003</w:t>
            </w:r>
          </w:p>
        </w:tc>
      </w:tr>
      <w:tr w:rsidR="008F1CBF" w:rsidRPr="008F1CBF" w:rsidTr="00D57EF6">
        <w:trPr>
          <w:trHeight w:val="348"/>
        </w:trPr>
        <w:tc>
          <w:tcPr>
            <w:tcW w:w="1914" w:type="pct"/>
            <w:tcBorders>
              <w:bottom w:val="single" w:sz="4" w:space="0" w:color="auto"/>
            </w:tcBorders>
          </w:tcPr>
          <w:p w:rsidR="008F1CBF" w:rsidRPr="008F1CBF" w:rsidRDefault="008F1CBF" w:rsidP="008F1CBF">
            <w:pPr>
              <w:pStyle w:val="TableParagraph"/>
              <w:ind w:left="120"/>
            </w:pPr>
            <w:r w:rsidRPr="008F1CBF">
              <w:rPr>
                <w:color w:val="333333"/>
              </w:rPr>
              <w:t>Umur</w:t>
            </w:r>
          </w:p>
        </w:tc>
        <w:tc>
          <w:tcPr>
            <w:tcW w:w="851" w:type="pct"/>
            <w:tcBorders>
              <w:bottom w:val="single" w:sz="4" w:space="0" w:color="auto"/>
            </w:tcBorders>
          </w:tcPr>
          <w:p w:rsidR="008F1CBF" w:rsidRPr="008F1CBF" w:rsidRDefault="008F1CBF" w:rsidP="008F1CBF">
            <w:pPr>
              <w:pStyle w:val="TableParagraph"/>
              <w:ind w:right="157"/>
              <w:jc w:val="right"/>
            </w:pPr>
            <w:r w:rsidRPr="008F1CBF">
              <w:rPr>
                <w:color w:val="333333"/>
              </w:rPr>
              <w:t>0.692</w:t>
            </w:r>
          </w:p>
        </w:tc>
        <w:tc>
          <w:tcPr>
            <w:tcW w:w="787" w:type="pct"/>
            <w:tcBorders>
              <w:bottom w:val="single" w:sz="4" w:space="0" w:color="auto"/>
            </w:tcBorders>
          </w:tcPr>
          <w:p w:rsidR="008F1CBF" w:rsidRPr="008F1CBF" w:rsidRDefault="008F1CBF" w:rsidP="008F1CBF">
            <w:pPr>
              <w:pStyle w:val="TableParagraph"/>
              <w:ind w:left="139" w:right="23"/>
              <w:jc w:val="center"/>
            </w:pPr>
            <w:r w:rsidRPr="008F1CBF">
              <w:rPr>
                <w:color w:val="333333"/>
              </w:rPr>
              <w:t>0.535</w:t>
            </w:r>
          </w:p>
        </w:tc>
        <w:tc>
          <w:tcPr>
            <w:tcW w:w="734" w:type="pct"/>
            <w:tcBorders>
              <w:bottom w:val="single" w:sz="4" w:space="0" w:color="auto"/>
            </w:tcBorders>
          </w:tcPr>
          <w:p w:rsidR="008F1CBF" w:rsidRPr="008F1CBF" w:rsidRDefault="008F1CBF" w:rsidP="008F1CBF">
            <w:pPr>
              <w:pStyle w:val="TableParagraph"/>
              <w:ind w:right="140"/>
              <w:jc w:val="right"/>
            </w:pPr>
            <w:r w:rsidRPr="008F1CBF">
              <w:rPr>
                <w:color w:val="333333"/>
              </w:rPr>
              <w:t>1.295</w:t>
            </w:r>
          </w:p>
        </w:tc>
        <w:tc>
          <w:tcPr>
            <w:tcW w:w="714" w:type="pct"/>
            <w:tcBorders>
              <w:bottom w:val="single" w:sz="4" w:space="0" w:color="auto"/>
            </w:tcBorders>
          </w:tcPr>
          <w:p w:rsidR="008F1CBF" w:rsidRPr="008F1CBF" w:rsidRDefault="008F1CBF" w:rsidP="008F1CBF">
            <w:pPr>
              <w:pStyle w:val="TableParagraph"/>
              <w:ind w:left="171"/>
            </w:pPr>
            <w:r w:rsidRPr="008F1CBF">
              <w:rPr>
                <w:color w:val="333333"/>
              </w:rPr>
              <w:t>0.201</w:t>
            </w:r>
          </w:p>
        </w:tc>
      </w:tr>
    </w:tbl>
    <w:p w:rsidR="008F1CBF" w:rsidRPr="008F1CBF" w:rsidRDefault="008F1CBF" w:rsidP="008F1CBF">
      <w:pPr>
        <w:spacing w:before="240" w:after="0" w:line="240" w:lineRule="auto"/>
        <w:ind w:firstLine="720"/>
        <w:jc w:val="both"/>
        <w:rPr>
          <w:rFonts w:ascii="Times New Roman" w:hAnsi="Times New Roman" w:cs="Times New Roman"/>
        </w:rPr>
      </w:pPr>
      <w:r w:rsidRPr="008F1CBF">
        <w:rPr>
          <w:rFonts w:ascii="Times New Roman" w:hAnsi="Times New Roman" w:cs="Times New Roman"/>
        </w:rPr>
        <w:t xml:space="preserve">Tabel di atas menunjukkan hasil uji regresi linier, dimana uji regresi linier dalam penelitian ini dilakukan untuk melihat variabel independen mana yang memberikan pengaruh paling besar terhadap stres kerja pada perawat. Dari tabel di atas dapat dilihat bahwa variabel dengan pengaruh paling besar yaitu takut terinfeksi Covid-19 dengan nilai sebesar 13,930 artinya jika variabel takut </w:t>
      </w:r>
      <w:r w:rsidRPr="008F1CBF">
        <w:rPr>
          <w:rFonts w:ascii="Times New Roman" w:hAnsi="Times New Roman" w:cs="Times New Roman"/>
        </w:rPr>
        <w:lastRenderedPageBreak/>
        <w:t>terinfeksi Covid-19 meningkat sebesar 1 satuan, maka akan meningkatkan stres kerja pada perawat sebesar 13,930. Dalam uji multivariat ini dimasukkan pula variabel lama kerja dan umur dalam prediktor dimana dari tabel di atas dapat dilihat bahwa lama kerja berpengaruh terhadap stres kerja sedangkan umur tidak berpengaruh terhadap stres kerja.</w:t>
      </w:r>
    </w:p>
    <w:p w:rsidR="008F1CBF" w:rsidRPr="008F1CBF" w:rsidRDefault="008F1CBF" w:rsidP="008F1CBF">
      <w:pPr>
        <w:spacing w:after="0" w:line="240" w:lineRule="auto"/>
        <w:ind w:firstLine="720"/>
        <w:jc w:val="both"/>
        <w:rPr>
          <w:rFonts w:ascii="Times New Roman" w:hAnsi="Times New Roman" w:cs="Times New Roman"/>
        </w:rPr>
      </w:pPr>
      <w:r w:rsidRPr="008F1CBF">
        <w:rPr>
          <w:rFonts w:ascii="Times New Roman" w:hAnsi="Times New Roman" w:cs="Times New Roman"/>
        </w:rPr>
        <w:t>Selanjutnya dapat dibentuk persamaan model regresi sesuai hasil penelitian ini, sebagai berikut : Stres kerja pada perawat = 1,978 + 13,930 takut terinfeksi + 3,659 lama kerja di IGD – 1,121 lama kerja + 0,576 beban kerja + 0,692 umur.</w:t>
      </w:r>
    </w:p>
    <w:p w:rsidR="003F3122" w:rsidRDefault="003F3122" w:rsidP="002104FF">
      <w:pPr>
        <w:spacing w:after="0" w:line="240" w:lineRule="auto"/>
        <w:jc w:val="both"/>
        <w:rPr>
          <w:rFonts w:ascii="Times New Roman" w:hAnsi="Times New Roman" w:cs="Times New Roman"/>
        </w:rPr>
      </w:pPr>
    </w:p>
    <w:p w:rsidR="002104FF" w:rsidRDefault="002104FF" w:rsidP="002104FF">
      <w:pPr>
        <w:spacing w:after="0" w:line="240" w:lineRule="auto"/>
        <w:jc w:val="both"/>
        <w:rPr>
          <w:rFonts w:ascii="Times New Roman" w:hAnsi="Times New Roman" w:cs="Times New Roman"/>
          <w:b/>
        </w:rPr>
      </w:pPr>
      <w:r w:rsidRPr="002104FF">
        <w:rPr>
          <w:rFonts w:ascii="Times New Roman" w:hAnsi="Times New Roman" w:cs="Times New Roman"/>
          <w:b/>
        </w:rPr>
        <w:t>PEMBAHASAN</w:t>
      </w:r>
    </w:p>
    <w:p w:rsidR="002104FF" w:rsidRPr="002104FF" w:rsidRDefault="002104FF" w:rsidP="002104FF">
      <w:pPr>
        <w:spacing w:after="0" w:line="240" w:lineRule="auto"/>
        <w:jc w:val="both"/>
        <w:rPr>
          <w:rFonts w:ascii="Times New Roman" w:hAnsi="Times New Roman" w:cs="Times New Roman"/>
          <w:b/>
        </w:rPr>
      </w:pPr>
    </w:p>
    <w:p w:rsidR="0030292B" w:rsidRPr="0030292B" w:rsidRDefault="0030292B" w:rsidP="0030292B">
      <w:pPr>
        <w:pStyle w:val="ListParagraph"/>
        <w:numPr>
          <w:ilvl w:val="1"/>
          <w:numId w:val="39"/>
        </w:numPr>
        <w:spacing w:after="0" w:line="240" w:lineRule="auto"/>
        <w:ind w:left="284" w:hanging="284"/>
        <w:jc w:val="both"/>
        <w:rPr>
          <w:rFonts w:ascii="Times New Roman" w:hAnsi="Times New Roman" w:cs="Times New Roman"/>
          <w:lang w:val="id-ID"/>
        </w:rPr>
      </w:pPr>
      <w:r w:rsidRPr="0030292B">
        <w:rPr>
          <w:rFonts w:ascii="Times New Roman" w:hAnsi="Times New Roman" w:cs="Times New Roman"/>
          <w:lang w:val="id-ID"/>
        </w:rPr>
        <w:t>Stres Kerja, Lama Kerja, Beban Kerja dan Takut Terinfeksi</w:t>
      </w:r>
    </w:p>
    <w:p w:rsidR="0030292B" w:rsidRPr="0030292B" w:rsidRDefault="0030292B" w:rsidP="0030292B">
      <w:pPr>
        <w:pStyle w:val="ListParagraph"/>
        <w:numPr>
          <w:ilvl w:val="0"/>
          <w:numId w:val="42"/>
        </w:numPr>
        <w:spacing w:after="0" w:line="240" w:lineRule="auto"/>
        <w:ind w:left="567" w:hanging="283"/>
        <w:jc w:val="both"/>
        <w:rPr>
          <w:rFonts w:ascii="Times New Roman" w:hAnsi="Times New Roman" w:cs="Times New Roman"/>
        </w:rPr>
      </w:pPr>
      <w:r w:rsidRPr="0030292B">
        <w:rPr>
          <w:rFonts w:ascii="Times New Roman" w:hAnsi="Times New Roman" w:cs="Times New Roman"/>
        </w:rPr>
        <w:t>Stres Kerja</w:t>
      </w:r>
    </w:p>
    <w:p w:rsidR="0030292B" w:rsidRPr="0030292B" w:rsidRDefault="0030292B" w:rsidP="0030292B">
      <w:pPr>
        <w:spacing w:after="0" w:line="240" w:lineRule="auto"/>
        <w:ind w:left="284" w:firstLine="720"/>
        <w:jc w:val="both"/>
        <w:rPr>
          <w:rFonts w:ascii="Times New Roman" w:hAnsi="Times New Roman" w:cs="Times New Roman"/>
          <w:w w:val="105"/>
        </w:rPr>
      </w:pPr>
      <w:r w:rsidRPr="0030292B">
        <w:rPr>
          <w:rFonts w:ascii="Times New Roman" w:hAnsi="Times New Roman" w:cs="Times New Roman"/>
        </w:rPr>
        <w:t xml:space="preserve">Hasil penelitian menunjukkan bahwa sebagian besar perawat di IGD memiliki skor stres kerja yang kurang. Baik secara fisik, psikologis dan sosial perawat tidak mengalami banyak kendala saat bekerja di IGD yang mengindikasikan bahwa mereka mengalami stres kerja. Secara fisik sebagian besar perawat tidak sering mengalami kehilangan nafsu makan, mereka juga tidak sering merasakan peningkatan denyut nadi, dan lain-lain. Secara psikologis, sebagian besar perawat tidak sering menyalahkan diri sendiri dan merasa cocok dengan pekerjaan yang mereka miliki saat ini. Secara sosial, sebagian besar perawat jarang terjadi </w:t>
      </w:r>
      <w:r w:rsidRPr="0030292B">
        <w:rPr>
          <w:rFonts w:ascii="Times New Roman" w:hAnsi="Times New Roman" w:cs="Times New Roman"/>
          <w:w w:val="105"/>
        </w:rPr>
        <w:t>ketegangan dalam berinteraksi dengan teman sejawat, sehingga tidak membuat mereka berpikir untuk meninggalkan pekerjaan mereka.</w:t>
      </w:r>
    </w:p>
    <w:p w:rsidR="0030292B" w:rsidRPr="0030292B" w:rsidRDefault="0030292B" w:rsidP="0030292B">
      <w:pPr>
        <w:spacing w:after="0" w:line="240" w:lineRule="auto"/>
        <w:ind w:left="284" w:firstLine="720"/>
        <w:jc w:val="both"/>
        <w:rPr>
          <w:rFonts w:ascii="Times New Roman" w:hAnsi="Times New Roman" w:cs="Times New Roman"/>
        </w:rPr>
      </w:pPr>
      <w:r w:rsidRPr="0030292B">
        <w:rPr>
          <w:rFonts w:ascii="Times New Roman" w:hAnsi="Times New Roman" w:cs="Times New Roman"/>
        </w:rPr>
        <w:t xml:space="preserve">Hasil ini sejalan dengan penelitian pada Perawat Instalasi Gawat Darurat di RSUD Pasar Rebo, dimana sebagian besar perawat hanya mengalami stres kerja pada kategori rendah </w:t>
      </w:r>
      <w:r w:rsidRPr="0030292B">
        <w:rPr>
          <w:rFonts w:ascii="Times New Roman" w:hAnsi="Times New Roman" w:cs="Times New Roman"/>
        </w:rPr>
        <w:fldChar w:fldCharType="begin" w:fldLock="1"/>
      </w:r>
      <w:r w:rsidR="008032E2">
        <w:rPr>
          <w:rFonts w:ascii="Times New Roman" w:hAnsi="Times New Roman" w:cs="Times New Roman"/>
        </w:rPr>
        <w:instrText>ADDIN CSL_CITATION {"citationItems":[{"id":"ITEM-1","itemData":{"ISSN":"1446-0813","abstract":"Penelitian ini mengkaji tentang stres kerja serta faktor yang mempengaruhi stres kerja pada perawat IGD (Instalasi\r\nGawat Darurat) RSUD Pasar Rebo Tahun 2014. National Institute for Occupational Safety and Health (NIOSH)\r\nmembagi faktor yang mempengaruhi stres kerja menjadi faktor kondisi pekerjaan, non pekerjaan, individu dan\r\ndukungan. Penelitian dilakukan pada 24 perawat IGD. Desain penelitian yang digunakan adalah desain deskriptif\r\nobservasional dengan metode cross sectional. Pada penelitian ditemukan 45,8% perawat mengalami stres yang\r\ntinggi. Perbedaan proporsi terbesar ditemukan pada faktor individu (kepercayaan diri) dan dukungan (dukungan\r\natasan). Hasil penelitian merekomendasikan perbaikan deskripsi kerja yang lebih jelas dan akurat serta pelatihan\r\nkomunikasi terkait upaya manajemen dalam mengelola stres kerja. ","author":[{"dropping-particle":"","family":"Yana","given":"Dewi","non-dropping-particle":"","parse-names":false,"suffix":""}],"container-title":"Jurnal Administrasi Rumah Sakit Indonesia","id":"ITEM-1","issue":"2","issued":{"date-parts":[["2014"]]},"page":"107-115","title":"Stres Kerja pada Perawat Instalasi Gawat Darurat di RSUD Pasar Rebo Tahun 2014","type":"article-journal","volume":"1"},"uris":["http://www.mendeley.com/documents/?uuid=25af89fd-737a-4db1-ac21-9dd9a440122c"]}],"mendeley":{"formattedCitation":"(Yana 2014)","plainTextFormattedCitation":"(Yana 2014)","previouslyFormattedCitation":"(Yana, 2014)"},"properties":{"noteIndex":0},"schema":"https://github.com/citation-style-language/schema/raw/master/csl-citation.json"}</w:instrText>
      </w:r>
      <w:r w:rsidRPr="0030292B">
        <w:rPr>
          <w:rFonts w:ascii="Times New Roman" w:hAnsi="Times New Roman" w:cs="Times New Roman"/>
        </w:rPr>
        <w:fldChar w:fldCharType="separate"/>
      </w:r>
      <w:r w:rsidR="008032E2" w:rsidRPr="008032E2">
        <w:rPr>
          <w:rFonts w:ascii="Times New Roman" w:hAnsi="Times New Roman" w:cs="Times New Roman"/>
          <w:noProof/>
        </w:rPr>
        <w:t>(Yana 2014)</w:t>
      </w:r>
      <w:r w:rsidRPr="0030292B">
        <w:rPr>
          <w:rFonts w:ascii="Times New Roman" w:hAnsi="Times New Roman" w:cs="Times New Roman"/>
        </w:rPr>
        <w:fldChar w:fldCharType="end"/>
      </w:r>
      <w:r w:rsidRPr="0030292B">
        <w:rPr>
          <w:rFonts w:ascii="Times New Roman" w:hAnsi="Times New Roman" w:cs="Times New Roman"/>
        </w:rPr>
        <w:t xml:space="preserve">. Stres kerja perawat diprediksi akan meningkat pada tahun-tahun mendatang dan menjadi tren yang tidak bisa diabaikan karena berkaitan erat dengan keselamatan perawat dan pasien, tekanan kerja menyebabkan stres yang tinggi dan menurunkan motivasi serta kinerja perawat </w:t>
      </w:r>
      <w:r w:rsidRPr="0030292B">
        <w:rPr>
          <w:rFonts w:ascii="Times New Roman" w:hAnsi="Times New Roman" w:cs="Times New Roman"/>
        </w:rPr>
        <w:fldChar w:fldCharType="begin" w:fldLock="1"/>
      </w:r>
      <w:r w:rsidR="008032E2">
        <w:rPr>
          <w:rFonts w:ascii="Times New Roman" w:hAnsi="Times New Roman" w:cs="Times New Roman"/>
        </w:rPr>
        <w:instrText>ADDIN CSL_CITATION {"citationItems":[{"id":"ITEM-1","itemData":{"ISSN":"1446-0813","abstract":"Penelitian ini mengkaji tentang stres kerja serta faktor yang mempengaruhi stres kerja pada perawat IGD (Instalasi\r\nGawat Darurat) RSUD Pasar Rebo Tahun 2014. National Institute for Occupational Safety and Health (NIOSH)\r\nmembagi faktor yang mempengaruhi stres kerja menjadi faktor kondisi pekerjaan, non pekerjaan, individu dan\r\ndukungan. Penelitian dilakukan pada 24 perawat IGD. Desain penelitian yang digunakan adalah desain deskriptif\r\nobservasional dengan metode cross sectional. Pada penelitian ditemukan 45,8% perawat mengalami stres yang\r\ntinggi. Perbedaan proporsi terbesar ditemukan pada faktor individu (kepercayaan diri) dan dukungan (dukungan\r\natasan). Hasil penelitian merekomendasikan perbaikan deskripsi kerja yang lebih jelas dan akurat serta pelatihan\r\nkomunikasi terkait upaya manajemen dalam mengelola stres kerja. ","author":[{"dropping-particle":"","family":"Yana","given":"Dewi","non-dropping-particle":"","parse-names":false,"suffix":""}],"container-title":"Jurnal Administrasi Rumah Sakit Indonesia","id":"ITEM-1","issue":"2","issued":{"date-parts":[["2014"]]},"page":"107-115","title":"Stres Kerja pada Perawat Instalasi Gawat Darurat di RSUD Pasar Rebo Tahun 2014","type":"article-journal","volume":"1"},"uris":["http://www.mendeley.com/documents/?uuid=25af89fd-737a-4db1-ac21-9dd9a440122c"]}],"mendeley":{"formattedCitation":"(Yana 2014)","plainTextFormattedCitation":"(Yana 2014)","previouslyFormattedCitation":"(Yana, 2014)"},"properties":{"noteIndex":0},"schema":"https://github.com/citation-style-language/schema/raw/master/csl-citation.json"}</w:instrText>
      </w:r>
      <w:r w:rsidRPr="0030292B">
        <w:rPr>
          <w:rFonts w:ascii="Times New Roman" w:hAnsi="Times New Roman" w:cs="Times New Roman"/>
        </w:rPr>
        <w:fldChar w:fldCharType="separate"/>
      </w:r>
      <w:r w:rsidR="008032E2" w:rsidRPr="008032E2">
        <w:rPr>
          <w:rFonts w:ascii="Times New Roman" w:hAnsi="Times New Roman" w:cs="Times New Roman"/>
          <w:noProof/>
        </w:rPr>
        <w:t>(Yana 2014)</w:t>
      </w:r>
      <w:r w:rsidRPr="0030292B">
        <w:rPr>
          <w:rFonts w:ascii="Times New Roman" w:hAnsi="Times New Roman" w:cs="Times New Roman"/>
        </w:rPr>
        <w:fldChar w:fldCharType="end"/>
      </w:r>
      <w:r w:rsidRPr="0030292B">
        <w:rPr>
          <w:rFonts w:ascii="Times New Roman" w:hAnsi="Times New Roman" w:cs="Times New Roman"/>
        </w:rPr>
        <w:t>.</w:t>
      </w:r>
    </w:p>
    <w:p w:rsidR="0030292B" w:rsidRPr="0030292B" w:rsidRDefault="0030292B" w:rsidP="0030292B">
      <w:pPr>
        <w:spacing w:after="0" w:line="240" w:lineRule="auto"/>
        <w:ind w:left="284" w:firstLine="720"/>
        <w:jc w:val="both"/>
        <w:rPr>
          <w:rFonts w:ascii="Times New Roman" w:hAnsi="Times New Roman" w:cs="Times New Roman"/>
        </w:rPr>
      </w:pPr>
    </w:p>
    <w:p w:rsidR="0030292B" w:rsidRPr="0030292B" w:rsidRDefault="0030292B" w:rsidP="0030292B">
      <w:pPr>
        <w:pStyle w:val="ListParagraph"/>
        <w:numPr>
          <w:ilvl w:val="0"/>
          <w:numId w:val="42"/>
        </w:numPr>
        <w:spacing w:after="0" w:line="240" w:lineRule="auto"/>
        <w:ind w:left="567" w:hanging="283"/>
        <w:jc w:val="both"/>
        <w:rPr>
          <w:rFonts w:ascii="Times New Roman" w:hAnsi="Times New Roman" w:cs="Times New Roman"/>
        </w:rPr>
      </w:pPr>
      <w:r w:rsidRPr="0030292B">
        <w:rPr>
          <w:rFonts w:ascii="Times New Roman" w:hAnsi="Times New Roman" w:cs="Times New Roman"/>
        </w:rPr>
        <w:t>Lama Kerja di IGD</w:t>
      </w:r>
    </w:p>
    <w:p w:rsidR="0030292B" w:rsidRPr="0030292B" w:rsidRDefault="0030292B" w:rsidP="0030292B">
      <w:pPr>
        <w:spacing w:after="0" w:line="240" w:lineRule="auto"/>
        <w:ind w:left="284" w:firstLine="720"/>
        <w:jc w:val="both"/>
        <w:rPr>
          <w:rFonts w:ascii="Times New Roman" w:hAnsi="Times New Roman" w:cs="Times New Roman"/>
        </w:rPr>
      </w:pPr>
      <w:r w:rsidRPr="0030292B">
        <w:rPr>
          <w:rFonts w:ascii="Times New Roman" w:hAnsi="Times New Roman" w:cs="Times New Roman"/>
        </w:rPr>
        <w:t>Hasil penelitian menunjukkan bahwa sebagian besar perawat dalam penelitian ini bekerja di IGD masih dalam rentang waktu 1 tahun sampai 3 tahun. Lama bekerja di bawah 3 tahun termasuk dalam lama kerja kategori baru (Handoko, 2007). Sistem kerja di rumah sakit memang diatur sedemikian rupa oleh pihak manajemen, sehingga para perawat bekerja bukan hanya terfokus pada satu instalasi atau ruangan tertentu, tetapi ada waktu dimana mereka melakukan perputaran/</w:t>
      </w:r>
      <w:r w:rsidRPr="0030292B">
        <w:rPr>
          <w:rFonts w:ascii="Times New Roman" w:hAnsi="Times New Roman" w:cs="Times New Roman"/>
          <w:i/>
        </w:rPr>
        <w:t>rolling</w:t>
      </w:r>
      <w:r w:rsidRPr="0030292B">
        <w:rPr>
          <w:rFonts w:ascii="Times New Roman" w:hAnsi="Times New Roman" w:cs="Times New Roman"/>
        </w:rPr>
        <w:t xml:space="preserve"> tempat bekerja, sehingga walaupun didapati ada perawat yang sudah bekerja di rumah sakit lebih dari 5 tahun, tetapi baru bekerja di IGD kurang dari sekitar 1-3 tahun karena sebelumnya mereka ditempatkan di instalasi/ruangan yang lain.</w:t>
      </w:r>
    </w:p>
    <w:p w:rsidR="0030292B" w:rsidRPr="0030292B" w:rsidRDefault="0030292B" w:rsidP="0030292B">
      <w:pPr>
        <w:spacing w:after="0" w:line="240" w:lineRule="auto"/>
        <w:ind w:left="284" w:firstLine="720"/>
        <w:jc w:val="both"/>
        <w:rPr>
          <w:rFonts w:ascii="Times New Roman" w:hAnsi="Times New Roman" w:cs="Times New Roman"/>
        </w:rPr>
      </w:pPr>
    </w:p>
    <w:p w:rsidR="0030292B" w:rsidRPr="0030292B" w:rsidRDefault="0030292B" w:rsidP="0030292B">
      <w:pPr>
        <w:pStyle w:val="ListParagraph"/>
        <w:numPr>
          <w:ilvl w:val="0"/>
          <w:numId w:val="42"/>
        </w:numPr>
        <w:spacing w:after="0" w:line="240" w:lineRule="auto"/>
        <w:ind w:left="567" w:hanging="283"/>
        <w:jc w:val="both"/>
        <w:rPr>
          <w:rFonts w:ascii="Times New Roman" w:hAnsi="Times New Roman" w:cs="Times New Roman"/>
        </w:rPr>
      </w:pPr>
      <w:r w:rsidRPr="0030292B">
        <w:rPr>
          <w:rFonts w:ascii="Times New Roman" w:hAnsi="Times New Roman" w:cs="Times New Roman"/>
        </w:rPr>
        <w:t>Beban Kerja</w:t>
      </w:r>
    </w:p>
    <w:p w:rsidR="0030292B" w:rsidRPr="0030292B" w:rsidRDefault="0030292B" w:rsidP="0030292B">
      <w:pPr>
        <w:spacing w:after="0" w:line="240" w:lineRule="auto"/>
        <w:ind w:left="284" w:firstLine="720"/>
        <w:jc w:val="both"/>
        <w:rPr>
          <w:rFonts w:ascii="Times New Roman" w:hAnsi="Times New Roman" w:cs="Times New Roman"/>
        </w:rPr>
      </w:pPr>
      <w:r w:rsidRPr="0030292B">
        <w:rPr>
          <w:rFonts w:ascii="Times New Roman" w:hAnsi="Times New Roman" w:cs="Times New Roman"/>
        </w:rPr>
        <w:t>Hasil penelitian ini menunjukkan bahwa sebagian besar perawat di IGD memiliki beban kerja skor beban kerja yang rendah, artinya mereka tidak memiliki beban kerja yang berat di masa pandemi. Dari hasil pengisian kuesioner didapati bahwa banyak perawat yang tidak merasakan beban kerja yang berat karena jumlah tenaga yang memadai di ruangan IGD sehingga membuat mereka tidak bekerja secara berlebihan. Dengan jumlah tenaga perawat yang memadai, maka setiap perawat yang sementara bertugas tidak secara terus-menerus harus kontak dengan pasien, karena ada tenaga lain yang dapat bergantian. Selain itu, mereka menyatakan bahwa pengetahuan dan kemampuan yang mereka miliki mampu untuk mengimbangi tingkat kesulitan pekerjaan yang ada.</w:t>
      </w:r>
    </w:p>
    <w:p w:rsidR="0030292B" w:rsidRPr="0030292B" w:rsidRDefault="0030292B" w:rsidP="0030292B">
      <w:pPr>
        <w:spacing w:after="0" w:line="240" w:lineRule="auto"/>
        <w:ind w:left="284" w:firstLine="720"/>
        <w:jc w:val="both"/>
        <w:rPr>
          <w:rFonts w:ascii="Times New Roman" w:hAnsi="Times New Roman" w:cs="Times New Roman"/>
        </w:rPr>
      </w:pPr>
      <w:r w:rsidRPr="0030292B">
        <w:rPr>
          <w:rFonts w:ascii="Times New Roman" w:hAnsi="Times New Roman" w:cs="Times New Roman"/>
        </w:rPr>
        <w:t xml:space="preserve">Hasil ini sejalan dengan penelitian yang dilakukan di IGD RS Muhammadiyah Bandung dimana sebagian besar perawat memiliki beban kerja kategori ringan </w:t>
      </w:r>
      <w:r w:rsidRPr="0030292B">
        <w:rPr>
          <w:rFonts w:ascii="Times New Roman" w:hAnsi="Times New Roman" w:cs="Times New Roman"/>
        </w:rPr>
        <w:fldChar w:fldCharType="begin" w:fldLock="1"/>
      </w:r>
      <w:r w:rsidR="008032E2">
        <w:rPr>
          <w:rFonts w:ascii="Times New Roman" w:hAnsi="Times New Roman" w:cs="Times New Roman"/>
        </w:rPr>
        <w:instrText>ADDIN CSL_CITATION {"citationItems":[{"id":"ITEM-1","itemData":{"abstract":"ABSTRAK Beban kerja perawat adalah volume kerja perawat di sebuah unit rumah sakit. Sedangkan volume kerja perawat merupakan waktu yang dibutuhkan untuk menangani pasien per hari. Beban kerja penting diketahui sebagai dasar untuk mengetahui kapasitas kerja perawat agar terdapat keseimbangan antara tenaga perawat dengan beban kerja. Tujuan dari penelitian ini adalah untuk mengetahui gambaran beban kerja perawat di Unit Instalasi Gawat Darurat Rumah Sakit Muhammadiyah Bandung. Metode penelitian yang digunakan adalah deskriptif. Sampel penelitian sebanyak 144 kali kegiatan pengamatan. Pengamatan dilakukan dengan cara work sampling selama tiga hari pengamatan . Hasil penelitian menunjukan bahwa beban kerja perawat termasuk kategori ringan dengan rata-rata persentase penggunaan waktu produktif perawat adalah sebanyak 57,44% kurang dari 80% waktu kerja optimum perawat selama 24 jam. Agar pelayanan keperawatan terhadap pasien dapat efektif dan efisien, dapat dilakukan supervisi berkala, penjelasan kembali tugas pokok perawat, dan penghitung kembali kebutuhan tenaga perawat. Kata kunci : beban kerja, perawat , Instalasi Gawat Darurat , work sampling. ABSTRACT Nursing workload is the volume of nurses in a hospital unit. Nursing volume is the time required to handle patients per day. Workload is important to know the nurse’s work capacity in creating a balanced nursing staff and workload.The aim of this research was to determine the workload of nurses in emergency unit Muhammadiyah Hospital Bandung. This research used a descriptive design with 144 times observations sample used work sampling method in three days. The results from this research showed that percentage of nurse’s productive time was 57,44% and nurse’s non productive time was 42,56% from 24 hours work time. The percentage of nurse’s productive time was lower than 80% of nurse’s optimum time showed that the nursing workload was low. To make an effectively and efficiently nursing services to patients, there is need a continuously supervise, clarification of nurse’s main duties, and evaluate the needs of nurses at emergency unit workload. Key words : workload, nurse, emergency unit, work sampling","author":[{"dropping-particle":"","family":"Hendianti","given":"Gian Nurmaindah","non-dropping-particle":"","parse-names":false,"suffix":""},{"dropping-particle":"","family":"Somantri","given":"Irman","non-dropping-particle":"","parse-names":false,"suffix":""},{"dropping-particle":"","family":"Yudianto","given":"Kurniawan","non-dropping-particle":"","parse-names":false,"suffix":""}],"container-title":"Students e-Journal","id":"ITEM-1","issue":"1","issued":{"date-parts":[["2012"]]},"page":"31","title":"Gambaran Beban Kerja Perawat Pelaksana Unit Instalasi Gawat Darurat Rumah Sakit Muhammadiyah Bandung","type":"article-journal","volume":"1"},"uris":["http://www.mendeley.com/documents/?uuid=cb9fd919-9b11-44ba-b41b-97f50dfd949a"]}],"mendeley":{"formattedCitation":"(Hendianti, Somantri, dan Yudianto 2012)","plainTextFormattedCitation":"(Hendianti, Somantri, dan Yudianto 2012)","previouslyFormattedCitation":"(Hendianti, Somantri dan Yudianto, 2012)"},"properties":{"noteIndex":0},"schema":"https://github.com/citation-style-language/schema/raw/master/csl-citation.json"}</w:instrText>
      </w:r>
      <w:r w:rsidRPr="0030292B">
        <w:rPr>
          <w:rFonts w:ascii="Times New Roman" w:hAnsi="Times New Roman" w:cs="Times New Roman"/>
        </w:rPr>
        <w:fldChar w:fldCharType="separate"/>
      </w:r>
      <w:r w:rsidR="008032E2" w:rsidRPr="008032E2">
        <w:rPr>
          <w:rFonts w:ascii="Times New Roman" w:hAnsi="Times New Roman" w:cs="Times New Roman"/>
          <w:noProof/>
        </w:rPr>
        <w:t>(Hendianti, Somantri, dan Yudianto 2012)</w:t>
      </w:r>
      <w:r w:rsidRPr="0030292B">
        <w:rPr>
          <w:rFonts w:ascii="Times New Roman" w:hAnsi="Times New Roman" w:cs="Times New Roman"/>
        </w:rPr>
        <w:fldChar w:fldCharType="end"/>
      </w:r>
      <w:r w:rsidRPr="0030292B">
        <w:rPr>
          <w:rFonts w:ascii="Times New Roman" w:hAnsi="Times New Roman" w:cs="Times New Roman"/>
        </w:rPr>
        <w:t xml:space="preserve">. Beban kerja merupakan bagian dari karakteristik pekerjaan yang mengarahkan perawat pada jalur kerja yang benar, walaupun pada kenyataannya masih ditemui beban kerja yang berat yang dibebankan kepada perawat. Beban kerja penting diketahui sebagai dasar untuk mengetahui kapasitas kerja perawat agar terdapat keseimbangan antara tenaga perawat dengan beban kerja </w:t>
      </w:r>
      <w:r w:rsidRPr="0030292B">
        <w:rPr>
          <w:rFonts w:ascii="Times New Roman" w:hAnsi="Times New Roman" w:cs="Times New Roman"/>
        </w:rPr>
        <w:fldChar w:fldCharType="begin" w:fldLock="1"/>
      </w:r>
      <w:r w:rsidR="008032E2">
        <w:rPr>
          <w:rFonts w:ascii="Times New Roman" w:hAnsi="Times New Roman" w:cs="Times New Roman"/>
        </w:rPr>
        <w:instrText>ADDIN CSL_CITATION {"citationItems":[{"id":"ITEM-1","itemData":{"author":[{"dropping-particle":"","family":"Saparoh","given":"F","non-dropping-particle":"","parse-names":false,"suffix":""}],"id":"ITEM-1","issued":{"date-parts":[["2014"]]},"publisher-place":"Bandung","title":"Gambaran Beban Kerja Perawat di IGD RSUD. R. Syamsudin, SH Kota Sukabumi","type":"report"},"uris":["http://www.mendeley.com/documents/?uuid=88f3f642-7030-4b67-aab4-6f5455abc993"]}],"mendeley":{"formattedCitation":"(Saparoh 2014)","plainTextFormattedCitation":"(Saparoh 2014)","previouslyFormattedCitation":"(Saparoh, 2014)"},"properties":{"noteIndex":0},"schema":"https://github.com/citation-style-language/schema/raw/master/csl-citation.json"}</w:instrText>
      </w:r>
      <w:r w:rsidRPr="0030292B">
        <w:rPr>
          <w:rFonts w:ascii="Times New Roman" w:hAnsi="Times New Roman" w:cs="Times New Roman"/>
        </w:rPr>
        <w:fldChar w:fldCharType="separate"/>
      </w:r>
      <w:r w:rsidR="008032E2" w:rsidRPr="008032E2">
        <w:rPr>
          <w:rFonts w:ascii="Times New Roman" w:hAnsi="Times New Roman" w:cs="Times New Roman"/>
          <w:noProof/>
        </w:rPr>
        <w:t>(Saparoh 2014)</w:t>
      </w:r>
      <w:r w:rsidRPr="0030292B">
        <w:rPr>
          <w:rFonts w:ascii="Times New Roman" w:hAnsi="Times New Roman" w:cs="Times New Roman"/>
        </w:rPr>
        <w:fldChar w:fldCharType="end"/>
      </w:r>
      <w:r w:rsidRPr="0030292B">
        <w:rPr>
          <w:rFonts w:ascii="Times New Roman" w:hAnsi="Times New Roman" w:cs="Times New Roman"/>
        </w:rPr>
        <w:t>.</w:t>
      </w:r>
    </w:p>
    <w:p w:rsidR="0030292B" w:rsidRPr="0030292B" w:rsidRDefault="0030292B" w:rsidP="0030292B">
      <w:pPr>
        <w:spacing w:after="0" w:line="240" w:lineRule="auto"/>
        <w:ind w:firstLine="720"/>
        <w:jc w:val="both"/>
        <w:rPr>
          <w:rFonts w:ascii="Times New Roman" w:hAnsi="Times New Roman" w:cs="Times New Roman"/>
        </w:rPr>
      </w:pPr>
    </w:p>
    <w:p w:rsidR="0030292B" w:rsidRPr="0030292B" w:rsidRDefault="0030292B" w:rsidP="0030292B">
      <w:pPr>
        <w:pStyle w:val="ListParagraph"/>
        <w:numPr>
          <w:ilvl w:val="0"/>
          <w:numId w:val="42"/>
        </w:numPr>
        <w:spacing w:after="0" w:line="240" w:lineRule="auto"/>
        <w:ind w:left="567" w:hanging="283"/>
        <w:jc w:val="both"/>
        <w:rPr>
          <w:rFonts w:ascii="Times New Roman" w:hAnsi="Times New Roman" w:cs="Times New Roman"/>
        </w:rPr>
      </w:pPr>
      <w:r w:rsidRPr="0030292B">
        <w:rPr>
          <w:rFonts w:ascii="Times New Roman" w:hAnsi="Times New Roman" w:cs="Times New Roman"/>
        </w:rPr>
        <w:t>Takut Terinfeksi</w:t>
      </w:r>
    </w:p>
    <w:p w:rsidR="0030292B" w:rsidRPr="0030292B" w:rsidRDefault="0030292B" w:rsidP="0030292B">
      <w:pPr>
        <w:spacing w:after="0" w:line="240" w:lineRule="auto"/>
        <w:ind w:left="284" w:firstLine="720"/>
        <w:jc w:val="both"/>
        <w:rPr>
          <w:rFonts w:ascii="Times New Roman" w:hAnsi="Times New Roman" w:cs="Times New Roman"/>
        </w:rPr>
      </w:pPr>
      <w:r w:rsidRPr="0030292B">
        <w:rPr>
          <w:rFonts w:ascii="Times New Roman" w:hAnsi="Times New Roman" w:cs="Times New Roman"/>
        </w:rPr>
        <w:t xml:space="preserve">Hasil penelitian ini menunjukkan bahwa sebagian besar perawat tidak takut terinfeksi Covid-19 di masa pandemi. Kesusahan dan kecemasan adalah reaksi normal terhadap situasi yang mengancam dan tidak terduga seperti pandemi coronavirus. Kemungkinan reaksi yang berhubungan dengan stres sebagai respons terhadap pandemi coronavirus dapat mencakupperubahan konsentrasi, iritabilitas, kecemasan, insomnia, berkurangnya produktivitas, dan konflik antarpribadi, tetapi khususnya berlaku untuk kelompok yang langsung terkena dampak, misalnya tenaga profesional kesehatan </w:t>
      </w:r>
      <w:r w:rsidRPr="0030292B">
        <w:rPr>
          <w:rFonts w:ascii="Times New Roman" w:hAnsi="Times New Roman" w:cs="Times New Roman"/>
        </w:rPr>
        <w:fldChar w:fldCharType="begin" w:fldLock="1"/>
      </w:r>
      <w:r w:rsidR="008032E2">
        <w:rPr>
          <w:rFonts w:ascii="Times New Roman" w:hAnsi="Times New Roman" w:cs="Times New Roman"/>
        </w:rPr>
        <w:instrText>ADDIN CSL_CITATION {"citationItems":[{"id":"ITEM-1","itemData":{"DOI":"10.36990/hijp.vi.191","ISSN":"2085-0840","abstract":"Stres dan kecemasan adalah reaksi terhadap situasi yang mengancam dan tak terduga seperti dalam wabah pandemi koronavirus. Petugas kesehatan adalah yang paling rentan terhadap hal tersebut. Reaksi terkait stres meliputi perubahan konsentrasi, lekas marah, cemas, susah tidur, berkurangnya produktivitas, dan konflik antarpribadi, dalam kasus selanjutnya, mereka akan mengalami kondisi kejiwaan yang lebih parah, pemisahan dari keluarga, situasi abnormal, peningkatan paparan, ketakutan akan penularan COVID-19, perasaan gagal dalam menangani prognosis yang buruk, fasilitas teknis yang tidak memadai, APD, alat dan peralatan, untuk membantu merawat pasien. Petugas kesehatan mengalami kesulitan mempertahankan kondisi kesehatan fisik dan mental yang berisiko mengalami gangguan psikologis seperti depresi, kecemasan, stres berat, dan kelelahan. Faktor risiko lain yang diidentifikasi adalah perasaan tidak didukung, kekhawatiran tentang kesehatan pribadi, takut membawa infeksi dan menularkannya kepada anggota keluarga atau orang lain, diisolasi, perasaan  tidak pasti, stigmatisasi sosial, beban kerja yang berlebihan, dan merasa tidak aman ketika memberikan layanan perawatan dan kesehatan pada pasien COVID-19.\r Catatan PenerbitPolekkes Kemenkes Kendari menyatakan tetap netral sehubungan dengan klaim dari perspektif atau buah pikiran yang diterbitkan dan dari afiliasi institusional manapun.\r PendanaanPenulis tidak menerima pendanaan yang sifatnya spesifik untuk kajian ini.","author":[{"dropping-particle":"","family":"Rosyanti","given":"Lilin","non-dropping-particle":"","parse-names":false,"suffix":""},{"dropping-particle":"","family":"Hadi","given":"Indriono","non-dropping-particle":"","parse-names":false,"suffix":""}],"container-title":"Health Information : Jurnal Penelitian","id":"ITEM-1","issue":"1","issued":{"date-parts":[["2020"]]},"page":"107-130","title":"Dampak Psikologis dalam Memberikan Perawatan dan Layanan Kesehatan Pasien COVID-19 pada Tenaga Profesional Kesehatan","type":"article-journal","volume":"12"},"uris":["http://www.mendeley.com/documents/?uuid=3d4638a8-edc9-423b-98aa-87c38ca37448"]}],"mendeley":{"formattedCitation":"(Rosyanti dan Hadi 2020)","plainTextFormattedCitation":"(Rosyanti dan Hadi 2020)","previouslyFormattedCitation":"(Rosyanti dan Hadi, 2020)"},"properties":{"noteIndex":0},"schema":"https://github.com/citation-style-language/schema/raw/master/csl-citation.json"}</w:instrText>
      </w:r>
      <w:r w:rsidRPr="0030292B">
        <w:rPr>
          <w:rFonts w:ascii="Times New Roman" w:hAnsi="Times New Roman" w:cs="Times New Roman"/>
        </w:rPr>
        <w:fldChar w:fldCharType="separate"/>
      </w:r>
      <w:r w:rsidR="008032E2" w:rsidRPr="008032E2">
        <w:rPr>
          <w:rFonts w:ascii="Times New Roman" w:hAnsi="Times New Roman" w:cs="Times New Roman"/>
          <w:noProof/>
        </w:rPr>
        <w:t>(Rosyanti dan Hadi 2020)</w:t>
      </w:r>
      <w:r w:rsidRPr="0030292B">
        <w:rPr>
          <w:rFonts w:ascii="Times New Roman" w:hAnsi="Times New Roman" w:cs="Times New Roman"/>
        </w:rPr>
        <w:fldChar w:fldCharType="end"/>
      </w:r>
      <w:r w:rsidRPr="0030292B">
        <w:rPr>
          <w:rFonts w:ascii="Times New Roman" w:hAnsi="Times New Roman" w:cs="Times New Roman"/>
        </w:rPr>
        <w:t>. Namun dengan kesiapan rumah sakit dalam menghadapi pandemi, lewat pelaksanaan protokol kesehatan, penyediaan APD secara rutin dan lengkap, dan pembagian waktu kerja yang sesuai, membuat perawat tidak merasa takut untuk terinfeksi. Selain itu, melalui penjagaan imun yang baik, maka perawat tidak merasa takut untuk terkena dampak lanjut dari Covid-19.</w:t>
      </w:r>
    </w:p>
    <w:p w:rsidR="0030292B" w:rsidRPr="0030292B" w:rsidRDefault="0030292B" w:rsidP="0030292B">
      <w:pPr>
        <w:spacing w:after="0" w:line="240" w:lineRule="auto"/>
        <w:jc w:val="both"/>
        <w:rPr>
          <w:rFonts w:ascii="Times New Roman" w:hAnsi="Times New Roman" w:cs="Times New Roman"/>
        </w:rPr>
      </w:pPr>
    </w:p>
    <w:p w:rsidR="0030292B" w:rsidRPr="0030292B" w:rsidRDefault="0030292B" w:rsidP="0030292B">
      <w:pPr>
        <w:pStyle w:val="ListParagraph"/>
        <w:numPr>
          <w:ilvl w:val="1"/>
          <w:numId w:val="39"/>
        </w:numPr>
        <w:spacing w:after="0" w:line="240" w:lineRule="auto"/>
        <w:ind w:left="284" w:hanging="284"/>
        <w:jc w:val="both"/>
        <w:rPr>
          <w:rFonts w:ascii="Times New Roman" w:hAnsi="Times New Roman" w:cs="Times New Roman"/>
          <w:lang w:val="id-ID"/>
        </w:rPr>
      </w:pPr>
      <w:r w:rsidRPr="0030292B">
        <w:rPr>
          <w:rFonts w:ascii="Times New Roman" w:hAnsi="Times New Roman" w:cs="Times New Roman"/>
          <w:lang w:val="id-ID"/>
        </w:rPr>
        <w:t>Hubungan antara Lama Kerja, Beban Kerja dan Takut Terinfeksi dengan Stres Kerja</w:t>
      </w:r>
    </w:p>
    <w:p w:rsidR="0030292B" w:rsidRPr="0030292B" w:rsidRDefault="0030292B" w:rsidP="0030292B">
      <w:pPr>
        <w:pStyle w:val="ListParagraph"/>
        <w:numPr>
          <w:ilvl w:val="0"/>
          <w:numId w:val="40"/>
        </w:numPr>
        <w:spacing w:after="0" w:line="240" w:lineRule="auto"/>
        <w:ind w:left="567" w:hanging="283"/>
        <w:jc w:val="both"/>
        <w:rPr>
          <w:rFonts w:ascii="Times New Roman" w:hAnsi="Times New Roman" w:cs="Times New Roman"/>
        </w:rPr>
      </w:pPr>
      <w:r w:rsidRPr="0030292B">
        <w:rPr>
          <w:rFonts w:ascii="Times New Roman" w:hAnsi="Times New Roman" w:cs="Times New Roman"/>
        </w:rPr>
        <w:t>Hubungan antara Lama Kerja di IGD dengan Stres Kerja</w:t>
      </w:r>
    </w:p>
    <w:p w:rsidR="0030292B" w:rsidRPr="0030292B" w:rsidRDefault="0030292B" w:rsidP="0030292B">
      <w:pPr>
        <w:spacing w:after="0" w:line="240" w:lineRule="auto"/>
        <w:ind w:left="284" w:firstLine="720"/>
        <w:jc w:val="both"/>
        <w:rPr>
          <w:rFonts w:ascii="Times New Roman" w:hAnsi="Times New Roman" w:cs="Times New Roman"/>
        </w:rPr>
      </w:pPr>
      <w:r w:rsidRPr="0030292B">
        <w:rPr>
          <w:rFonts w:ascii="Times New Roman" w:hAnsi="Times New Roman" w:cs="Times New Roman"/>
        </w:rPr>
        <w:t xml:space="preserve">Hasil penelitian menunjukkan bahwa tidak ada hubungan yang signifikan antara lama kerja di IGD dengan stres kerja pada perawat. Lama kerja seorang perawat di IGD tidak menentukan apakah ia akan mengalami stres kerja atau tidak. Hasil ini sejalan dengan penelitian yang dilakukan pada perawat di RSUD Dr. M. Yunus Bengkulu dimana didapat hasil tidak ada hubungan antara lama kerja dengan stres kerja dengan nilai p = 0,626 </w:t>
      </w:r>
      <w:r w:rsidRPr="0030292B">
        <w:rPr>
          <w:rFonts w:ascii="Times New Roman" w:hAnsi="Times New Roman" w:cs="Times New Roman"/>
        </w:rPr>
        <w:fldChar w:fldCharType="begin" w:fldLock="1"/>
      </w:r>
      <w:r w:rsidR="008032E2">
        <w:rPr>
          <w:rFonts w:ascii="Times New Roman" w:hAnsi="Times New Roman" w:cs="Times New Roman"/>
        </w:rPr>
        <w:instrText>ADDIN CSL_CITATION {"citationItems":[{"id":"ITEM-1","itemData":{"abstract":"Setiap individu memiliki stressor yang berbeda tergantung dari stressor yang dihadapi, stres bisa terjadi karena kondisi pekerjaan, stres karena peran, faktor interpersonal, dan perkembangan karir. Penelitian ini bertujuan untuk mengetahui hubungan shift kerja dan masa kerja dengan stres kerja perawat kamar bedah RSUD Dr. M. Yunus Bengkulu Tahun 2019. Penelitian ini menggunakan desain Cross Sectional. Populasi dalam penelitian ini adalah seluruh perawat yang bertugas di kamar bedah RSUD Dr. M. Yunus bengkulu sebanyak 25 orang karyawan. Teknik pengambilan sampel secara Accidental Sampling yaitu seluruh perawat yang bertugas di kamar bedah RSUD Dr. M. Yunus Bengkulu sebanyak 25 orang. Pengumpulan data dalam penelitian ini dengan cara membagikan kuiseoner data primer diolah secara univariat dan bivariat. Penelitian ini dilaksanakan pada bulan Juli Tahun 2019 di Ruang kamar bedah RSUD Dr. M. Yunus Bengkulu. Hasil penelitian didapatkan: (1) dari 25 responden terdapat 15 (60%) shift pagi, 5 (20%) shift sore, dan 5 (20%) shift malam; (2) masa kerja dari 25 responden ialah 5 (20%) kategori baru dan 20 (80%) kategori lama; (3) stres kerja dari 25 responden ialah 4 orang (16%) stres ringan, 16 orang (64%) stres sedang, 5 orang (20%) stres berat; (4) Hasil analisa bivariat menggunakan uji statistik Chi-Square didapatkan tidak ada hubungan yang bermakna antara tingkat shift kerja dengan stres kerja perawat kamar bedah dengan p value = 0.626 ˃ ɑ = 0.05, dan juga; (5) tidak ada hubngan yang bermakna antara masa kerja dengan stres kerja dengan p value = 0.549 ˃ ɑ = 0.05.","author":[{"dropping-particle":"","family":"Maydinar","given":"Dian Dwiana","non-dropping-particle":"","parse-names":false,"suffix":""},{"dropping-particle":"","family":"Fernalia","given":"","non-dropping-particle":"","parse-names":false,"suffix":""},{"dropping-particle":"","family":"Robiansyah","given":"Vellyzacolin Anggi","non-dropping-particle":"","parse-names":false,"suffix":""}],"container-title":"CHMK Nursing Scientific Journal","id":"ITEM-1","issue":"2","issued":{"date-parts":[["2020"]]},"page":"1-9","title":"Hubungan Shift Kerja Dan Masa Kerja Dengan Stres Kerja Perawat Kamar Bedah RSUD Dr. M. Yunus Bengkulu Tahun 2019","type":"article-journal","volume":"4"},"uris":["http://www.mendeley.com/documents/?uuid=0b5471e0-0c67-456f-8f93-c498cf238c77"]}],"mendeley":{"formattedCitation":"(Maydinar, Fernalia, dan Robiansyah 2020)","plainTextFormattedCitation":"(Maydinar, Fernalia, dan Robiansyah 2020)","previouslyFormattedCitation":"(Maydinar, Fernalia dan Robiansyah, 2020)"},"properties":{"noteIndex":0},"schema":"https://github.com/citation-style-language/schema/raw/master/csl-citation.json"}</w:instrText>
      </w:r>
      <w:r w:rsidRPr="0030292B">
        <w:rPr>
          <w:rFonts w:ascii="Times New Roman" w:hAnsi="Times New Roman" w:cs="Times New Roman"/>
        </w:rPr>
        <w:fldChar w:fldCharType="separate"/>
      </w:r>
      <w:r w:rsidR="008032E2" w:rsidRPr="008032E2">
        <w:rPr>
          <w:rFonts w:ascii="Times New Roman" w:hAnsi="Times New Roman" w:cs="Times New Roman"/>
          <w:noProof/>
        </w:rPr>
        <w:t>(Maydinar, Fernalia, dan Robiansyah 2020)</w:t>
      </w:r>
      <w:r w:rsidRPr="0030292B">
        <w:rPr>
          <w:rFonts w:ascii="Times New Roman" w:hAnsi="Times New Roman" w:cs="Times New Roman"/>
        </w:rPr>
        <w:fldChar w:fldCharType="end"/>
      </w:r>
      <w:r w:rsidRPr="0030292B">
        <w:rPr>
          <w:rFonts w:ascii="Times New Roman" w:hAnsi="Times New Roman" w:cs="Times New Roman"/>
        </w:rPr>
        <w:t xml:space="preserve">. Namun berbeda dengan penelitian yang dilakukan di RSUD Dr. H. Abdoel Moeloek Lampung, dimana hasil penelitian tersebut menunjukkan ada hubungan antara lama kerja dengan stres kerja pada perawat dengan nilai p = 0,000, namun lama kerja dalam penelitian tersebut dihitung sejak awal bekerja sebagai perawat di rumah sakit, bukan hanya lama kerja di IGD </w:t>
      </w:r>
      <w:r w:rsidRPr="0030292B">
        <w:rPr>
          <w:rFonts w:ascii="Times New Roman" w:hAnsi="Times New Roman" w:cs="Times New Roman"/>
        </w:rPr>
        <w:fldChar w:fldCharType="begin" w:fldLock="1"/>
      </w:r>
      <w:r w:rsidR="008032E2">
        <w:rPr>
          <w:rFonts w:ascii="Times New Roman" w:hAnsi="Times New Roman" w:cs="Times New Roman"/>
        </w:rPr>
        <w:instrText>ADDIN CSL_CITATION {"citationItems":[{"id":"ITEM-1","itemData":{"DOI":"10.33024/manuju.v1i1.219","ISSN":"2655-2728","abstract":"ABSTRACT: RELATIONSHIP OF WORK LOADS, WORK CULTURE AND OLD WORK TOWARDS NURSING WORK STRESS IN IRNA III REGIONAL GENERAL HOSPITALS Dr. ABDUL MOELOEK PROVINSI LAMPUNG Background: The effect of work stress on nurses influences the professionalism of nurses in serving patients. Based on the results of prasurvey on December 1 to 4, 2017, it was found out from 15 nurses at RSUDAM 73.3% of nurses stated that they were saturated with routine and tiring, 66.7% of the work culture in hospitals made a burden of mind and the majority of nurses worked more than 10 years 73.3%.Purpose: to determine the relationship between burden, duration of work, culture and stress between nursing at irna III ward-dr.h. Abdul Moeloek Lampung Lampung Province General Hospital 2018.Methods: This research is a quantitative research, using Analytical Survey method with Cross Sectional approach. Research will be conducted after the proposal exam is approved. The population in this study were all nurses in the Irna III Room Abdul Moeloek Regional General Hospital totaling 250 people, a sample of 154 people. Sampling techniques with Purposive Sampling. Data collection using questionnaire sheets. Data processing editing, coding, processing, cleaning. Data analysis using univariate and bivariate (Chi Square).Results: Based on the results it is known that as many as 1 26 (16.9%) respondents experienced work stress. 102 (66.2%) respondents had a light workload. as many as 95 (61.7%) respondents of good organizational culture, as many as 117 (76.0%) old respondents in working.Conclusion: There is a relationship between workload (p-value = 0,000 or 6,221), There is a relationship between organizational culture (p-value = 0,014 or 3,163), There is a relationship between length of work (p-value = 0,000 or 5,326) with the stressful incidence of nurse work. It is expected that the hospital will provide activities such as recreation for employees and families Keywords: Expenses, Culture, Length of work, stress, nurses   INTISARI: HUBUNGAN BEBAN KERJA, BUDAYA KERJA DAN LAMA KERJA TERHADAP STRES KERJA PERAWAT DI RUANG IRNA III RUMAH SAKIT UMUM DAERAH DR.H. ABDUL MOELOEK PROVINSI LAMPUNG  Latar Belakang: Pengaruh stres kerja pada perawat berpengaruh terhadap profesionalisme perawat dalam melayani pasien. Berdasarkan hasil prasurvey tanggal 1 - 4 Desember 2017, diketahui dari 15 perawat di RSUDAM 73,3% perawat menyatakan jenuh dengan rutinitas yang dilakukan dan terasa melelahkan, 66,7% budaya kerja di…","author":[{"dropping-particle":"","family":"Isnainy","given":"Usastiawaty Cik Ayu Saadiah","non-dropping-particle":"","parse-names":false,"suffix":""},{"dropping-particle":"","family":"Furqoni","given":"Prima Dian","non-dropping-particle":"","parse-names":false,"suffix":""},{"dropping-particle":"","family":"Ariyanti","given":"Lidya","non-dropping-particle":"","parse-names":false,"suffix":""},{"dropping-particle":"","family":"Asdi","given":"Leni Sari","non-dropping-particle":"","parse-names":false,"suffix":""}],"container-title":"Malahayati Nursing Journal","id":"ITEM-1","issue":"1","issued":{"date-parts":[["2019"]]},"page":"1-11","title":"Hubungan Beban Kerja, Budaya Kerja Dan Lama Kerja Terhadap Stres Kerja Perawat Di Ruang Irna Iii Rumah Sakit Umum Daerah Dr.H. Abdul Moeloek Provinsi Lampung","type":"article-journal","volume":"1"},"uris":["http://www.mendeley.com/documents/?uuid=c59dec92-b9f7-47e5-abb4-be1c74b63753"]}],"mendeley":{"formattedCitation":"(Isnainy et al. 2019)","plainTextFormattedCitation":"(Isnainy et al. 2019)","previouslyFormattedCitation":"(Isnainy &lt;i&gt;et al.&lt;/i&gt;, 2019)"},"properties":{"noteIndex":0},"schema":"https://github.com/citation-style-language/schema/raw/master/csl-citation.json"}</w:instrText>
      </w:r>
      <w:r w:rsidRPr="0030292B">
        <w:rPr>
          <w:rFonts w:ascii="Times New Roman" w:hAnsi="Times New Roman" w:cs="Times New Roman"/>
        </w:rPr>
        <w:fldChar w:fldCharType="separate"/>
      </w:r>
      <w:r w:rsidR="008032E2" w:rsidRPr="008032E2">
        <w:rPr>
          <w:rFonts w:ascii="Times New Roman" w:hAnsi="Times New Roman" w:cs="Times New Roman"/>
          <w:noProof/>
        </w:rPr>
        <w:t>(Isnainy et al. 2019)</w:t>
      </w:r>
      <w:r w:rsidRPr="0030292B">
        <w:rPr>
          <w:rFonts w:ascii="Times New Roman" w:hAnsi="Times New Roman" w:cs="Times New Roman"/>
        </w:rPr>
        <w:fldChar w:fldCharType="end"/>
      </w:r>
      <w:r w:rsidRPr="0030292B">
        <w:rPr>
          <w:rFonts w:ascii="Times New Roman" w:hAnsi="Times New Roman" w:cs="Times New Roman"/>
        </w:rPr>
        <w:t>.</w:t>
      </w:r>
    </w:p>
    <w:p w:rsidR="0030292B" w:rsidRPr="0030292B" w:rsidRDefault="0030292B" w:rsidP="0030292B">
      <w:pPr>
        <w:spacing w:after="0" w:line="240" w:lineRule="auto"/>
        <w:ind w:left="284" w:firstLine="720"/>
        <w:jc w:val="both"/>
        <w:rPr>
          <w:rFonts w:ascii="Times-Roman" w:hAnsi="Times-Roman" w:cs="Times-Roman"/>
        </w:rPr>
      </w:pPr>
      <w:r w:rsidRPr="0030292B">
        <w:rPr>
          <w:rFonts w:ascii="Times-Roman" w:hAnsi="Times-Roman" w:cs="Times-Roman"/>
        </w:rPr>
        <w:t xml:space="preserve">Lama kerja dapat didefinisikan sebagai lamanya seseorang pekerja menyumbangkan tenaganya pada perusahaan tertentu, dalam hal ini rumah sakit. Sejauh mana tenaga kerja atau perawat dapat mencapai hasil yang memuaskan dalam bekerja tergantung dari kemampuan, kecakapan dan ketrampilan tertentu agar dapat melaksankan pekerjaannya dengan baik. Masa kerja yang lama akan cenderung membuat seseorang karyawan lebih merasa betah dalam suatu perusahaan, hal ini disebabkan diantaranya karena telah beradaptasi dengan lingkungannya yang cukup lama sehingga seseorang karyawan akan merasa nyaman dengan pekerjaannya </w:t>
      </w:r>
      <w:r w:rsidRPr="0030292B">
        <w:rPr>
          <w:rFonts w:ascii="Times-Roman" w:hAnsi="Times-Roman" w:cs="Times-Roman"/>
        </w:rPr>
        <w:fldChar w:fldCharType="begin" w:fldLock="1"/>
      </w:r>
      <w:r w:rsidR="008032E2">
        <w:rPr>
          <w:rFonts w:ascii="Times-Roman" w:hAnsi="Times-Roman" w:cs="Times-Roman"/>
        </w:rPr>
        <w:instrText>ADDIN CSL_CITATION {"citationItems":[{"id":"ITEM-1","itemData":{"author":[{"dropping-particle":"","family":"Mochtar","given":"Sartika Dewi","non-dropping-particle":"","parse-names":false,"suffix":""},{"dropping-particle":"","family":"Muis","given":"Masyitha","non-dropping-particle":"","parse-names":false,"suffix":""},{"dropping-particle":"","family":"Rahim","given":"Muh Rum","non-dropping-particle":"","parse-names":false,"suffix":""},{"dropping-particle":"","family":"Kesehatan","given":"Bagian","non-dropping-particle":"","parse-names":false,"suffix":""},{"dropping-particle":"","family":"Fkm","given":"Kerja","non-dropping-particle":"","parse-names":false,"suffix":""}],"id":"ITEM-1","issued":{"date-parts":[["2020"]]},"page":"1-11","title":"PEDAGANG TRADISIONAL PASAR DAYA KOTA MAKASSAR TAHUN 2013 FACTOR ASSOCIATED WITH WORKS STRESS ON THE TRADITIONAL MARKET DAYA OF THE CITY OF MAKASSAR IN 2013 : Job stress , informal sector , traditional traders Stress bersal dari bahasa latin stingere ., ya","type":"article-journal"},"uris":["http://www.mendeley.com/documents/?uuid=f75e9d9b-5b60-4bee-b097-f19de7139d58"]}],"mendeley":{"formattedCitation":"(Mochtar et al. 2020)","plainTextFormattedCitation":"(Mochtar et al. 2020)","previouslyFormattedCitation":"(Mochtar &lt;i&gt;et al.&lt;/i&gt;, 2020)"},"properties":{"noteIndex":0},"schema":"https://github.com/citation-style-language/schema/raw/master/csl-citation.json"}</w:instrText>
      </w:r>
      <w:r w:rsidRPr="0030292B">
        <w:rPr>
          <w:rFonts w:ascii="Times-Roman" w:hAnsi="Times-Roman" w:cs="Times-Roman"/>
        </w:rPr>
        <w:fldChar w:fldCharType="separate"/>
      </w:r>
      <w:r w:rsidR="008032E2" w:rsidRPr="008032E2">
        <w:rPr>
          <w:rFonts w:ascii="Times-Roman" w:hAnsi="Times-Roman" w:cs="Times-Roman"/>
          <w:noProof/>
        </w:rPr>
        <w:t>(Mochtar et al. 2020)</w:t>
      </w:r>
      <w:r w:rsidRPr="0030292B">
        <w:rPr>
          <w:rFonts w:ascii="Times-Roman" w:hAnsi="Times-Roman" w:cs="Times-Roman"/>
        </w:rPr>
        <w:fldChar w:fldCharType="end"/>
      </w:r>
      <w:r w:rsidRPr="0030292B">
        <w:rPr>
          <w:rFonts w:ascii="Times-Roman" w:hAnsi="Times-Roman" w:cs="Times-Roman"/>
        </w:rPr>
        <w:t xml:space="preserve">. Keperawatan adalah profesi dengan berbagai situasi yang berpotensi menimbulkan stres di tempat kerja, dimana sumber stres dalam keperawatan dapat bersumber dari interaksi perawat dengan pasien, tenaga kesehatan lain, maupun dengan sesama perawat </w:t>
      </w:r>
      <w:r w:rsidRPr="0030292B">
        <w:rPr>
          <w:rFonts w:ascii="Times-Roman" w:hAnsi="Times-Roman" w:cs="Times-Roman"/>
        </w:rPr>
        <w:fldChar w:fldCharType="begin" w:fldLock="1"/>
      </w:r>
      <w:r w:rsidR="008032E2">
        <w:rPr>
          <w:rFonts w:ascii="Times-Roman" w:hAnsi="Times-Roman" w:cs="Times-Roman"/>
        </w:rPr>
        <w:instrText>ADDIN CSL_CITATION {"citationItems":[{"id":"ITEM-1","itemData":{"author":[{"dropping-particle":"","family":"Vanchapo","given":"A","non-dropping-particle":"","parse-names":false,"suffix":""}],"id":"ITEM-1","issued":{"date-parts":[["2020"]]},"publisher":"CV. Penerbit Qiara Media","publisher-place":"Pasuruan","title":"Beban Kerja dan Stres Kerja","type":"book"},"uris":["http://www.mendeley.com/documents/?uuid=403a97a5-1640-42b1-8ad1-c26025b67929"]}],"mendeley":{"formattedCitation":"(Vanchapo 2020)","plainTextFormattedCitation":"(Vanchapo 2020)","previouslyFormattedCitation":"(Vanchapo, 2020)"},"properties":{"noteIndex":0},"schema":"https://github.com/citation-style-language/schema/raw/master/csl-citation.json"}</w:instrText>
      </w:r>
      <w:r w:rsidRPr="0030292B">
        <w:rPr>
          <w:rFonts w:ascii="Times-Roman" w:hAnsi="Times-Roman" w:cs="Times-Roman"/>
        </w:rPr>
        <w:fldChar w:fldCharType="separate"/>
      </w:r>
      <w:r w:rsidR="008032E2" w:rsidRPr="008032E2">
        <w:rPr>
          <w:rFonts w:ascii="Times-Roman" w:hAnsi="Times-Roman" w:cs="Times-Roman"/>
          <w:noProof/>
        </w:rPr>
        <w:t>(Vanchapo 2020)</w:t>
      </w:r>
      <w:r w:rsidRPr="0030292B">
        <w:rPr>
          <w:rFonts w:ascii="Times-Roman" w:hAnsi="Times-Roman" w:cs="Times-Roman"/>
        </w:rPr>
        <w:fldChar w:fldCharType="end"/>
      </w:r>
      <w:r w:rsidRPr="0030292B">
        <w:rPr>
          <w:rFonts w:ascii="Times-Roman" w:hAnsi="Times-Roman" w:cs="Times-Roman"/>
        </w:rPr>
        <w:t>.</w:t>
      </w:r>
    </w:p>
    <w:p w:rsidR="0030292B" w:rsidRPr="0030292B" w:rsidRDefault="0030292B" w:rsidP="0030292B">
      <w:pPr>
        <w:spacing w:after="0" w:line="240" w:lineRule="auto"/>
        <w:ind w:left="284" w:firstLine="720"/>
        <w:jc w:val="both"/>
        <w:rPr>
          <w:rFonts w:ascii="Times-Roman" w:hAnsi="Times-Roman" w:cs="Times-Roman"/>
        </w:rPr>
      </w:pPr>
      <w:r w:rsidRPr="0030292B">
        <w:rPr>
          <w:rFonts w:ascii="Times New Roman" w:hAnsi="Times New Roman" w:cs="Times New Roman"/>
        </w:rPr>
        <w:t>Sistem kerja di rumah sakit memang diatur sedemikian rupa oleh pihak manajemen, sehingga para perawat bekerja bukan hanya terfokus pada satu instalasi atau ruangan tertentu, tetapi ada waktu dimana mereka melakukan perputaran/</w:t>
      </w:r>
      <w:r w:rsidRPr="0030292B">
        <w:rPr>
          <w:rFonts w:ascii="Times New Roman" w:hAnsi="Times New Roman" w:cs="Times New Roman"/>
          <w:i/>
        </w:rPr>
        <w:t>rolling</w:t>
      </w:r>
      <w:r w:rsidRPr="0030292B">
        <w:rPr>
          <w:rFonts w:ascii="Times New Roman" w:hAnsi="Times New Roman" w:cs="Times New Roman"/>
        </w:rPr>
        <w:t xml:space="preserve"> tempat bekerja, sehingga walaupun didapati ada perawat yang sudah bekerja di rumah sakit lebih dari 5 tahun, tetapi baru bekerja di IGD ≤ 3 tahun karena sebelumnya mereka ditempatkan di instalasi/ruangan yang lain. </w:t>
      </w:r>
      <w:r w:rsidRPr="0030292B">
        <w:rPr>
          <w:rFonts w:ascii="Times-Roman" w:hAnsi="Times-Roman" w:cs="Times-Roman"/>
        </w:rPr>
        <w:t>Dalam penelitian ini, peningkatan stres perawat tidak seiring dengan kategori kerja lama dan baru di IGD. Artinya, perbedaan kategori lama kerja, baik pekerja yang baru maupun yang lama tidak membedakan tingkat stres yang dimiliki perawat ketika bekerja di IGD. Banyak perawat yang sebelumnya telah melakukan praktik keperawatan di ruangan atau instalasi yang lain, walaupun dengan karakteristik pasien dan situasi yang berbeda dengan IGD, namun tugas yang dilaksanakan tidak jauh berbeda, dimana perawat telah menguasai tugas-tugas tersebut, sehingga baik perawat yang sudah lama bekerja di IGD maupun yang baru bekerja, dapat melaksanakan tugasnya dengan baik.</w:t>
      </w:r>
    </w:p>
    <w:p w:rsidR="0030292B" w:rsidRPr="0030292B" w:rsidRDefault="0030292B" w:rsidP="0030292B">
      <w:pPr>
        <w:spacing w:after="0" w:line="240" w:lineRule="auto"/>
        <w:jc w:val="both"/>
        <w:rPr>
          <w:rFonts w:ascii="Times New Roman" w:hAnsi="Times New Roman" w:cs="Times New Roman"/>
        </w:rPr>
      </w:pPr>
    </w:p>
    <w:p w:rsidR="0030292B" w:rsidRPr="0030292B" w:rsidRDefault="0030292B" w:rsidP="0030292B">
      <w:pPr>
        <w:pStyle w:val="ListParagraph"/>
        <w:numPr>
          <w:ilvl w:val="0"/>
          <w:numId w:val="40"/>
        </w:numPr>
        <w:spacing w:after="0" w:line="240" w:lineRule="auto"/>
        <w:ind w:left="567" w:hanging="283"/>
        <w:jc w:val="both"/>
        <w:rPr>
          <w:rFonts w:ascii="Times New Roman" w:hAnsi="Times New Roman" w:cs="Times New Roman"/>
        </w:rPr>
      </w:pPr>
      <w:r w:rsidRPr="0030292B">
        <w:rPr>
          <w:rFonts w:ascii="Times New Roman" w:hAnsi="Times New Roman" w:cs="Times New Roman"/>
        </w:rPr>
        <w:t>Hubungan antara Beban Kerja dengan Stres Kerja</w:t>
      </w:r>
    </w:p>
    <w:p w:rsidR="0030292B" w:rsidRPr="0030292B" w:rsidRDefault="0030292B" w:rsidP="0030292B">
      <w:pPr>
        <w:spacing w:after="0" w:line="240" w:lineRule="auto"/>
        <w:ind w:left="284" w:firstLine="720"/>
        <w:jc w:val="both"/>
        <w:rPr>
          <w:rFonts w:ascii="Times New Roman" w:hAnsi="Times New Roman" w:cs="Times New Roman"/>
        </w:rPr>
      </w:pPr>
      <w:r w:rsidRPr="0030292B">
        <w:rPr>
          <w:rFonts w:ascii="Times New Roman" w:hAnsi="Times New Roman" w:cs="Times New Roman"/>
        </w:rPr>
        <w:t xml:space="preserve">Hasil penelitian ini menunjukkan bahwa ada hubungan yang signifikan antara beban kerja dengan stres kerja pada perawat di IGD. Semakin tinggi beban kerja yang dirasakan oleh perawat, maka semakin tinggi pula tingkat stres kerja yang dialami oleh perawat. Hasil ini sejalan dengan penelitian yang dilakukan di RSI Nashrul Ummah Lamongan yang menunjukkan </w:t>
      </w:r>
      <w:r w:rsidRPr="0030292B">
        <w:rPr>
          <w:rFonts w:ascii="Times New Roman" w:hAnsi="Times New Roman" w:cs="Times New Roman"/>
        </w:rPr>
        <w:lastRenderedPageBreak/>
        <w:t xml:space="preserve">hasil ada hubungan yang signifikan antara beban kerja dengan stres kerja pada perawat di IGD dan ICU dengan p &lt; 0,05 </w:t>
      </w:r>
      <w:r w:rsidRPr="0030292B">
        <w:rPr>
          <w:rFonts w:ascii="Times New Roman" w:hAnsi="Times New Roman" w:cs="Times New Roman"/>
        </w:rPr>
        <w:fldChar w:fldCharType="begin" w:fldLock="1"/>
      </w:r>
      <w:r w:rsidR="008032E2">
        <w:rPr>
          <w:rFonts w:ascii="Times New Roman" w:hAnsi="Times New Roman" w:cs="Times New Roman"/>
        </w:rPr>
        <w:instrText>ADDIN CSL_CITATION {"citationItems":[{"id":"ITEM-1","itemData":{"abstract":"… yang lain dalam menangani pasien. Faktor psikologis seperti beban kerja yang lebih berat yang dialami perawat UGD dan ICU akan menimbulkan kelelahan kerja (Stres kerja) yang berujung pada stres kerja. F. PENUTUP …","author":[{"dropping-particle":"","family":"Sari","given":"P F","non-dropping-particle":"","parse-names":false,"suffix":""},{"dropping-particle":"","family":"Rayni","given":"","non-dropping-particle":"","parse-names":false,"suffix":""}],"container-title":"Hospital Majapahit","id":"ITEM-1","issue":"1","issued":{"date-parts":[["2020"]]},"page":"9-17","title":"Hubungan Beban Kerja Dengan Stres Kerja Perawat Di Rsi Nashrul Ummah Lamongan","type":"article-journal","volume":"12"},"uris":["http://www.mendeley.com/documents/?uuid=db6520ae-f74d-4097-bafd-f185d7368b26"]}],"mendeley":{"formattedCitation":"(P. F. Sari dan Rayni 2020)","plainTextFormattedCitation":"(P. F. Sari dan Rayni 2020)","previouslyFormattedCitation":"(Sari dan Rayni, 2020)"},"properties":{"noteIndex":0},"schema":"https://github.com/citation-style-language/schema/raw/master/csl-citation.json"}</w:instrText>
      </w:r>
      <w:r w:rsidRPr="0030292B">
        <w:rPr>
          <w:rFonts w:ascii="Times New Roman" w:hAnsi="Times New Roman" w:cs="Times New Roman"/>
        </w:rPr>
        <w:fldChar w:fldCharType="separate"/>
      </w:r>
      <w:r w:rsidR="008032E2" w:rsidRPr="008032E2">
        <w:rPr>
          <w:rFonts w:ascii="Times New Roman" w:hAnsi="Times New Roman" w:cs="Times New Roman"/>
          <w:noProof/>
        </w:rPr>
        <w:t>(P. F. Sari dan Rayni 2020)</w:t>
      </w:r>
      <w:r w:rsidRPr="0030292B">
        <w:rPr>
          <w:rFonts w:ascii="Times New Roman" w:hAnsi="Times New Roman" w:cs="Times New Roman"/>
        </w:rPr>
        <w:fldChar w:fldCharType="end"/>
      </w:r>
      <w:r w:rsidRPr="0030292B">
        <w:rPr>
          <w:rFonts w:ascii="Times New Roman" w:hAnsi="Times New Roman" w:cs="Times New Roman"/>
        </w:rPr>
        <w:t xml:space="preserve">. Demikian juga dengan penelitian yang dilakukan pada perawat di IGD RSUD Kabupaten Semarang yang juga mendapati hasil bahwa ada hubungan yang signifikan antara beban kerja dengan stres kerja dengan nilai p = 0,000 </w:t>
      </w:r>
      <w:r w:rsidRPr="0030292B">
        <w:rPr>
          <w:rFonts w:ascii="Times New Roman" w:hAnsi="Times New Roman" w:cs="Times New Roman"/>
        </w:rPr>
        <w:fldChar w:fldCharType="begin" w:fldLock="1"/>
      </w:r>
      <w:r w:rsidR="008032E2">
        <w:rPr>
          <w:rFonts w:ascii="Times New Roman" w:hAnsi="Times New Roman" w:cs="Times New Roman"/>
        </w:rPr>
        <w:instrText>ADDIN CSL_CITATION {"citationItems":[{"id":"ITEM-1","itemData":{"ISSN":"2330-2031","abstract":"ABSTRAK Kondisi dan beban kerja di instalasi gawat darurat (IGD) perlu diketahui agar dapat ditentukan kebutuhan kuantitas dan kualitas tenaga perawat yang diperlukan dalam ruang IGD sehingga tidak terjadi beban kerja yang tidak sesuai yang akhirnya menyebabkan stres kerja. Bila banyaknya tugas tidak sebanding dengan kemampuan baik fisik maupun keahlian dan waktu yang tersedia maka akan menjadi sumber stres. Tujuan penelitian ini adalah untuk menganalisis hubungan antara beban kerja dengan stress kerja pada perawat di IGD RSUD Kabupaten Semarang. Metode penelitian yang digunakan adalah deskriptif korelasi. Populasi pada penelitian ini adalah perawat di IGD RSUD Kabupaten Semarang. Sampel digunakan tehnik total populasi sebanyak 29 responden. Alat ukur menggunakan daily log study untuk beban kerja dan alat ukur stres kerja. Analisis data dilakukan dengan uji Kendall Tau. Hasil penelitian didapatkan beban kerja perawat sebagian besar adalah tinggi yaitu sebanyak 27 responden (93,1%). Stres kerja perawat sebagian besar adalah stres sedang sebanyak 24 responden (82,8%). Terdapat hubungan antara beban kerja dengan stres kerja perawat di RSUD Kabupaten Semarang, p value 0,000 (α: 0,05). Saran bagi perawat perlunya manajemen diri yang efektif dan konstruktif sehinga adanya beban kerja yang tinggi dan stres kerja perawat dapat di kendalikan secara efektif sehingga tidak mengganggu kinerja dan tidak memunculkan masalah kesehatan bagi perawat di IGD. Kata kunci: beban kerja, stres kerja perawat, instalasi gawat darurat Hubungan Antara Beban Kerja Dengan Stres Kerja Perawat Di Instalasi Gawat Darurat RSUD Kabupaten Semarang Haryanti, Faridah Aini, Puji Purwaningsih 49 PENDAHULUAN Kualitas pelayanan keperawatan tidak terlepas dari peran klasifikasi pasien diruang rawat inap, karena dengan klasifikasi tersebut pasien merasa lebih dihargai sesuai haknya dan dapat diketahui bagaimana kondisi dan beban kerja perawat di masing-masing ruang rawatan. Kondisi dan beban kerja di instalasi gawat darurat (IGD) perlu diketahui agar dapat ditentukan kebutuhan kuantitas dan kualitas tenaga perawat yang diperlukan dalam ruang IGD sehingga tidak terjadi beban kerja yang tidak sesuai yang akhirnya menyebabkan stres kerja. Kondisi kerja berupa situasi kerja yang mencakup fasilitas, peraturan yang diterapkan, hubungan sosial kerjasama antar petugas yang dapat mengakibatkan ketidak nyamanan bagi pekerja. Demikian juga dengan beban kerja baik secara kuantitas dimana tugas-tugas yang ha…","author":[{"dropping-particle":"","family":"Haryanti","given":"H.","non-dropping-particle":"","parse-names":false,"suffix":""},{"dropping-particle":"","family":"Aini","given":"F.","non-dropping-particle":"","parse-names":false,"suffix":""},{"dropping-particle":"","family":"Purwaningsih","given":"P.","non-dropping-particle":"","parse-names":false,"suffix":""}],"container-title":"Jurnal Manajemen Keperawatan","id":"ITEM-1","issue":"1","issued":{"date-parts":[["2013"]]},"page":"111590","title":"Hubungan Antara Beban Kerja Dengan Stres Kerja Perawat Di Instalasi Gawat Darurat Rsud Kabupaten Semarang","type":"article-journal","volume":"1"},"uris":["http://www.mendeley.com/documents/?uuid=9137ff19-5ca5-4730-ad9a-c2b9da7061b2"]}],"mendeley":{"formattedCitation":"(Haryanti, Aini, dan Purwaningsih 2013)","plainTextFormattedCitation":"(Haryanti, Aini, dan Purwaningsih 2013)","previouslyFormattedCitation":"(Haryanti, Aini dan Purwaningsih, 2013)"},"properties":{"noteIndex":0},"schema":"https://github.com/citation-style-language/schema/raw/master/csl-citation.json"}</w:instrText>
      </w:r>
      <w:r w:rsidRPr="0030292B">
        <w:rPr>
          <w:rFonts w:ascii="Times New Roman" w:hAnsi="Times New Roman" w:cs="Times New Roman"/>
        </w:rPr>
        <w:fldChar w:fldCharType="separate"/>
      </w:r>
      <w:r w:rsidR="008032E2" w:rsidRPr="008032E2">
        <w:rPr>
          <w:rFonts w:ascii="Times New Roman" w:hAnsi="Times New Roman" w:cs="Times New Roman"/>
          <w:noProof/>
        </w:rPr>
        <w:t>(Haryanti, Aini, dan Purwaningsih 2013)</w:t>
      </w:r>
      <w:r w:rsidRPr="0030292B">
        <w:rPr>
          <w:rFonts w:ascii="Times New Roman" w:hAnsi="Times New Roman" w:cs="Times New Roman"/>
        </w:rPr>
        <w:fldChar w:fldCharType="end"/>
      </w:r>
      <w:r w:rsidRPr="0030292B">
        <w:rPr>
          <w:rFonts w:ascii="Times New Roman" w:hAnsi="Times New Roman" w:cs="Times New Roman"/>
        </w:rPr>
        <w:t>.</w:t>
      </w:r>
    </w:p>
    <w:p w:rsidR="0030292B" w:rsidRPr="0030292B" w:rsidRDefault="0030292B" w:rsidP="0030292B">
      <w:pPr>
        <w:spacing w:after="0" w:line="240" w:lineRule="auto"/>
        <w:ind w:left="284" w:firstLine="720"/>
        <w:jc w:val="both"/>
        <w:rPr>
          <w:rFonts w:ascii="Times New Roman" w:hAnsi="Times New Roman" w:cs="Times New Roman"/>
        </w:rPr>
      </w:pPr>
      <w:r w:rsidRPr="0030292B">
        <w:rPr>
          <w:rFonts w:ascii="Times New Roman" w:hAnsi="Times New Roman" w:cs="Times New Roman"/>
        </w:rPr>
        <w:t xml:space="preserve">Setiap orang mempunyai kemampuan yang berbeda-beda dalam menghadapi stres. Faktor yang menyebabkan perawat cenderung mengalami stres yaitu pekerjaan, tugas fisik, lingkungan dan pengalaman kerja </w:t>
      </w:r>
      <w:r w:rsidRPr="0030292B">
        <w:rPr>
          <w:rFonts w:ascii="Times New Roman" w:hAnsi="Times New Roman" w:cs="Times New Roman"/>
        </w:rPr>
        <w:fldChar w:fldCharType="begin" w:fldLock="1"/>
      </w:r>
      <w:r w:rsidR="008032E2">
        <w:rPr>
          <w:rFonts w:ascii="Times New Roman" w:hAnsi="Times New Roman" w:cs="Times New Roman"/>
        </w:rPr>
        <w:instrText>ADDIN CSL_CITATION {"citationItems":[{"id":"ITEM-1","itemData":{"author":[{"dropping-particle":"","family":"Vanchapo","given":"A","non-dropping-particle":"","parse-names":false,"suffix":""}],"id":"ITEM-1","issued":{"date-parts":[["2020"]]},"publisher":"CV. Penerbit Qiara Media","publisher-place":"Pasuruan","title":"Beban Kerja dan Stres Kerja","type":"book"},"uris":["http://www.mendeley.com/documents/?uuid=403a97a5-1640-42b1-8ad1-c26025b67929"]}],"mendeley":{"formattedCitation":"(Vanchapo 2020)","plainTextFormattedCitation":"(Vanchapo 2020)","previouslyFormattedCitation":"(Vanchapo, 2020)"},"properties":{"noteIndex":0},"schema":"https://github.com/citation-style-language/schema/raw/master/csl-citation.json"}</w:instrText>
      </w:r>
      <w:r w:rsidRPr="0030292B">
        <w:rPr>
          <w:rFonts w:ascii="Times New Roman" w:hAnsi="Times New Roman" w:cs="Times New Roman"/>
        </w:rPr>
        <w:fldChar w:fldCharType="separate"/>
      </w:r>
      <w:r w:rsidR="008032E2" w:rsidRPr="008032E2">
        <w:rPr>
          <w:rFonts w:ascii="Times New Roman" w:hAnsi="Times New Roman" w:cs="Times New Roman"/>
          <w:noProof/>
        </w:rPr>
        <w:t>(Vanchapo 2020)</w:t>
      </w:r>
      <w:r w:rsidRPr="0030292B">
        <w:rPr>
          <w:rFonts w:ascii="Times New Roman" w:hAnsi="Times New Roman" w:cs="Times New Roman"/>
        </w:rPr>
        <w:fldChar w:fldCharType="end"/>
      </w:r>
      <w:r w:rsidRPr="0030292B">
        <w:rPr>
          <w:rFonts w:ascii="Times New Roman" w:hAnsi="Times New Roman" w:cs="Times New Roman"/>
        </w:rPr>
        <w:t>. Jika semua berada dalam porsi yang normal atau sesuai, maka akan baik juga bagi perawat dalam melaksanakan pekerjaan. Tetapi jika hal-hal di atas sudah melebihi batas  wajar, maka akibat beban kerja yang meningkat, akan membuat perawat cenderung mengalami stres kerja.</w:t>
      </w:r>
    </w:p>
    <w:p w:rsidR="0030292B" w:rsidRPr="0030292B" w:rsidRDefault="0030292B" w:rsidP="0030292B">
      <w:pPr>
        <w:pStyle w:val="ListParagraph"/>
        <w:spacing w:after="0" w:line="240" w:lineRule="auto"/>
        <w:ind w:left="360" w:firstLine="633"/>
        <w:jc w:val="both"/>
        <w:rPr>
          <w:rFonts w:ascii="Times New Roman" w:hAnsi="Times New Roman" w:cs="Times New Roman"/>
        </w:rPr>
      </w:pPr>
      <w:r w:rsidRPr="0030292B">
        <w:rPr>
          <w:rFonts w:ascii="Times New Roman" w:hAnsi="Times New Roman" w:cs="Times New Roman"/>
          <w:lang w:val="id-ID"/>
        </w:rPr>
        <w:t>Salah satu tugas IGD dalam pelayanan rumah sakit yaitu m</w:t>
      </w:r>
      <w:r w:rsidRPr="0030292B">
        <w:rPr>
          <w:rFonts w:ascii="Times New Roman" w:hAnsi="Times New Roman" w:cs="Times New Roman"/>
        </w:rPr>
        <w:t>enyelenggarakan pelayanan kegawatdaruratan yang bertujuan menangani kondisi akut atau menyelamatkan nyawa dan/ atau kecacatan pasien</w:t>
      </w:r>
      <w:r w:rsidRPr="0030292B">
        <w:rPr>
          <w:rFonts w:ascii="Times New Roman" w:hAnsi="Times New Roman" w:cs="Times New Roman"/>
          <w:lang w:val="id-ID"/>
        </w:rPr>
        <w:t xml:space="preserve">  </w:t>
      </w:r>
      <w:r w:rsidRPr="0030292B">
        <w:rPr>
          <w:rFonts w:ascii="Times New Roman" w:hAnsi="Times New Roman" w:cs="Times New Roman"/>
          <w:lang w:val="id-ID"/>
        </w:rPr>
        <w:fldChar w:fldCharType="begin" w:fldLock="1"/>
      </w:r>
      <w:r w:rsidR="008032E2">
        <w:rPr>
          <w:rFonts w:ascii="Times New Roman" w:hAnsi="Times New Roman" w:cs="Times New Roman"/>
          <w:lang w:val="id-ID"/>
        </w:rPr>
        <w:instrText>ADDIN CSL_CITATION {"citationItems":[{"id":"ITEM-1","itemData":{"author":[{"dropping-particle":"","family":"Kemenkes","given":"","non-dropping-particle":"","parse-names":false,"suffix":""}],"id":"ITEM-1","issued":{"date-parts":[["2018"]]},"title":"Peraturan Menteri Kesehatan tentang Pelayanan Kedaruratan No. 47 tahun 2018","type":"legislation"},"uris":["http://www.mendeley.com/documents/?uuid=9957dbbc-dedd-430b-8be8-3a5b5d2046be"]}],"mendeley":{"formattedCitation":"(Kemenkes 2018)","plainTextFormattedCitation":"(Kemenkes 2018)","previouslyFormattedCitation":"(Kemenkes, 2018)"},"properties":{"noteIndex":0},"schema":"https://github.com/citation-style-language/schema/raw/master/csl-citation.json"}</w:instrText>
      </w:r>
      <w:r w:rsidRPr="0030292B">
        <w:rPr>
          <w:rFonts w:ascii="Times New Roman" w:hAnsi="Times New Roman" w:cs="Times New Roman"/>
          <w:lang w:val="id-ID"/>
        </w:rPr>
        <w:fldChar w:fldCharType="separate"/>
      </w:r>
      <w:r w:rsidR="008032E2" w:rsidRPr="008032E2">
        <w:rPr>
          <w:rFonts w:ascii="Times New Roman" w:hAnsi="Times New Roman" w:cs="Times New Roman"/>
          <w:noProof/>
          <w:lang w:val="id-ID"/>
        </w:rPr>
        <w:t>(Kemenkes 2018)</w:t>
      </w:r>
      <w:r w:rsidRPr="0030292B">
        <w:rPr>
          <w:rFonts w:ascii="Times New Roman" w:hAnsi="Times New Roman" w:cs="Times New Roman"/>
          <w:lang w:val="id-ID"/>
        </w:rPr>
        <w:fldChar w:fldCharType="end"/>
      </w:r>
      <w:r w:rsidRPr="0030292B">
        <w:rPr>
          <w:rFonts w:ascii="Times New Roman" w:hAnsi="Times New Roman" w:cs="Times New Roman"/>
        </w:rPr>
        <w:t xml:space="preserve">. </w:t>
      </w:r>
      <w:r w:rsidRPr="0030292B">
        <w:rPr>
          <w:rFonts w:ascii="Times New Roman" w:hAnsi="Times New Roman" w:cs="Times New Roman"/>
          <w:lang w:val="id-ID"/>
        </w:rPr>
        <w:t>P</w:t>
      </w:r>
      <w:r w:rsidRPr="0030292B">
        <w:rPr>
          <w:rFonts w:ascii="Times New Roman" w:hAnsi="Times New Roman" w:cs="Times New Roman"/>
        </w:rPr>
        <w:t xml:space="preserve">engisian kuesioner </w:t>
      </w:r>
      <w:r w:rsidRPr="0030292B">
        <w:rPr>
          <w:rFonts w:ascii="Times New Roman" w:hAnsi="Times New Roman" w:cs="Times New Roman"/>
          <w:lang w:val="id-ID"/>
        </w:rPr>
        <w:t xml:space="preserve">menunjukkan </w:t>
      </w:r>
      <w:r w:rsidRPr="0030292B">
        <w:rPr>
          <w:rFonts w:ascii="Times New Roman" w:hAnsi="Times New Roman" w:cs="Times New Roman"/>
        </w:rPr>
        <w:t>bahwa banyak perawat yang tidak merasakan beban kerja yang berat karena jumlah tenaga yang memadai di ruangan IGD sehingga membuat mereka tidak bekerja secara berlebihan. Dengan jumlah tenaga perawat yang memadai, maka setiap perawat yang sementara bertugas tidak secara terus-menerus harus kontak dengan pasien, karena ada tenaga lain yang dapat bergantian. Selain itu, mereka menyatakan bahwa pengetahuan dan kemampuan yang mereka miliki mampu untuk mengimbangi tingkat kesulitan pekerjaan yang ada.</w:t>
      </w:r>
      <w:r w:rsidRPr="0030292B">
        <w:rPr>
          <w:rFonts w:ascii="Times New Roman" w:hAnsi="Times New Roman" w:cs="Times New Roman"/>
          <w:lang w:val="id-ID"/>
        </w:rPr>
        <w:t xml:space="preserve"> </w:t>
      </w:r>
      <w:r w:rsidRPr="0030292B">
        <w:rPr>
          <w:rFonts w:ascii="Times New Roman" w:hAnsi="Times New Roman" w:cs="Times New Roman"/>
        </w:rPr>
        <w:t xml:space="preserve">Beban kerja merupakan bagian dari karakteristik pekerjaan yang mengarahkan perawat pada jalur kerja yang benar, walaupun pada kenyataannya masih ditemui beban kerja yang berat yang dibebankan kepada perawat. Beban kerja penting diketahui sebagai dasar untuk mengetahui kapasitas kerja perawat agar terdapat keseimbangan antara tenaga perawat dengan beban kerja </w:t>
      </w:r>
      <w:r w:rsidRPr="0030292B">
        <w:rPr>
          <w:rFonts w:ascii="Times New Roman" w:hAnsi="Times New Roman" w:cs="Times New Roman"/>
        </w:rPr>
        <w:fldChar w:fldCharType="begin" w:fldLock="1"/>
      </w:r>
      <w:r w:rsidR="008032E2">
        <w:rPr>
          <w:rFonts w:ascii="Times New Roman" w:hAnsi="Times New Roman" w:cs="Times New Roman"/>
        </w:rPr>
        <w:instrText>ADDIN CSL_CITATION {"citationItems":[{"id":"ITEM-1","itemData":{"author":[{"dropping-particle":"","family":"Saparoh","given":"F","non-dropping-particle":"","parse-names":false,"suffix":""}],"id":"ITEM-1","issued":{"date-parts":[["2014"]]},"publisher-place":"Bandung","title":"Gambaran Beban Kerja Perawat di IGD RSUD. R. Syamsudin, SH Kota Sukabumi","type":"report"},"uris":["http://www.mendeley.com/documents/?uuid=88f3f642-7030-4b67-aab4-6f5455abc993"]}],"mendeley":{"formattedCitation":"(Saparoh 2014)","plainTextFormattedCitation":"(Saparoh 2014)","previouslyFormattedCitation":"(Saparoh, 2014)"},"properties":{"noteIndex":0},"schema":"https://github.com/citation-style-language/schema/raw/master/csl-citation.json"}</w:instrText>
      </w:r>
      <w:r w:rsidRPr="0030292B">
        <w:rPr>
          <w:rFonts w:ascii="Times New Roman" w:hAnsi="Times New Roman" w:cs="Times New Roman"/>
        </w:rPr>
        <w:fldChar w:fldCharType="separate"/>
      </w:r>
      <w:r w:rsidR="008032E2" w:rsidRPr="008032E2">
        <w:rPr>
          <w:rFonts w:ascii="Times New Roman" w:hAnsi="Times New Roman" w:cs="Times New Roman"/>
          <w:noProof/>
        </w:rPr>
        <w:t>(Saparoh 2014)</w:t>
      </w:r>
      <w:r w:rsidRPr="0030292B">
        <w:rPr>
          <w:rFonts w:ascii="Times New Roman" w:hAnsi="Times New Roman" w:cs="Times New Roman"/>
        </w:rPr>
        <w:fldChar w:fldCharType="end"/>
      </w:r>
      <w:r w:rsidRPr="0030292B">
        <w:rPr>
          <w:rFonts w:ascii="Times New Roman" w:hAnsi="Times New Roman" w:cs="Times New Roman"/>
        </w:rPr>
        <w:t>.</w:t>
      </w:r>
    </w:p>
    <w:p w:rsidR="0030292B" w:rsidRPr="0030292B" w:rsidRDefault="0030292B" w:rsidP="0030292B">
      <w:pPr>
        <w:spacing w:after="0" w:line="240" w:lineRule="auto"/>
        <w:ind w:left="284" w:firstLine="720"/>
        <w:jc w:val="both"/>
        <w:rPr>
          <w:rFonts w:ascii="Times New Roman" w:hAnsi="Times New Roman" w:cs="Times New Roman"/>
        </w:rPr>
      </w:pPr>
      <w:r w:rsidRPr="0030292B">
        <w:rPr>
          <w:rFonts w:ascii="Times New Roman" w:hAnsi="Times New Roman" w:cs="Times New Roman"/>
        </w:rPr>
        <w:t>Sebagian besar perawat dalam penelitian ini tidak merasakan bahwa mereka memiliki beban kerja yang berat, demikian pula halnya dengan stres kerja, sebagian besar perawat tidak mengalami stres kerja yang berat. Kedua hal tersebut tentunya akan berdampak baik bagi diri perawat dalam melaksanakan tugas keperawatan yang menjadi tanggung jawabnya. Pemberian beban kerja yang sesuai dengan kemampuan dan tanggung jawab yang dimiliki perawat dapat memberi kontribusi yang positif dalam mencegah munculnya stres kerja pada perawat, karena ketika perawat mengalami stres kerja, maka tentunya produktivitas kerja akan menurun yang kemudian dapat berdampak pada kualitas pelayanan baik secara individu maupun kualitas pelayanan rumah sakit itu sendiri. Perlu ditindaklanjuti oleh pihak rumah sakit untuk melakukan evaluasi lanjutan terhadap perawat yang mengalami stress kerja sehingga kedepan tidak mengurangi kualitas pelayanan yang diberikan. Berbagai cara yang dapa dilakukan rumah sakit yang bertujuan untuk mengurangi stress kerja seperti melakukan pergantian tempat kerja dari yang beban tinggi ke beban yang lebih rendah, untuk mengurangi beban kerja yang dirasakan oleh perawat. Selain itu pihak rumah sakit dapat memberikan waktu untuk rekreasi kepada perawat sehingga stress kerja dapat berkurang.</w:t>
      </w:r>
    </w:p>
    <w:p w:rsidR="0030292B" w:rsidRPr="0030292B" w:rsidRDefault="0030292B" w:rsidP="0030292B">
      <w:pPr>
        <w:spacing w:after="0" w:line="240" w:lineRule="auto"/>
        <w:ind w:firstLine="720"/>
        <w:jc w:val="both"/>
        <w:rPr>
          <w:rFonts w:ascii="Times New Roman" w:hAnsi="Times New Roman" w:cs="Times New Roman"/>
        </w:rPr>
      </w:pPr>
    </w:p>
    <w:p w:rsidR="0030292B" w:rsidRPr="0030292B" w:rsidRDefault="0030292B" w:rsidP="0030292B">
      <w:pPr>
        <w:pStyle w:val="ListParagraph"/>
        <w:numPr>
          <w:ilvl w:val="0"/>
          <w:numId w:val="40"/>
        </w:numPr>
        <w:spacing w:after="0" w:line="240" w:lineRule="auto"/>
        <w:ind w:left="567" w:hanging="284"/>
        <w:jc w:val="both"/>
        <w:rPr>
          <w:rFonts w:ascii="Times New Roman" w:hAnsi="Times New Roman" w:cs="Times New Roman"/>
          <w:lang w:val="id-ID"/>
        </w:rPr>
      </w:pPr>
      <w:r w:rsidRPr="0030292B">
        <w:rPr>
          <w:rFonts w:ascii="Times New Roman" w:hAnsi="Times New Roman" w:cs="Times New Roman"/>
          <w:lang w:val="id-ID"/>
        </w:rPr>
        <w:t>Perbedaan</w:t>
      </w:r>
      <w:r w:rsidRPr="0030292B">
        <w:rPr>
          <w:rFonts w:ascii="Times New Roman" w:hAnsi="Times New Roman" w:cs="Times New Roman"/>
        </w:rPr>
        <w:t xml:space="preserve"> Stres Kerja</w:t>
      </w:r>
      <w:r w:rsidRPr="0030292B">
        <w:rPr>
          <w:rFonts w:ascii="Times New Roman" w:hAnsi="Times New Roman" w:cs="Times New Roman"/>
          <w:lang w:val="id-ID"/>
        </w:rPr>
        <w:t xml:space="preserve"> Perawat yang Takut Terinfeksi Covid-19</w:t>
      </w:r>
    </w:p>
    <w:p w:rsidR="0030292B" w:rsidRPr="0030292B" w:rsidRDefault="0030292B" w:rsidP="0030292B">
      <w:pPr>
        <w:spacing w:after="0" w:line="240" w:lineRule="auto"/>
        <w:ind w:left="284" w:firstLine="720"/>
        <w:jc w:val="both"/>
        <w:rPr>
          <w:rFonts w:ascii="Times New Roman" w:hAnsi="Times New Roman" w:cs="Times New Roman"/>
        </w:rPr>
      </w:pPr>
      <w:r w:rsidRPr="0030292B">
        <w:rPr>
          <w:rFonts w:ascii="Times New Roman" w:hAnsi="Times New Roman" w:cs="Times New Roman"/>
        </w:rPr>
        <w:t xml:space="preserve">Hasil penelitian ini menunjukkan bahwa ada ada perbedaan stres kerja pada perawat yang memiliki rasa takut terinfeksi Covid-19 dengan yang tidak takut. Perawat yang memiliki rasa takut terinfeksi Covid-19 cenderung memiliki tingkat stres kerja yang tinggi dibandingkan dengan perawat yang tidak memiliki rasa takut terinfeksi Covid-19. Hasil ini sejalan dengan penelitian yang dilakukan pada tenaga profesional kesehatan dimana diidentifikasi bahwa salah satu faktor risiko petugas kesehatan mengalami masalah mental seperti stres, yaitu takut terinfeksi </w:t>
      </w:r>
      <w:r w:rsidR="008032E2" w:rsidRPr="0030292B">
        <w:rPr>
          <w:rFonts w:ascii="Times New Roman" w:hAnsi="Times New Roman" w:cs="Times New Roman"/>
        </w:rPr>
        <w:t>Covid</w:t>
      </w:r>
      <w:r w:rsidRPr="0030292B">
        <w:rPr>
          <w:rFonts w:ascii="Times New Roman" w:hAnsi="Times New Roman" w:cs="Times New Roman"/>
        </w:rPr>
        <w:t xml:space="preserve">-19 </w:t>
      </w:r>
      <w:r w:rsidRPr="0030292B">
        <w:rPr>
          <w:rFonts w:ascii="Times New Roman" w:hAnsi="Times New Roman" w:cs="Times New Roman"/>
        </w:rPr>
        <w:fldChar w:fldCharType="begin" w:fldLock="1"/>
      </w:r>
      <w:r w:rsidR="008032E2">
        <w:rPr>
          <w:rFonts w:ascii="Times New Roman" w:hAnsi="Times New Roman" w:cs="Times New Roman"/>
        </w:rPr>
        <w:instrText>ADDIN CSL_CITATION {"citationItems":[{"id":"ITEM-1","itemData":{"DOI":"10.36990/hijp.vi.191","ISSN":"2085-0840","abstract":"Stres dan kecemasan adalah reaksi terhadap situasi yang mengancam dan tak terduga seperti dalam wabah pandemi koronavirus. Petugas kesehatan adalah yang paling rentan terhadap hal tersebut. Reaksi terkait stres meliputi perubahan konsentrasi, lekas marah, cemas, susah tidur, berkurangnya produktivitas, dan konflik antarpribadi, dalam kasus selanjutnya, mereka akan mengalami kondisi kejiwaan yang lebih parah, pemisahan dari keluarga, situasi abnormal, peningkatan paparan, ketakutan akan penularan COVID-19, perasaan gagal dalam menangani prognosis yang buruk, fasilitas teknis yang tidak memadai, APD, alat dan peralatan, untuk membantu merawat pasien. Petugas kesehatan mengalami kesulitan mempertahankan kondisi kesehatan fisik dan mental yang berisiko mengalami gangguan psikologis seperti depresi, kecemasan, stres berat, dan kelelahan. Faktor risiko lain yang diidentifikasi adalah perasaan tidak didukung, kekhawatiran tentang kesehatan pribadi, takut membawa infeksi dan menularkannya kepada anggota keluarga atau orang lain, diisolasi, perasaan  tidak pasti, stigmatisasi sosial, beban kerja yang berlebihan, dan merasa tidak aman ketika memberikan layanan perawatan dan kesehatan pada pasien COVID-19.\r Catatan PenerbitPolekkes Kemenkes Kendari menyatakan tetap netral sehubungan dengan klaim dari perspektif atau buah pikiran yang diterbitkan dan dari afiliasi institusional manapun.\r PendanaanPenulis tidak menerima pendanaan yang sifatnya spesifik untuk kajian ini.","author":[{"dropping-particle":"","family":"Rosyanti","given":"Lilin","non-dropping-particle":"","parse-names":false,"suffix":""},{"dropping-particle":"","family":"Hadi","given":"Indriono","non-dropping-particle":"","parse-names":false,"suffix":""}],"container-title":"Health Information : Jurnal Penelitian","id":"ITEM-1","issue":"1","issued":{"date-parts":[["2020"]]},"page":"107-130","title":"Dampak Psikologis dalam Memberikan Perawatan dan Layanan Kesehatan Pasien COVID-19 pada Tenaga Profesional Kesehatan","type":"article-journal","volume":"12"},"uris":["http://www.mendeley.com/documents/?uuid=3d4638a8-edc9-423b-98aa-87c38ca37448"]}],"mendeley":{"formattedCitation":"(Rosyanti dan Hadi 2020)","plainTextFormattedCitation":"(Rosyanti dan Hadi 2020)","previouslyFormattedCitation":"(Rosyanti dan Hadi, 2020)"},"properties":{"noteIndex":0},"schema":"https://github.com/citation-style-language/schema/raw/master/csl-citation.json"}</w:instrText>
      </w:r>
      <w:r w:rsidRPr="0030292B">
        <w:rPr>
          <w:rFonts w:ascii="Times New Roman" w:hAnsi="Times New Roman" w:cs="Times New Roman"/>
        </w:rPr>
        <w:fldChar w:fldCharType="separate"/>
      </w:r>
      <w:r w:rsidR="008032E2" w:rsidRPr="008032E2">
        <w:rPr>
          <w:rFonts w:ascii="Times New Roman" w:hAnsi="Times New Roman" w:cs="Times New Roman"/>
          <w:noProof/>
        </w:rPr>
        <w:t>(Rosyanti dan Hadi 2020)</w:t>
      </w:r>
      <w:r w:rsidRPr="0030292B">
        <w:rPr>
          <w:rFonts w:ascii="Times New Roman" w:hAnsi="Times New Roman" w:cs="Times New Roman"/>
        </w:rPr>
        <w:fldChar w:fldCharType="end"/>
      </w:r>
      <w:r w:rsidRPr="0030292B">
        <w:rPr>
          <w:rFonts w:ascii="Times New Roman" w:hAnsi="Times New Roman" w:cs="Times New Roman"/>
        </w:rPr>
        <w:t>.</w:t>
      </w:r>
    </w:p>
    <w:p w:rsidR="0030292B" w:rsidRPr="0030292B" w:rsidRDefault="0030292B" w:rsidP="0030292B">
      <w:pPr>
        <w:spacing w:after="0" w:line="240" w:lineRule="auto"/>
        <w:ind w:left="284" w:firstLine="720"/>
        <w:jc w:val="both"/>
        <w:rPr>
          <w:rFonts w:ascii="Times New Roman" w:hAnsi="Times New Roman" w:cs="Times New Roman"/>
        </w:rPr>
      </w:pPr>
      <w:r w:rsidRPr="0030292B">
        <w:rPr>
          <w:rFonts w:ascii="Times New Roman" w:hAnsi="Times New Roman" w:cs="Times New Roman"/>
        </w:rPr>
        <w:t xml:space="preserve">Instalasi Gawat Darurat (IGD) adalah salah satu unit pelayanan di rumah sakit yang menyediakan penanganan awal (untuk pasien yang dating lansung ke rumah sakit) atau rujukan bagi pasien dari fasilitas pelayanan kesehatan lainnya, yang menderita sakit ataupun cedera yang dapat mengacam kelangsungan hidup IGD berfunngsi menerima, menstabilkan dan mengatur pasien yang membutuhkan penanganan kegawat daruratan segera, baik dalam kondisi sehari-hari maupun bencana </w:t>
      </w:r>
      <w:r w:rsidRPr="0030292B">
        <w:rPr>
          <w:rFonts w:ascii="Times New Roman" w:hAnsi="Times New Roman" w:cs="Times New Roman"/>
        </w:rPr>
        <w:fldChar w:fldCharType="begin" w:fldLock="1"/>
      </w:r>
      <w:r w:rsidR="008032E2">
        <w:rPr>
          <w:rFonts w:ascii="Times New Roman" w:hAnsi="Times New Roman" w:cs="Times New Roman"/>
        </w:rPr>
        <w:instrText>ADDIN CSL_CITATION {"citationItems":[{"id":"ITEM-1","itemData":{"author":[{"dropping-particle":"","family":"Kemenkes","given":"","non-dropping-particle":"","parse-names":false,"suffix":""}],"id":"ITEM-1","issued":{"date-parts":[["2018"]]},"title":"Peraturan Menteri Kesehatan tentang Pelayanan Kedaruratan No. 47 tahun 2018","type":"legislation"},"uris":["http://www.mendeley.com/documents/?uuid=9957dbbc-dedd-430b-8be8-3a5b5d2046be"]}],"mendeley":{"formattedCitation":"(Kemenkes 2018)","plainTextFormattedCitation":"(Kemenkes 2018)","previouslyFormattedCitation":"(Kemenkes, 2018)"},"properties":{"noteIndex":0},"schema":"https://github.com/citation-style-language/schema/raw/master/csl-citation.json"}</w:instrText>
      </w:r>
      <w:r w:rsidRPr="0030292B">
        <w:rPr>
          <w:rFonts w:ascii="Times New Roman" w:hAnsi="Times New Roman" w:cs="Times New Roman"/>
        </w:rPr>
        <w:fldChar w:fldCharType="separate"/>
      </w:r>
      <w:r w:rsidR="008032E2" w:rsidRPr="008032E2">
        <w:rPr>
          <w:rFonts w:ascii="Times New Roman" w:hAnsi="Times New Roman" w:cs="Times New Roman"/>
          <w:noProof/>
        </w:rPr>
        <w:t>(Kemenkes 2018)</w:t>
      </w:r>
      <w:r w:rsidRPr="0030292B">
        <w:rPr>
          <w:rFonts w:ascii="Times New Roman" w:hAnsi="Times New Roman" w:cs="Times New Roman"/>
        </w:rPr>
        <w:fldChar w:fldCharType="end"/>
      </w:r>
      <w:r w:rsidRPr="0030292B">
        <w:rPr>
          <w:rFonts w:ascii="Times New Roman" w:hAnsi="Times New Roman" w:cs="Times New Roman"/>
        </w:rPr>
        <w:t xml:space="preserve">. Dengan demikian, kemungkinan untuk kontak dengan pasien </w:t>
      </w:r>
      <w:r w:rsidR="008032E2" w:rsidRPr="0030292B">
        <w:rPr>
          <w:rFonts w:ascii="Times New Roman" w:hAnsi="Times New Roman" w:cs="Times New Roman"/>
        </w:rPr>
        <w:t>Covid</w:t>
      </w:r>
      <w:r w:rsidRPr="0030292B">
        <w:rPr>
          <w:rFonts w:ascii="Times New Roman" w:hAnsi="Times New Roman" w:cs="Times New Roman"/>
        </w:rPr>
        <w:t xml:space="preserve">-19 terutama yang tidak diketahui statusnya sangat terbuka. Profesional kesehatan, </w:t>
      </w:r>
      <w:r w:rsidRPr="0030292B">
        <w:rPr>
          <w:rFonts w:ascii="Times New Roman" w:hAnsi="Times New Roman" w:cs="Times New Roman"/>
        </w:rPr>
        <w:lastRenderedPageBreak/>
        <w:t xml:space="preserve">terutama yang bekerja di rumah sakit yang merawat pasien </w:t>
      </w:r>
      <w:r w:rsidR="008032E2" w:rsidRPr="0030292B">
        <w:rPr>
          <w:rFonts w:ascii="Times New Roman" w:hAnsi="Times New Roman" w:cs="Times New Roman"/>
        </w:rPr>
        <w:t>Covid</w:t>
      </w:r>
      <w:r w:rsidRPr="0030292B">
        <w:rPr>
          <w:rFonts w:ascii="Times New Roman" w:hAnsi="Times New Roman" w:cs="Times New Roman"/>
        </w:rPr>
        <w:t>-19 baik yang dikonfirmasi positif atau dicurigai, rentan terhadap risiko tinggi infeksi dan masalah kesehatan mental. Mereka mungkin juga mengalami ketakutan akan penularan dan penyebaran virus ke keluarga, teman, atau kolega mereka. Kegiatan tim medis seperti diskusi kasus klinis, serah terima klinis antara petugas kesehatan, dan istirahat makan siang adalah contoh situasi petugas kesehatan dapat menularkan infeksi satu sama lain.</w:t>
      </w:r>
    </w:p>
    <w:p w:rsidR="0030292B" w:rsidRPr="0030292B" w:rsidRDefault="0030292B" w:rsidP="0030292B">
      <w:pPr>
        <w:spacing w:after="0" w:line="240" w:lineRule="auto"/>
        <w:ind w:left="284" w:firstLine="720"/>
        <w:jc w:val="both"/>
        <w:rPr>
          <w:rFonts w:ascii="Times New Roman" w:hAnsi="Times New Roman" w:cs="Times New Roman"/>
        </w:rPr>
      </w:pPr>
      <w:r w:rsidRPr="0030292B">
        <w:rPr>
          <w:rFonts w:ascii="Times New Roman" w:hAnsi="Times New Roman" w:cs="Times New Roman"/>
        </w:rPr>
        <w:t xml:space="preserve">Stres terbagi menjadi dua yaitu </w:t>
      </w:r>
      <w:r w:rsidRPr="0030292B">
        <w:rPr>
          <w:rFonts w:ascii="Times New Roman" w:hAnsi="Times New Roman" w:cs="Times New Roman"/>
          <w:i/>
        </w:rPr>
        <w:t xml:space="preserve">Distress </w:t>
      </w:r>
      <w:r w:rsidRPr="0030292B">
        <w:rPr>
          <w:rFonts w:ascii="Times New Roman" w:hAnsi="Times New Roman" w:cs="Times New Roman"/>
        </w:rPr>
        <w:t xml:space="preserve">dan </w:t>
      </w:r>
      <w:r w:rsidRPr="0030292B">
        <w:rPr>
          <w:rFonts w:ascii="Times New Roman" w:hAnsi="Times New Roman" w:cs="Times New Roman"/>
          <w:i/>
        </w:rPr>
        <w:t xml:space="preserve">Eustress. </w:t>
      </w:r>
      <w:r w:rsidRPr="0030292B">
        <w:rPr>
          <w:rFonts w:ascii="Times New Roman" w:hAnsi="Times New Roman" w:cs="Times New Roman"/>
        </w:rPr>
        <w:t xml:space="preserve">Stres yang bersifat tidak menyenangkan disebut </w:t>
      </w:r>
      <w:r w:rsidRPr="0030292B">
        <w:rPr>
          <w:rFonts w:ascii="Times New Roman" w:hAnsi="Times New Roman" w:cs="Times New Roman"/>
          <w:i/>
        </w:rPr>
        <w:t xml:space="preserve">Distress, </w:t>
      </w:r>
      <w:r w:rsidRPr="0030292B">
        <w:rPr>
          <w:rFonts w:ascii="Times New Roman" w:hAnsi="Times New Roman" w:cs="Times New Roman"/>
        </w:rPr>
        <w:t xml:space="preserve">yaitu keadaan psikologis yang negatif dimana individu mengalami perasaan takut, gelisah atau cemas sehinnga timbul keadaan untuk menghindarinya </w:t>
      </w:r>
      <w:r w:rsidRPr="0030292B">
        <w:rPr>
          <w:rFonts w:ascii="Times New Roman" w:hAnsi="Times New Roman" w:cs="Times New Roman"/>
        </w:rPr>
        <w:fldChar w:fldCharType="begin" w:fldLock="1"/>
      </w:r>
      <w:r w:rsidR="008032E2">
        <w:rPr>
          <w:rFonts w:ascii="Times New Roman" w:hAnsi="Times New Roman" w:cs="Times New Roman"/>
        </w:rPr>
        <w:instrText>ADDIN CSL_CITATION {"citationItems":[{"id":"ITEM-1","itemData":{"author":[{"dropping-particle":"","family":"Bahaudin","given":"Taufik","non-dropping-particle":"","parse-names":false,"suffix":""}],"id":"ITEM-1","issued":{"date-parts":[["2007"]]},"publisher":"PT. Elex Media Komputindo","publisher-place":"Jakarta","title":"Brainware Leadership Mastery","type":"book"},"uris":["http://www.mendeley.com/documents/?uuid=fd06f04d-595b-4a26-9f48-ccc8c094b121"]}],"mendeley":{"formattedCitation":"(Bahaudin 2007)","plainTextFormattedCitation":"(Bahaudin 2007)","previouslyFormattedCitation":"(Bahaudin, 2007)"},"properties":{"noteIndex":0},"schema":"https://github.com/citation-style-language/schema/raw/master/csl-citation.json"}</w:instrText>
      </w:r>
      <w:r w:rsidRPr="0030292B">
        <w:rPr>
          <w:rFonts w:ascii="Times New Roman" w:hAnsi="Times New Roman" w:cs="Times New Roman"/>
        </w:rPr>
        <w:fldChar w:fldCharType="separate"/>
      </w:r>
      <w:r w:rsidR="008032E2" w:rsidRPr="008032E2">
        <w:rPr>
          <w:rFonts w:ascii="Times New Roman" w:hAnsi="Times New Roman" w:cs="Times New Roman"/>
          <w:noProof/>
        </w:rPr>
        <w:t>(Bahaudin 2007)</w:t>
      </w:r>
      <w:r w:rsidRPr="0030292B">
        <w:rPr>
          <w:rFonts w:ascii="Times New Roman" w:hAnsi="Times New Roman" w:cs="Times New Roman"/>
        </w:rPr>
        <w:fldChar w:fldCharType="end"/>
      </w:r>
      <w:r w:rsidRPr="0030292B">
        <w:rPr>
          <w:rFonts w:ascii="Times New Roman" w:hAnsi="Times New Roman" w:cs="Times New Roman"/>
        </w:rPr>
        <w:t>. Perawat yang memiliki rasa takut terinfeksi Covid-19 lebih mudah untuk mengalami stres karena rasa takut, gelisah atau cemas yang mereka rasakan bahwa mereka dapat terinfeksi covid-19. Sebagai tenaga kesehatan yang bekerja di rumah sakit yang merawat pasien Covid-19, tentunya perawat juga menyaksikan dampak terburuk yang dapat dialami oleh seorang penderita Covid-19. Merupakan suatu hal yang manusiawi jika ada beberapa perawat yang merasa takut untuk terinfeksi, namun jika hal tersebut sampai menyebabkan stres kerja, maka hal tersebut perlu untuk diperhatikan oleh individu perawat maupun pihak rumah sakit, agar tidak akan menyebabkan penurunan kualitas kerja dan pelayanan. Dalam penelitian ini, sebagian besar perawat tidak mengalami rasa takut terinfeksi Covid-19 dan juga tidak mengalami stres kerja yang tinggi, namun pada beberapa perawat yang memiliki rasa takut terinfeksi Covid-19, mereka ternyata cenderung memiliki tingkat stres yang tinggi.</w:t>
      </w:r>
    </w:p>
    <w:p w:rsidR="0030292B" w:rsidRPr="0030292B" w:rsidRDefault="0030292B" w:rsidP="0030292B">
      <w:pPr>
        <w:spacing w:after="0" w:line="240" w:lineRule="auto"/>
        <w:ind w:left="284" w:firstLine="720"/>
        <w:jc w:val="both"/>
        <w:rPr>
          <w:rFonts w:ascii="Times New Roman" w:eastAsia="Times New Roman" w:hAnsi="Times New Roman" w:cs="Times New Roman"/>
          <w:lang w:eastAsia="id-ID"/>
        </w:rPr>
      </w:pPr>
      <w:r w:rsidRPr="0030292B">
        <w:rPr>
          <w:rFonts w:ascii="Times New Roman" w:eastAsia="Times New Roman" w:hAnsi="Times New Roman" w:cs="Times New Roman"/>
          <w:lang w:eastAsia="id-ID"/>
        </w:rPr>
        <w:t xml:space="preserve">Perlunya intervensi dan pendekatan yang akan mendukun perasaan, kekhawatiran tentang kesehatan pribadi, katakutan membawa infeksi dan menularkannya kepada anggota keluarga atau orang lain, diisolasi, perasaan tidak pasti, stigmatisasi sosial, beban kerja yang berlebihan, dan merasa tidak aman ketika memberikan layanan perawatan dan kesehatan pada pasien COVID-19, sebagai dukungan pada mereka yang berada digarda depan dalam merawat dan mengobati pasien </w:t>
      </w:r>
      <w:r w:rsidRPr="0030292B">
        <w:rPr>
          <w:rFonts w:ascii="Times New Roman" w:eastAsia="Times New Roman" w:hAnsi="Times New Roman" w:cs="Times New Roman"/>
          <w:lang w:eastAsia="id-ID"/>
        </w:rPr>
        <w:fldChar w:fldCharType="begin" w:fldLock="1"/>
      </w:r>
      <w:r w:rsidR="008032E2">
        <w:rPr>
          <w:rFonts w:ascii="Times New Roman" w:eastAsia="Times New Roman" w:hAnsi="Times New Roman" w:cs="Times New Roman"/>
          <w:lang w:eastAsia="id-ID"/>
        </w:rPr>
        <w:instrText>ADDIN CSL_CITATION {"citationItems":[{"id":"ITEM-1","itemData":{"author":[{"dropping-particle":"","family":"Hasibuan","given":"A","non-dropping-particle":"","parse-names":false,"suffix":""}],"id":"ITEM-1","issued":{"date-parts":[["2020"]]},"title":"Faktor yang Berhubungan dengan Stres Petugas Kesehatan Dalam Penanganan Covid-19","type":"report"},"uris":["http://www.mendeley.com/documents/?uuid=d20b4a64-c6c4-492b-9e10-ad4edf12204b"]}],"mendeley":{"formattedCitation":"(Hasibuan 2020)","plainTextFormattedCitation":"(Hasibuan 2020)","previouslyFormattedCitation":"(Hasibuan, 2020)"},"properties":{"noteIndex":0},"schema":"https://github.com/citation-style-language/schema/raw/master/csl-citation.json"}</w:instrText>
      </w:r>
      <w:r w:rsidRPr="0030292B">
        <w:rPr>
          <w:rFonts w:ascii="Times New Roman" w:eastAsia="Times New Roman" w:hAnsi="Times New Roman" w:cs="Times New Roman"/>
          <w:lang w:eastAsia="id-ID"/>
        </w:rPr>
        <w:fldChar w:fldCharType="separate"/>
      </w:r>
      <w:r w:rsidR="008032E2" w:rsidRPr="008032E2">
        <w:rPr>
          <w:rFonts w:ascii="Times New Roman" w:eastAsia="Times New Roman" w:hAnsi="Times New Roman" w:cs="Times New Roman"/>
          <w:noProof/>
          <w:lang w:eastAsia="id-ID"/>
        </w:rPr>
        <w:t>(Hasibuan 2020)</w:t>
      </w:r>
      <w:r w:rsidRPr="0030292B">
        <w:rPr>
          <w:rFonts w:ascii="Times New Roman" w:eastAsia="Times New Roman" w:hAnsi="Times New Roman" w:cs="Times New Roman"/>
          <w:lang w:eastAsia="id-ID"/>
        </w:rPr>
        <w:fldChar w:fldCharType="end"/>
      </w:r>
      <w:r w:rsidRPr="0030292B">
        <w:rPr>
          <w:rFonts w:ascii="Times New Roman" w:eastAsia="Times New Roman" w:hAnsi="Times New Roman" w:cs="Times New Roman"/>
          <w:lang w:eastAsia="id-ID"/>
        </w:rPr>
        <w:t>.</w:t>
      </w:r>
    </w:p>
    <w:p w:rsidR="0030292B" w:rsidRPr="0030292B" w:rsidRDefault="0030292B" w:rsidP="0030292B">
      <w:pPr>
        <w:spacing w:after="0" w:line="240" w:lineRule="auto"/>
        <w:ind w:left="284" w:firstLine="720"/>
        <w:jc w:val="both"/>
        <w:rPr>
          <w:rFonts w:ascii="Times New Roman" w:eastAsia="Times New Roman" w:hAnsi="Times New Roman" w:cs="Times New Roman"/>
          <w:lang w:eastAsia="id-ID"/>
        </w:rPr>
      </w:pPr>
    </w:p>
    <w:p w:rsidR="0030292B" w:rsidRPr="0030292B" w:rsidRDefault="0030292B" w:rsidP="0030292B">
      <w:pPr>
        <w:pStyle w:val="ListParagraph"/>
        <w:numPr>
          <w:ilvl w:val="1"/>
          <w:numId w:val="39"/>
        </w:numPr>
        <w:spacing w:after="0" w:line="240" w:lineRule="auto"/>
        <w:ind w:left="284" w:hanging="284"/>
        <w:jc w:val="both"/>
        <w:rPr>
          <w:rFonts w:ascii="Times New Roman" w:hAnsi="Times New Roman" w:cs="Times New Roman"/>
          <w:lang w:val="id-ID"/>
        </w:rPr>
      </w:pPr>
      <w:r w:rsidRPr="0030292B">
        <w:rPr>
          <w:rFonts w:ascii="Times New Roman" w:hAnsi="Times New Roman" w:cs="Times New Roman"/>
          <w:lang w:val="id-ID"/>
        </w:rPr>
        <w:t>Variabel independen yang memiliki pengaruh paling besar</w:t>
      </w:r>
    </w:p>
    <w:p w:rsidR="0030292B" w:rsidRPr="0030292B" w:rsidRDefault="0030292B" w:rsidP="0030292B">
      <w:pPr>
        <w:spacing w:after="0" w:line="240" w:lineRule="auto"/>
        <w:ind w:left="284" w:firstLine="720"/>
        <w:jc w:val="both"/>
        <w:rPr>
          <w:rFonts w:ascii="Times New Roman" w:hAnsi="Times New Roman" w:cs="Times New Roman"/>
        </w:rPr>
      </w:pPr>
      <w:r w:rsidRPr="0030292B">
        <w:rPr>
          <w:rFonts w:ascii="Times New Roman" w:hAnsi="Times New Roman" w:cs="Times New Roman"/>
        </w:rPr>
        <w:t xml:space="preserve">Variabel independen yang memiliki pengaruh paling besar terhadap stres kerja pada perawat di masa pandemi sesuai dengan hasil penelitian ini yaitu rasa takut terinfeksi Covid-19. Sebagian besar perawat yang tidak mengalami rasa takut terinfeksi Covid-19 memiliki skor stres kerja yang rendah, namun pada beberapa perawat yang memiliki rasa takut terinfeksi Covid-19, mereka ternyata cenderung memiliki tingkat stres yang tinggi. </w:t>
      </w:r>
    </w:p>
    <w:p w:rsidR="0030292B" w:rsidRPr="0030292B" w:rsidRDefault="0030292B" w:rsidP="0030292B">
      <w:pPr>
        <w:spacing w:after="0" w:line="240" w:lineRule="auto"/>
        <w:ind w:left="284" w:firstLine="720"/>
        <w:jc w:val="both"/>
        <w:rPr>
          <w:rFonts w:ascii="Times New Roman" w:hAnsi="Times New Roman" w:cs="Times New Roman"/>
        </w:rPr>
      </w:pPr>
      <w:r w:rsidRPr="0030292B">
        <w:rPr>
          <w:rFonts w:ascii="Times New Roman" w:hAnsi="Times New Roman" w:cs="Times New Roman"/>
        </w:rPr>
        <w:t xml:space="preserve">Kesusahan dan kecemasan adalah reaksi normal terhadap situasi yang mengancam dan tidak terduga seperti pandemi coronavirus. Kemungkinan reaksi yang berhubungan dengan stres sebagai respons terhadap pandemi coronavirus dapat mencakupperubahan konsentrasi, iritabilitas, kecemasan, insomnia, berkurangnya produktivitas, dan konflik antarpribadi, tetapi khususnya berlaku untuk kelompok yang langsung terkena dampak, misalnya tenaga profesional kesehatan </w:t>
      </w:r>
      <w:r w:rsidRPr="0030292B">
        <w:rPr>
          <w:rFonts w:ascii="Times New Roman" w:hAnsi="Times New Roman" w:cs="Times New Roman"/>
        </w:rPr>
        <w:fldChar w:fldCharType="begin" w:fldLock="1"/>
      </w:r>
      <w:r w:rsidR="008032E2">
        <w:rPr>
          <w:rFonts w:ascii="Times New Roman" w:hAnsi="Times New Roman" w:cs="Times New Roman"/>
        </w:rPr>
        <w:instrText>ADDIN CSL_CITATION {"citationItems":[{"id":"ITEM-1","itemData":{"DOI":"10.36990/hijp.vi.191","ISSN":"2085-0840","abstract":"Stres dan kecemasan adalah reaksi terhadap situasi yang mengancam dan tak terduga seperti dalam wabah pandemi koronavirus. Petugas kesehatan adalah yang paling rentan terhadap hal tersebut. Reaksi terkait stres meliputi perubahan konsentrasi, lekas marah, cemas, susah tidur, berkurangnya produktivitas, dan konflik antarpribadi, dalam kasus selanjutnya, mereka akan mengalami kondisi kejiwaan yang lebih parah, pemisahan dari keluarga, situasi abnormal, peningkatan paparan, ketakutan akan penularan COVID-19, perasaan gagal dalam menangani prognosis yang buruk, fasilitas teknis yang tidak memadai, APD, alat dan peralatan, untuk membantu merawat pasien. Petugas kesehatan mengalami kesulitan mempertahankan kondisi kesehatan fisik dan mental yang berisiko mengalami gangguan psikologis seperti depresi, kecemasan, stres berat, dan kelelahan. Faktor risiko lain yang diidentifikasi adalah perasaan tidak didukung, kekhawatiran tentang kesehatan pribadi, takut membawa infeksi dan menularkannya kepada anggota keluarga atau orang lain, diisolasi, perasaan  tidak pasti, stigmatisasi sosial, beban kerja yang berlebihan, dan merasa tidak aman ketika memberikan layanan perawatan dan kesehatan pada pasien COVID-19.\r Catatan PenerbitPolekkes Kemenkes Kendari menyatakan tetap netral sehubungan dengan klaim dari perspektif atau buah pikiran yang diterbitkan dan dari afiliasi institusional manapun.\r PendanaanPenulis tidak menerima pendanaan yang sifatnya spesifik untuk kajian ini.","author":[{"dropping-particle":"","family":"Rosyanti","given":"Lilin","non-dropping-particle":"","parse-names":false,"suffix":""},{"dropping-particle":"","family":"Hadi","given":"Indriono","non-dropping-particle":"","parse-names":false,"suffix":""}],"container-title":"Health Information : Jurnal Penelitian","id":"ITEM-1","issue":"1","issued":{"date-parts":[["2020"]]},"page":"107-130","title":"Dampak Psikologis dalam Memberikan Perawatan dan Layanan Kesehatan Pasien COVID-19 pada Tenaga Profesional Kesehatan","type":"article-journal","volume":"12"},"uris":["http://www.mendeley.com/documents/?uuid=3d4638a8-edc9-423b-98aa-87c38ca37448"]}],"mendeley":{"formattedCitation":"(Rosyanti dan Hadi 2020)","plainTextFormattedCitation":"(Rosyanti dan Hadi 2020)","previouslyFormattedCitation":"(Rosyanti dan Hadi, 2020)"},"properties":{"noteIndex":0},"schema":"https://github.com/citation-style-language/schema/raw/master/csl-citation.json"}</w:instrText>
      </w:r>
      <w:r w:rsidRPr="0030292B">
        <w:rPr>
          <w:rFonts w:ascii="Times New Roman" w:hAnsi="Times New Roman" w:cs="Times New Roman"/>
        </w:rPr>
        <w:fldChar w:fldCharType="separate"/>
      </w:r>
      <w:r w:rsidR="008032E2" w:rsidRPr="008032E2">
        <w:rPr>
          <w:rFonts w:ascii="Times New Roman" w:hAnsi="Times New Roman" w:cs="Times New Roman"/>
          <w:noProof/>
        </w:rPr>
        <w:t>(Rosyanti dan Hadi 2020)</w:t>
      </w:r>
      <w:r w:rsidRPr="0030292B">
        <w:rPr>
          <w:rFonts w:ascii="Times New Roman" w:hAnsi="Times New Roman" w:cs="Times New Roman"/>
        </w:rPr>
        <w:fldChar w:fldCharType="end"/>
      </w:r>
      <w:r w:rsidRPr="0030292B">
        <w:rPr>
          <w:rFonts w:ascii="Times New Roman" w:hAnsi="Times New Roman" w:cs="Times New Roman"/>
        </w:rPr>
        <w:t xml:space="preserve">. Namun dengan kesiapan rumah sakit dalam menghadapi pandemi, lewat pelaksanaan protokol kesehatan, penyediaan APD secara rutin dan lengkap, dan pembagian waktu kerja yang sesuai, membuat perawat tidak merasa takut untuk terinfeksi. Selain itu, melalui penjagaan imun yang baik, maka perawat tidak merasa takut untuk terkena dampak lanjut dari Covid-19. Adapun tujuan penerapan standar pelayanan keperawatan gawat darurat adalah untuk meningkatkan kualitas mutu pelayanan keperawatan gawat darurat di IGD sesuai dengan Standar Operasional Prosedur, dengan tujuan khusus sebagai berikut </w:t>
      </w:r>
      <w:r w:rsidRPr="0030292B">
        <w:rPr>
          <w:rFonts w:ascii="Times New Roman" w:hAnsi="Times New Roman" w:cs="Times New Roman"/>
        </w:rPr>
        <w:fldChar w:fldCharType="begin" w:fldLock="1"/>
      </w:r>
      <w:r w:rsidR="008032E2">
        <w:rPr>
          <w:rFonts w:ascii="Times New Roman" w:hAnsi="Times New Roman" w:cs="Times New Roman"/>
        </w:rPr>
        <w:instrText>ADDIN CSL_CITATION {"citationItems":[{"id":"ITEM-1","itemData":{"author":[{"dropping-particle":"","family":"Nusdin","given":"","non-dropping-particle":"","parse-names":false,"suffix":""}],"id":"ITEM-1","issued":{"date-parts":[["2020"]]},"publisher":"CV. Jakad Media Publishing","publisher-place":"Surabaya","title":"Keperawatan Gawat Darurat","type":"book"},"uris":["http://www.mendeley.com/documents/?uuid=d96699e6-116a-48c6-b9af-ff810576cff8"]}],"mendeley":{"formattedCitation":"(Nusdin 2020)","plainTextFormattedCitation":"(Nusdin 2020)","previouslyFormattedCitation":"(Nusdin, 2020)"},"properties":{"noteIndex":0},"schema":"https://github.com/citation-style-language/schema/raw/master/csl-citation.json"}</w:instrText>
      </w:r>
      <w:r w:rsidRPr="0030292B">
        <w:rPr>
          <w:rFonts w:ascii="Times New Roman" w:hAnsi="Times New Roman" w:cs="Times New Roman"/>
        </w:rPr>
        <w:fldChar w:fldCharType="separate"/>
      </w:r>
      <w:r w:rsidR="008032E2" w:rsidRPr="008032E2">
        <w:rPr>
          <w:rFonts w:ascii="Times New Roman" w:hAnsi="Times New Roman" w:cs="Times New Roman"/>
          <w:noProof/>
        </w:rPr>
        <w:t>(Nusdin 2020)</w:t>
      </w:r>
      <w:r w:rsidRPr="0030292B">
        <w:rPr>
          <w:rFonts w:ascii="Times New Roman" w:hAnsi="Times New Roman" w:cs="Times New Roman"/>
        </w:rPr>
        <w:fldChar w:fldCharType="end"/>
      </w:r>
      <w:r w:rsidRPr="0030292B">
        <w:rPr>
          <w:rFonts w:ascii="Times New Roman" w:hAnsi="Times New Roman" w:cs="Times New Roman"/>
        </w:rPr>
        <w:t>. Dengan demikian sangat penting untuk diperhatikan standar operasional yang baik sehingga perawat tidak akan merasa takut untuk terinfeksi dan mengurangi risiko stres kerja.</w:t>
      </w:r>
    </w:p>
    <w:p w:rsidR="008F1CBF" w:rsidRPr="008F1CBF" w:rsidRDefault="008F1CBF" w:rsidP="008F1CBF">
      <w:pPr>
        <w:spacing w:after="0" w:line="240" w:lineRule="auto"/>
        <w:ind w:left="284" w:firstLine="720"/>
        <w:jc w:val="both"/>
        <w:rPr>
          <w:rFonts w:ascii="Times New Roman" w:hAnsi="Times New Roman" w:cs="Times New Roman"/>
        </w:rPr>
      </w:pPr>
    </w:p>
    <w:p w:rsidR="00BB29BD" w:rsidRPr="002104FF" w:rsidRDefault="00BB29BD" w:rsidP="005F667B">
      <w:pPr>
        <w:spacing w:after="0" w:line="240" w:lineRule="auto"/>
        <w:jc w:val="both"/>
        <w:rPr>
          <w:rFonts w:ascii="Times New Roman" w:hAnsi="Times New Roman" w:cs="Times New Roman"/>
        </w:rPr>
      </w:pPr>
    </w:p>
    <w:p w:rsidR="00BB29BD" w:rsidRPr="002104FF" w:rsidRDefault="00BB29BD" w:rsidP="000628BA">
      <w:pPr>
        <w:spacing w:line="240" w:lineRule="auto"/>
        <w:jc w:val="both"/>
        <w:rPr>
          <w:rFonts w:ascii="Times New Roman" w:hAnsi="Times New Roman" w:cs="Times New Roman"/>
        </w:rPr>
      </w:pPr>
      <w:r w:rsidRPr="002104FF">
        <w:rPr>
          <w:rFonts w:ascii="Times New Roman" w:hAnsi="Times New Roman" w:cs="Times New Roman"/>
        </w:rPr>
        <w:t>Keterbatasan Penelitian</w:t>
      </w:r>
      <w:r w:rsidR="00201F78" w:rsidRPr="002104FF">
        <w:rPr>
          <w:rFonts w:ascii="Times New Roman" w:hAnsi="Times New Roman" w:cs="Times New Roman"/>
        </w:rPr>
        <w:t xml:space="preserve"> dan Implikasi Terhadap Penelitian Selanjutnya</w:t>
      </w:r>
    </w:p>
    <w:p w:rsidR="00BB29BD" w:rsidRPr="002104FF" w:rsidRDefault="00BB29BD" w:rsidP="000628BA">
      <w:pPr>
        <w:spacing w:line="240" w:lineRule="auto"/>
        <w:ind w:firstLine="361"/>
        <w:jc w:val="both"/>
        <w:rPr>
          <w:rFonts w:ascii="Times New Roman" w:eastAsia="Times New Roman" w:hAnsi="Times New Roman" w:cs="Times New Roman"/>
          <w:lang w:eastAsia="id-ID"/>
        </w:rPr>
      </w:pPr>
      <w:r w:rsidRPr="002104FF">
        <w:rPr>
          <w:rFonts w:ascii="Times New Roman" w:hAnsi="Times New Roman" w:cs="Times New Roman"/>
        </w:rPr>
        <w:t xml:space="preserve">Keterbatasan penelitian ini yaitu </w:t>
      </w:r>
      <w:r w:rsidR="0030292B">
        <w:rPr>
          <w:rFonts w:ascii="Times New Roman" w:hAnsi="Times New Roman" w:cs="Times New Roman"/>
        </w:rPr>
        <w:t>kurangnya akses bagi peneliti untuk bertemu langsung dengan responden karena dilaksanakan di masa pandemi Covid-19, selain itu peneliti menyadari masih kurang penelitian sehingga kurang hasil pembanding.</w:t>
      </w:r>
      <w:r w:rsidR="0030292B" w:rsidRPr="002104FF">
        <w:rPr>
          <w:rFonts w:ascii="Times New Roman" w:hAnsi="Times New Roman" w:cs="Times New Roman"/>
        </w:rPr>
        <w:t xml:space="preserve"> </w:t>
      </w:r>
      <w:r w:rsidRPr="002104FF">
        <w:rPr>
          <w:rFonts w:ascii="Times New Roman" w:hAnsi="Times New Roman" w:cs="Times New Roman"/>
        </w:rPr>
        <w:t xml:space="preserve">Penelitian </w:t>
      </w:r>
      <w:r w:rsidR="00201F78" w:rsidRPr="002104FF">
        <w:rPr>
          <w:rFonts w:ascii="Times New Roman" w:hAnsi="Times New Roman" w:cs="Times New Roman"/>
        </w:rPr>
        <w:t xml:space="preserve">ini dapat menjadi dasar untuk </w:t>
      </w:r>
      <w:r w:rsidR="00201F78" w:rsidRPr="002104FF">
        <w:rPr>
          <w:rFonts w:ascii="Times New Roman" w:hAnsi="Times New Roman" w:cs="Times New Roman"/>
        </w:rPr>
        <w:lastRenderedPageBreak/>
        <w:t xml:space="preserve">penelitian selanjutnya, </w:t>
      </w:r>
      <w:r w:rsidR="0030292B">
        <w:rPr>
          <w:rFonts w:ascii="Times New Roman" w:hAnsi="Times New Roman" w:cs="Times New Roman"/>
        </w:rPr>
        <w:t>terutama untuk takut terinfeksi Covid-19 pada perawat sehingga semakin memperkaya hasil-hasil penelitian di masa pandemi Covid-19</w:t>
      </w:r>
      <w:r w:rsidR="00201F78" w:rsidRPr="002104FF">
        <w:rPr>
          <w:rFonts w:ascii="Times New Roman" w:hAnsi="Times New Roman" w:cs="Times New Roman"/>
        </w:rPr>
        <w:t>.</w:t>
      </w:r>
    </w:p>
    <w:p w:rsidR="003F3122" w:rsidRDefault="003F3122" w:rsidP="00A41176">
      <w:pPr>
        <w:spacing w:after="0" w:line="240" w:lineRule="auto"/>
        <w:rPr>
          <w:rFonts w:ascii="Times New Roman" w:eastAsia="Times New Roman" w:hAnsi="Times New Roman" w:cs="Times New Roman"/>
          <w:lang w:eastAsia="id-ID"/>
        </w:rPr>
      </w:pPr>
    </w:p>
    <w:p w:rsidR="007C4103" w:rsidRPr="007C4103" w:rsidRDefault="007C4103" w:rsidP="002104FF">
      <w:pPr>
        <w:spacing w:line="240" w:lineRule="auto"/>
        <w:rPr>
          <w:rFonts w:ascii="Times New Roman" w:eastAsia="Times New Roman" w:hAnsi="Times New Roman" w:cs="Times New Roman"/>
          <w:b/>
          <w:lang w:eastAsia="id-ID"/>
        </w:rPr>
      </w:pPr>
      <w:r w:rsidRPr="007C4103">
        <w:rPr>
          <w:rFonts w:ascii="Times New Roman" w:eastAsia="Times New Roman" w:hAnsi="Times New Roman" w:cs="Times New Roman"/>
          <w:b/>
          <w:lang w:eastAsia="id-ID"/>
        </w:rPr>
        <w:t>KESIMPULAN DAN SARAN</w:t>
      </w:r>
    </w:p>
    <w:p w:rsidR="007C4103" w:rsidRPr="0030292B" w:rsidRDefault="0030292B" w:rsidP="007C4103">
      <w:pPr>
        <w:spacing w:after="0" w:line="240" w:lineRule="auto"/>
        <w:ind w:firstLine="720"/>
        <w:jc w:val="both"/>
        <w:rPr>
          <w:rFonts w:ascii="Times New Roman" w:eastAsia="Calibri" w:hAnsi="Times New Roman" w:cs="Times New Roman"/>
          <w:kern w:val="2"/>
        </w:rPr>
      </w:pPr>
      <w:bookmarkStart w:id="2" w:name="_Toc64223810"/>
      <w:r w:rsidRPr="0030292B">
        <w:rPr>
          <w:rFonts w:ascii="Times New Roman" w:hAnsi="Times New Roman" w:cs="Times New Roman"/>
        </w:rPr>
        <w:t>Kesimpulan penelitian ini yaitu tidak ada hubungan yang signifikan antara lama kerja di IGD dengan stres kerja, ada hubungan yang signifikan antara beban kerja dengan stres kerja dan ada perbedaan stres kerja pada perawat yang takut terinfeksi dan tidak takut terinfeksi. Selanjutnya variabel yang memiliki pengaruh paling besar yaitu rasa takut terinfeksi. Bagi perawat, disarankan untuk meningkatkan imunitas dan mengikuti program vaksin pemerintah, sehingga dapat mencegah terjadinya stres kerja akibat rasa takut terinfeksi Covid-19 dan bagi rumah sakit, dapat melakukan evaluasi terhadap beban kerja yang dimiliki oleh perawat IGD, sehingga dapat mencegah terjadinya stres kerja yang dapat mempengaruhi kinerja.</w:t>
      </w:r>
    </w:p>
    <w:p w:rsidR="007C4103" w:rsidRDefault="007C4103" w:rsidP="007C4103">
      <w:pPr>
        <w:spacing w:after="0" w:line="240" w:lineRule="auto"/>
        <w:jc w:val="both"/>
        <w:rPr>
          <w:rFonts w:ascii="Times New Roman" w:eastAsia="Calibri" w:hAnsi="Times New Roman" w:cs="Times New Roman"/>
          <w:kern w:val="2"/>
        </w:rPr>
      </w:pPr>
    </w:p>
    <w:p w:rsidR="0030292B" w:rsidRDefault="0030292B" w:rsidP="0037526E">
      <w:pPr>
        <w:spacing w:line="240" w:lineRule="auto"/>
        <w:jc w:val="both"/>
        <w:rPr>
          <w:rStyle w:val="Heading3Char"/>
          <w:rFonts w:ascii="Times New Roman" w:hAnsi="Times New Roman" w:cs="Times New Roman"/>
          <w:b/>
          <w:color w:val="auto"/>
          <w:sz w:val="22"/>
          <w:szCs w:val="22"/>
        </w:rPr>
      </w:pPr>
    </w:p>
    <w:p w:rsidR="00EC2761" w:rsidRPr="0037526E" w:rsidRDefault="00EC2761" w:rsidP="0037526E">
      <w:pPr>
        <w:spacing w:line="240" w:lineRule="auto"/>
        <w:jc w:val="both"/>
        <w:rPr>
          <w:rStyle w:val="Heading3Char"/>
          <w:rFonts w:ascii="Times New Roman" w:eastAsiaTheme="minorHAnsi" w:hAnsi="Times New Roman" w:cs="Times New Roman"/>
          <w:b/>
          <w:color w:val="auto"/>
          <w:sz w:val="22"/>
          <w:szCs w:val="22"/>
          <w:lang w:val="en-HK" w:eastAsia="en-US"/>
        </w:rPr>
      </w:pPr>
      <w:r w:rsidRPr="0037526E">
        <w:rPr>
          <w:rStyle w:val="Heading3Char"/>
          <w:rFonts w:ascii="Times New Roman" w:hAnsi="Times New Roman" w:cs="Times New Roman"/>
          <w:b/>
          <w:color w:val="auto"/>
          <w:sz w:val="22"/>
          <w:szCs w:val="22"/>
        </w:rPr>
        <w:t>DAFTAR PUSTAKA</w:t>
      </w:r>
      <w:bookmarkEnd w:id="2"/>
    </w:p>
    <w:p w:rsidR="008032E2" w:rsidRPr="008032E2" w:rsidRDefault="00966A7E"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7526E">
        <w:rPr>
          <w:rFonts w:ascii="Times New Roman" w:hAnsi="Times New Roman" w:cs="Times New Roman"/>
          <w:bCs/>
        </w:rPr>
        <w:fldChar w:fldCharType="begin" w:fldLock="1"/>
      </w:r>
      <w:r w:rsidRPr="0037526E">
        <w:rPr>
          <w:rFonts w:ascii="Times New Roman" w:hAnsi="Times New Roman" w:cs="Times New Roman"/>
          <w:bCs/>
        </w:rPr>
        <w:instrText xml:space="preserve">ADDIN Mendeley Bibliography CSL_BIBLIOGRAPHY </w:instrText>
      </w:r>
      <w:r w:rsidRPr="0037526E">
        <w:rPr>
          <w:rFonts w:ascii="Times New Roman" w:hAnsi="Times New Roman" w:cs="Times New Roman"/>
          <w:bCs/>
        </w:rPr>
        <w:fldChar w:fldCharType="separate"/>
      </w:r>
      <w:r w:rsidR="008032E2" w:rsidRPr="008032E2">
        <w:rPr>
          <w:rFonts w:ascii="Times New Roman" w:hAnsi="Times New Roman" w:cs="Times New Roman"/>
          <w:noProof/>
          <w:szCs w:val="24"/>
        </w:rPr>
        <w:t xml:space="preserve">Bahaudin, Taufik. 2007. </w:t>
      </w:r>
      <w:r w:rsidR="008032E2" w:rsidRPr="008032E2">
        <w:rPr>
          <w:rFonts w:ascii="Times New Roman" w:hAnsi="Times New Roman" w:cs="Times New Roman"/>
          <w:i/>
          <w:iCs/>
          <w:noProof/>
          <w:szCs w:val="24"/>
        </w:rPr>
        <w:t>Brainware Leadership Mastery</w:t>
      </w:r>
      <w:r w:rsidR="008032E2" w:rsidRPr="008032E2">
        <w:rPr>
          <w:rFonts w:ascii="Times New Roman" w:hAnsi="Times New Roman" w:cs="Times New Roman"/>
          <w:noProof/>
          <w:szCs w:val="24"/>
        </w:rPr>
        <w:t>. Jakarta: PT. Elex Media Komputindo.</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Budiyanto, A Rattu, dan J Umboh. 2019. “Faktor-faktor yang Berhubungan dengan Stres Kerja Perawat Pelaksana di Ruang Rawat Inap Rumah Sakit Umum Bethesda GMIM Tomohon.” </w:t>
      </w:r>
      <w:r w:rsidRPr="008032E2">
        <w:rPr>
          <w:rFonts w:ascii="Times New Roman" w:hAnsi="Times New Roman" w:cs="Times New Roman"/>
          <w:i/>
          <w:iCs/>
          <w:noProof/>
          <w:szCs w:val="24"/>
        </w:rPr>
        <w:t>Jurnal Kesmas</w:t>
      </w:r>
      <w:r w:rsidRPr="008032E2">
        <w:rPr>
          <w:rFonts w:ascii="Times New Roman" w:hAnsi="Times New Roman" w:cs="Times New Roman"/>
          <w:noProof/>
          <w:szCs w:val="24"/>
        </w:rPr>
        <w:t xml:space="preserve"> 8(3).</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Cheng, Q et al. 2020. “Correspondence Mental health care for medical staff in China during the COVID-19.” </w:t>
      </w:r>
      <w:r w:rsidRPr="008032E2">
        <w:rPr>
          <w:rFonts w:ascii="Times New Roman" w:hAnsi="Times New Roman" w:cs="Times New Roman"/>
          <w:i/>
          <w:iCs/>
          <w:noProof/>
          <w:szCs w:val="24"/>
        </w:rPr>
        <w:t>Lancet</w:t>
      </w:r>
      <w:r w:rsidRPr="008032E2">
        <w:rPr>
          <w:rFonts w:ascii="Times New Roman" w:hAnsi="Times New Roman" w:cs="Times New Roman"/>
          <w:noProof/>
          <w:szCs w:val="24"/>
        </w:rPr>
        <w:t xml:space="preserve"> 7.</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Fadli, F et al. 2020. “Faktor Yang Mempengaruhi Kecemasan Pada Tenaga Kesehatan dalam Upaya Pencegahan Covid-19.” </w:t>
      </w:r>
      <w:r w:rsidRPr="008032E2">
        <w:rPr>
          <w:rFonts w:ascii="Times New Roman" w:hAnsi="Times New Roman" w:cs="Times New Roman"/>
          <w:i/>
          <w:iCs/>
          <w:noProof/>
          <w:szCs w:val="24"/>
        </w:rPr>
        <w:t>Jurnal Pendidikan Keperawatan Indonesia</w:t>
      </w:r>
      <w:r w:rsidRPr="008032E2">
        <w:rPr>
          <w:rFonts w:ascii="Times New Roman" w:hAnsi="Times New Roman" w:cs="Times New Roman"/>
          <w:noProof/>
          <w:szCs w:val="24"/>
        </w:rPr>
        <w:t xml:space="preserve"> 6(1).</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Fuada, N, I Wahyuni, dan B Kurniawan. 2017. “Faktor-faktor yang Berhubungan dengan Stres Kerja pada Perawat Kamar Bedah di Instalasi Bedah Sentral RSUD K.R.M.T Wongsonegoro Semarang.” </w:t>
      </w:r>
      <w:r w:rsidRPr="008032E2">
        <w:rPr>
          <w:rFonts w:ascii="Times New Roman" w:hAnsi="Times New Roman" w:cs="Times New Roman"/>
          <w:i/>
          <w:iCs/>
          <w:noProof/>
          <w:szCs w:val="24"/>
        </w:rPr>
        <w:t>Jurnal Kesehatan Masyarakat</w:t>
      </w:r>
      <w:r w:rsidRPr="008032E2">
        <w:rPr>
          <w:rFonts w:ascii="Times New Roman" w:hAnsi="Times New Roman" w:cs="Times New Roman"/>
          <w:noProof/>
          <w:szCs w:val="24"/>
        </w:rPr>
        <w:t xml:space="preserve"> 5(5).</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Handayani, R et al. 2020. “Faktor Penyebab Stres pada Tenaga Kesehatan dan Masyarakat Saat Pandemi Covid-19.” </w:t>
      </w:r>
      <w:r w:rsidRPr="008032E2">
        <w:rPr>
          <w:rFonts w:ascii="Times New Roman" w:hAnsi="Times New Roman" w:cs="Times New Roman"/>
          <w:i/>
          <w:iCs/>
          <w:noProof/>
          <w:szCs w:val="24"/>
        </w:rPr>
        <w:t>Jurnal Keperawatan Jiwa</w:t>
      </w:r>
      <w:r w:rsidRPr="008032E2">
        <w:rPr>
          <w:rFonts w:ascii="Times New Roman" w:hAnsi="Times New Roman" w:cs="Times New Roman"/>
          <w:noProof/>
          <w:szCs w:val="24"/>
        </w:rPr>
        <w:t xml:space="preserve"> 8(3).</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Haryanti, H., F. Aini, dan P. Purwaningsih. 2013. “Hubungan Antara Beban Kerja Dengan Stres Kerja Perawat Di Instalasi Gawat Darurat Rsud Kabupaten Semarang.” </w:t>
      </w:r>
      <w:r w:rsidRPr="008032E2">
        <w:rPr>
          <w:rFonts w:ascii="Times New Roman" w:hAnsi="Times New Roman" w:cs="Times New Roman"/>
          <w:i/>
          <w:iCs/>
          <w:noProof/>
          <w:szCs w:val="24"/>
        </w:rPr>
        <w:t>Jurnal Manajemen Keperawatan</w:t>
      </w:r>
      <w:r w:rsidRPr="008032E2">
        <w:rPr>
          <w:rFonts w:ascii="Times New Roman" w:hAnsi="Times New Roman" w:cs="Times New Roman"/>
          <w:noProof/>
          <w:szCs w:val="24"/>
        </w:rPr>
        <w:t xml:space="preserve"> 1(1): 111590.</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Hasibuan, A. 2020. </w:t>
      </w:r>
      <w:r w:rsidRPr="008032E2">
        <w:rPr>
          <w:rFonts w:ascii="Times New Roman" w:hAnsi="Times New Roman" w:cs="Times New Roman"/>
          <w:i/>
          <w:iCs/>
          <w:noProof/>
          <w:szCs w:val="24"/>
        </w:rPr>
        <w:t>Faktor yang Berhubungan dengan Stres Petugas Kesehatan Dalam Penanganan Covid-19</w:t>
      </w:r>
      <w:r w:rsidRPr="008032E2">
        <w:rPr>
          <w:rFonts w:ascii="Times New Roman" w:hAnsi="Times New Roman" w:cs="Times New Roman"/>
          <w:noProof/>
          <w:szCs w:val="24"/>
        </w:rPr>
        <w:t>. https://osf.io/b9rc4.</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Hendianti, Gian Nurmaindah, Irman Somantri, dan Kurniawan Yudianto. 2012. “Gambaran Beban Kerja Perawat Pelaksana Unit Instalasi Gawat Darurat Rumah Sakit Muhammadiyah Bandung.” </w:t>
      </w:r>
      <w:r w:rsidRPr="008032E2">
        <w:rPr>
          <w:rFonts w:ascii="Times New Roman" w:hAnsi="Times New Roman" w:cs="Times New Roman"/>
          <w:i/>
          <w:iCs/>
          <w:noProof/>
          <w:szCs w:val="24"/>
        </w:rPr>
        <w:t>Students e-Journal</w:t>
      </w:r>
      <w:r w:rsidRPr="008032E2">
        <w:rPr>
          <w:rFonts w:ascii="Times New Roman" w:hAnsi="Times New Roman" w:cs="Times New Roman"/>
          <w:noProof/>
          <w:szCs w:val="24"/>
        </w:rPr>
        <w:t xml:space="preserve"> 1(1): 31.</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Herqutanto, H Harsono, M Damayanti, dan E Setiawati. 2017. “Stres Kerja Pada Perawat di Rumah Sakit dan Fasilitas Pelayanan Kesehatan Primer.” </w:t>
      </w:r>
      <w:r w:rsidRPr="008032E2">
        <w:rPr>
          <w:rFonts w:ascii="Times New Roman" w:hAnsi="Times New Roman" w:cs="Times New Roman"/>
          <w:i/>
          <w:iCs/>
          <w:noProof/>
          <w:szCs w:val="24"/>
        </w:rPr>
        <w:t>Jurnal eJKI</w:t>
      </w:r>
      <w:r w:rsidRPr="008032E2">
        <w:rPr>
          <w:rFonts w:ascii="Times New Roman" w:hAnsi="Times New Roman" w:cs="Times New Roman"/>
          <w:noProof/>
          <w:szCs w:val="24"/>
        </w:rPr>
        <w:t xml:space="preserve"> 5(1).</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Isnainy, Usastiawaty Cik Ayu Saadiah, Prima Dian Furqoni, Lidya Ariyanti, dan Leni Sari Asdi. 2019. “Hubungan Beban Kerja, Budaya Kerja Dan Lama Kerja Terhadap Stres Kerja Perawat Di Ruang Irna Iii Rumah Sakit Umum Daerah Dr.H. Abdul Moeloek Provinsi Lampung.” </w:t>
      </w:r>
      <w:r w:rsidRPr="008032E2">
        <w:rPr>
          <w:rFonts w:ascii="Times New Roman" w:hAnsi="Times New Roman" w:cs="Times New Roman"/>
          <w:i/>
          <w:iCs/>
          <w:noProof/>
          <w:szCs w:val="24"/>
        </w:rPr>
        <w:t>Malahayati Nursing Journal</w:t>
      </w:r>
      <w:r w:rsidRPr="008032E2">
        <w:rPr>
          <w:rFonts w:ascii="Times New Roman" w:hAnsi="Times New Roman" w:cs="Times New Roman"/>
          <w:noProof/>
          <w:szCs w:val="24"/>
        </w:rPr>
        <w:t xml:space="preserve"> 1(1): 1–11.</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Jojang, H. 2015. “Hubungan antara Shift Kerja dan Kepuasan Kerja dengan Stres Kerja pada Perawat dan Bidan di Rumah Sakit Sitti Maryam Manado.” Universitas Sam Ratulangi Manado.</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lastRenderedPageBreak/>
        <w:t xml:space="preserve">Kemenkes. 2018. </w:t>
      </w:r>
      <w:r w:rsidRPr="008032E2">
        <w:rPr>
          <w:rFonts w:ascii="Times New Roman" w:hAnsi="Times New Roman" w:cs="Times New Roman"/>
          <w:i/>
          <w:iCs/>
          <w:noProof/>
          <w:szCs w:val="24"/>
        </w:rPr>
        <w:t>Peraturan Menteri Kesehatan tentang Pelayanan Kedaruratan No. 47 tahun 2018</w:t>
      </w:r>
      <w:r w:rsidRPr="008032E2">
        <w:rPr>
          <w:rFonts w:ascii="Times New Roman" w:hAnsi="Times New Roman" w:cs="Times New Roman"/>
          <w:noProof/>
          <w:szCs w:val="24"/>
        </w:rPr>
        <w:t>.</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Li, Q et al. 2020. “Early Transmission Dynamics in Wuhan, China, of Novel Coronavirus–Infected Pneumonia.” </w:t>
      </w:r>
      <w:r w:rsidRPr="008032E2">
        <w:rPr>
          <w:rFonts w:ascii="Times New Roman" w:hAnsi="Times New Roman" w:cs="Times New Roman"/>
          <w:i/>
          <w:iCs/>
          <w:noProof/>
          <w:szCs w:val="24"/>
        </w:rPr>
        <w:t>The New England Journal of Medicine</w:t>
      </w:r>
      <w:r w:rsidRPr="008032E2">
        <w:rPr>
          <w:rFonts w:ascii="Times New Roman" w:hAnsi="Times New Roman" w:cs="Times New Roman"/>
          <w:noProof/>
          <w:szCs w:val="24"/>
        </w:rPr>
        <w:t xml:space="preserve"> 382(13).</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Maydinar, Dian Dwiana, Fernalia, dan Vellyzacolin Anggi Robiansyah. 2020. “Hubungan Shift Kerja Dan Masa Kerja Dengan Stres Kerja Perawat Kamar Bedah RSUD Dr. M. Yunus Bengkulu Tahun 2019.” </w:t>
      </w:r>
      <w:r w:rsidRPr="008032E2">
        <w:rPr>
          <w:rFonts w:ascii="Times New Roman" w:hAnsi="Times New Roman" w:cs="Times New Roman"/>
          <w:i/>
          <w:iCs/>
          <w:noProof/>
          <w:szCs w:val="24"/>
        </w:rPr>
        <w:t>CHMK Nursing Scientific Journal</w:t>
      </w:r>
      <w:r w:rsidRPr="008032E2">
        <w:rPr>
          <w:rFonts w:ascii="Times New Roman" w:hAnsi="Times New Roman" w:cs="Times New Roman"/>
          <w:noProof/>
          <w:szCs w:val="24"/>
        </w:rPr>
        <w:t xml:space="preserve"> 4(2): 1–9.</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Mochtar, Sartika Dewi et al. 2020. “PEDAGANG TRADISIONAL PASAR DAYA KOTA MAKASSAR TAHUN 2013 FACTOR ASSOCIATED WITH WORKS STRESS ON THE TRADITIONAL MARKET DAYA OF THE CITY OF MAKASSAR IN 2013 : Job stress , informal sector , traditional traders Stress bersal dari bahasa latin stingere ., ya.” : 1–11.</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Nursalam. 2012. </w:t>
      </w:r>
      <w:r w:rsidRPr="008032E2">
        <w:rPr>
          <w:rFonts w:ascii="Times New Roman" w:hAnsi="Times New Roman" w:cs="Times New Roman"/>
          <w:i/>
          <w:iCs/>
          <w:noProof/>
          <w:szCs w:val="24"/>
        </w:rPr>
        <w:t>Manajemen Keperawatan : Aplikasi Dalam Praktek Keperawatan Profesional</w:t>
      </w:r>
      <w:r w:rsidRPr="008032E2">
        <w:rPr>
          <w:rFonts w:ascii="Times New Roman" w:hAnsi="Times New Roman" w:cs="Times New Roman"/>
          <w:noProof/>
          <w:szCs w:val="24"/>
        </w:rPr>
        <w:t>. Jakarta: Salemba Medika.</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Nusdin. 2020. </w:t>
      </w:r>
      <w:r w:rsidRPr="008032E2">
        <w:rPr>
          <w:rFonts w:ascii="Times New Roman" w:hAnsi="Times New Roman" w:cs="Times New Roman"/>
          <w:i/>
          <w:iCs/>
          <w:noProof/>
          <w:szCs w:val="24"/>
        </w:rPr>
        <w:t>Keperawatan Gawat Darurat</w:t>
      </w:r>
      <w:r w:rsidRPr="008032E2">
        <w:rPr>
          <w:rFonts w:ascii="Times New Roman" w:hAnsi="Times New Roman" w:cs="Times New Roman"/>
          <w:noProof/>
          <w:szCs w:val="24"/>
        </w:rPr>
        <w:t>. Surabaya: CV. Jakad Media Publishing.</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Phelan, L, R Katz, dan L Gostin. 2020. “The Novel Coronavirus Originating in Wuhan , China Challenges for Global Health Governance.” </w:t>
      </w:r>
      <w:r w:rsidRPr="008032E2">
        <w:rPr>
          <w:rFonts w:ascii="Times New Roman" w:hAnsi="Times New Roman" w:cs="Times New Roman"/>
          <w:i/>
          <w:iCs/>
          <w:noProof/>
          <w:szCs w:val="24"/>
        </w:rPr>
        <w:t>JAMA</w:t>
      </w:r>
      <w:r w:rsidRPr="008032E2">
        <w:rPr>
          <w:rFonts w:ascii="Times New Roman" w:hAnsi="Times New Roman" w:cs="Times New Roman"/>
          <w:noProof/>
          <w:szCs w:val="24"/>
        </w:rPr>
        <w:t xml:space="preserve"> 323(8).</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Rosyanti, Lilin, dan Indriono Hadi. 2020. “Dampak Psikologis dalam Memberikan Perawatan dan Layanan Kesehatan Pasien COVID-19 pada Tenaga Profesional Kesehatan.” </w:t>
      </w:r>
      <w:r w:rsidRPr="008032E2">
        <w:rPr>
          <w:rFonts w:ascii="Times New Roman" w:hAnsi="Times New Roman" w:cs="Times New Roman"/>
          <w:i/>
          <w:iCs/>
          <w:noProof/>
          <w:szCs w:val="24"/>
        </w:rPr>
        <w:t>Health Information : Jurnal Penelitian</w:t>
      </w:r>
      <w:r w:rsidRPr="008032E2">
        <w:rPr>
          <w:rFonts w:ascii="Times New Roman" w:hAnsi="Times New Roman" w:cs="Times New Roman"/>
          <w:noProof/>
          <w:szCs w:val="24"/>
        </w:rPr>
        <w:t xml:space="preserve"> 12(1): 107–30.</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Runtu, V, L Pondaag, dan R Hamel. 2018. “Hubungan Beban Kerja Fisik Dengan Stres Kerja Perawat Di Ruang Instalasi Rawat Inap Rumah Sakit Umum GMIM Pancaran Kasih Manado.” </w:t>
      </w:r>
      <w:r w:rsidRPr="008032E2">
        <w:rPr>
          <w:rFonts w:ascii="Times New Roman" w:hAnsi="Times New Roman" w:cs="Times New Roman"/>
          <w:i/>
          <w:iCs/>
          <w:noProof/>
          <w:szCs w:val="24"/>
        </w:rPr>
        <w:t>Jurnal Keperawatan</w:t>
      </w:r>
      <w:r w:rsidRPr="008032E2">
        <w:rPr>
          <w:rFonts w:ascii="Times New Roman" w:hAnsi="Times New Roman" w:cs="Times New Roman"/>
          <w:noProof/>
          <w:szCs w:val="24"/>
        </w:rPr>
        <w:t xml:space="preserve"> 6(1).</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Saparoh, F. 2014. </w:t>
      </w:r>
      <w:r w:rsidRPr="008032E2">
        <w:rPr>
          <w:rFonts w:ascii="Times New Roman" w:hAnsi="Times New Roman" w:cs="Times New Roman"/>
          <w:i/>
          <w:iCs/>
          <w:noProof/>
          <w:szCs w:val="24"/>
        </w:rPr>
        <w:t>Gambaran Beban Kerja Perawat di IGD RSUD. R. Syamsudin, SH Kota Sukabumi</w:t>
      </w:r>
      <w:r w:rsidRPr="008032E2">
        <w:rPr>
          <w:rFonts w:ascii="Times New Roman" w:hAnsi="Times New Roman" w:cs="Times New Roman"/>
          <w:noProof/>
          <w:szCs w:val="24"/>
        </w:rPr>
        <w:t>. Bandung. https://repository.unpad.ac.id/frontdoor/index/index/year/2020/docId/35265.</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Sari, P F, dan Rayni. 2020. “Hubungan Beban Kerja Dengan Stres Kerja Perawat Di Rsi Nashrul Ummah Lamongan.” </w:t>
      </w:r>
      <w:r w:rsidRPr="008032E2">
        <w:rPr>
          <w:rFonts w:ascii="Times New Roman" w:hAnsi="Times New Roman" w:cs="Times New Roman"/>
          <w:i/>
          <w:iCs/>
          <w:noProof/>
          <w:szCs w:val="24"/>
        </w:rPr>
        <w:t>Hospital Majapahit</w:t>
      </w:r>
      <w:r w:rsidRPr="008032E2">
        <w:rPr>
          <w:rFonts w:ascii="Times New Roman" w:hAnsi="Times New Roman" w:cs="Times New Roman"/>
          <w:noProof/>
          <w:szCs w:val="24"/>
        </w:rPr>
        <w:t xml:space="preserve"> 12(1): 9–17.</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Sari, R, S Yusran, dan R Ariansyah. 2017. “Faktor Yang Berhubungan Dengan Stres Kerja Pada Perawat Di Ruang Rawat Inap Rumah Sakit Jiwa Provinsi Sulawesi Tenggara Tahun 2016.” </w:t>
      </w:r>
      <w:r w:rsidRPr="008032E2">
        <w:rPr>
          <w:rFonts w:ascii="Times New Roman" w:hAnsi="Times New Roman" w:cs="Times New Roman"/>
          <w:i/>
          <w:iCs/>
          <w:noProof/>
          <w:szCs w:val="24"/>
        </w:rPr>
        <w:t>Jurnal Ilmiah Mahasiswa Kesehatan Masyarakat</w:t>
      </w:r>
      <w:r w:rsidRPr="008032E2">
        <w:rPr>
          <w:rFonts w:ascii="Times New Roman" w:hAnsi="Times New Roman" w:cs="Times New Roman"/>
          <w:noProof/>
          <w:szCs w:val="24"/>
        </w:rPr>
        <w:t xml:space="preserve"> 2(6).</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Vanchapo, A. 2020. </w:t>
      </w:r>
      <w:r w:rsidRPr="008032E2">
        <w:rPr>
          <w:rFonts w:ascii="Times New Roman" w:hAnsi="Times New Roman" w:cs="Times New Roman"/>
          <w:i/>
          <w:iCs/>
          <w:noProof/>
          <w:szCs w:val="24"/>
        </w:rPr>
        <w:t>Beban Kerja dan Stres Kerja</w:t>
      </w:r>
      <w:r w:rsidRPr="008032E2">
        <w:rPr>
          <w:rFonts w:ascii="Times New Roman" w:hAnsi="Times New Roman" w:cs="Times New Roman"/>
          <w:noProof/>
          <w:szCs w:val="24"/>
        </w:rPr>
        <w:t>. Pasuruan: CV. Penerbit Qiara Media.</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 xml:space="preserve">WHO. 2020. </w:t>
      </w:r>
      <w:r w:rsidRPr="008032E2">
        <w:rPr>
          <w:rFonts w:ascii="Times New Roman" w:hAnsi="Times New Roman" w:cs="Times New Roman"/>
          <w:i/>
          <w:iCs/>
          <w:noProof/>
          <w:szCs w:val="24"/>
        </w:rPr>
        <w:t>Coronavirus disease 2019 (COVID-19)Situation Report</w:t>
      </w:r>
      <w:r w:rsidRPr="008032E2">
        <w:rPr>
          <w:rFonts w:ascii="Times New Roman" w:hAnsi="Times New Roman" w:cs="Times New Roman"/>
          <w:noProof/>
          <w:szCs w:val="24"/>
        </w:rPr>
        <w:t>.</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szCs w:val="24"/>
        </w:rPr>
      </w:pPr>
      <w:r w:rsidRPr="008032E2">
        <w:rPr>
          <w:rFonts w:ascii="Times New Roman" w:hAnsi="Times New Roman" w:cs="Times New Roman"/>
          <w:noProof/>
          <w:szCs w:val="24"/>
        </w:rPr>
        <w:t>Widyasari, W. 2010. “Hubungan Antara Kelelahan Kerja Dengan Stres Kerja Pada Perawat di Rumah Sakit Islam Yarsis Surakarta.” Universitas Negeri Sebelas Maret Surakarta.</w:t>
      </w:r>
    </w:p>
    <w:p w:rsidR="008032E2" w:rsidRPr="008032E2" w:rsidRDefault="008032E2" w:rsidP="008032E2">
      <w:pPr>
        <w:widowControl w:val="0"/>
        <w:autoSpaceDE w:val="0"/>
        <w:autoSpaceDN w:val="0"/>
        <w:adjustRightInd w:val="0"/>
        <w:spacing w:line="240" w:lineRule="auto"/>
        <w:ind w:left="480" w:hanging="480"/>
        <w:jc w:val="both"/>
        <w:rPr>
          <w:rFonts w:ascii="Times New Roman" w:hAnsi="Times New Roman" w:cs="Times New Roman"/>
          <w:noProof/>
        </w:rPr>
      </w:pPr>
      <w:r w:rsidRPr="008032E2">
        <w:rPr>
          <w:rFonts w:ascii="Times New Roman" w:hAnsi="Times New Roman" w:cs="Times New Roman"/>
          <w:noProof/>
          <w:szCs w:val="24"/>
        </w:rPr>
        <w:t xml:space="preserve">Yana, Dewi. 2014. “Stres Kerja pada Perawat Instalasi Gawat Darurat di RSUD Pasar Rebo Tahun 2014.” </w:t>
      </w:r>
      <w:r w:rsidRPr="008032E2">
        <w:rPr>
          <w:rFonts w:ascii="Times New Roman" w:hAnsi="Times New Roman" w:cs="Times New Roman"/>
          <w:i/>
          <w:iCs/>
          <w:noProof/>
          <w:szCs w:val="24"/>
        </w:rPr>
        <w:t>Jurnal Administrasi Rumah Sakit Indonesia</w:t>
      </w:r>
      <w:r w:rsidRPr="008032E2">
        <w:rPr>
          <w:rFonts w:ascii="Times New Roman" w:hAnsi="Times New Roman" w:cs="Times New Roman"/>
          <w:noProof/>
          <w:szCs w:val="24"/>
        </w:rPr>
        <w:t xml:space="preserve"> 1(2): 107–15.</w:t>
      </w:r>
    </w:p>
    <w:p w:rsidR="00857882" w:rsidRPr="00E110CC" w:rsidRDefault="00966A7E" w:rsidP="0037526E">
      <w:pPr>
        <w:spacing w:line="240" w:lineRule="auto"/>
        <w:jc w:val="both"/>
      </w:pPr>
      <w:r w:rsidRPr="0037526E">
        <w:fldChar w:fldCharType="end"/>
      </w:r>
    </w:p>
    <w:sectPr w:rsidR="00857882" w:rsidRPr="00E110CC" w:rsidSect="002104FF">
      <w:footerReference w:type="default" r:id="rId10"/>
      <w:pgSz w:w="11906" w:h="16838"/>
      <w:pgMar w:top="1440" w:right="1440" w:bottom="1440"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7B0" w:rsidRDefault="00FA47B0">
      <w:pPr>
        <w:spacing w:after="0" w:line="240" w:lineRule="auto"/>
      </w:pPr>
      <w:r>
        <w:separator/>
      </w:r>
    </w:p>
  </w:endnote>
  <w:endnote w:type="continuationSeparator" w:id="0">
    <w:p w:rsidR="00FA47B0" w:rsidRDefault="00FA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8E" w:rsidRDefault="00E5238E">
    <w:pPr>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7B0" w:rsidRDefault="00FA47B0">
      <w:pPr>
        <w:spacing w:after="0" w:line="240" w:lineRule="auto"/>
      </w:pPr>
      <w:r>
        <w:separator/>
      </w:r>
    </w:p>
  </w:footnote>
  <w:footnote w:type="continuationSeparator" w:id="0">
    <w:p w:rsidR="00FA47B0" w:rsidRDefault="00FA47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3AC"/>
    <w:multiLevelType w:val="hybridMultilevel"/>
    <w:tmpl w:val="C792A112"/>
    <w:lvl w:ilvl="0" w:tplc="A922202C">
      <w:start w:val="1"/>
      <w:numFmt w:val="lowerLetter"/>
      <w:pStyle w:val="Heading41"/>
      <w:lvlText w:val="%1."/>
      <w:lvlJc w:val="left"/>
      <w:pPr>
        <w:ind w:left="26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388" w:hanging="360"/>
      </w:pPr>
    </w:lvl>
    <w:lvl w:ilvl="2" w:tplc="0409001B" w:tentative="1">
      <w:start w:val="1"/>
      <w:numFmt w:val="lowerRoman"/>
      <w:lvlText w:val="%3."/>
      <w:lvlJc w:val="right"/>
      <w:pPr>
        <w:ind w:left="4108" w:hanging="180"/>
      </w:pPr>
    </w:lvl>
    <w:lvl w:ilvl="3" w:tplc="0409000F" w:tentative="1">
      <w:start w:val="1"/>
      <w:numFmt w:val="decimal"/>
      <w:lvlText w:val="%4."/>
      <w:lvlJc w:val="left"/>
      <w:pPr>
        <w:ind w:left="4828" w:hanging="360"/>
      </w:pPr>
    </w:lvl>
    <w:lvl w:ilvl="4" w:tplc="04090019" w:tentative="1">
      <w:start w:val="1"/>
      <w:numFmt w:val="lowerLetter"/>
      <w:lvlText w:val="%5."/>
      <w:lvlJc w:val="left"/>
      <w:pPr>
        <w:ind w:left="5548" w:hanging="360"/>
      </w:pPr>
    </w:lvl>
    <w:lvl w:ilvl="5" w:tplc="0409001B" w:tentative="1">
      <w:start w:val="1"/>
      <w:numFmt w:val="lowerRoman"/>
      <w:lvlText w:val="%6."/>
      <w:lvlJc w:val="right"/>
      <w:pPr>
        <w:ind w:left="6268" w:hanging="180"/>
      </w:pPr>
    </w:lvl>
    <w:lvl w:ilvl="6" w:tplc="0409000F" w:tentative="1">
      <w:start w:val="1"/>
      <w:numFmt w:val="decimal"/>
      <w:lvlText w:val="%7."/>
      <w:lvlJc w:val="left"/>
      <w:pPr>
        <w:ind w:left="6988" w:hanging="360"/>
      </w:pPr>
    </w:lvl>
    <w:lvl w:ilvl="7" w:tplc="04090019" w:tentative="1">
      <w:start w:val="1"/>
      <w:numFmt w:val="lowerLetter"/>
      <w:lvlText w:val="%8."/>
      <w:lvlJc w:val="left"/>
      <w:pPr>
        <w:ind w:left="7708" w:hanging="360"/>
      </w:pPr>
    </w:lvl>
    <w:lvl w:ilvl="8" w:tplc="0409001B" w:tentative="1">
      <w:start w:val="1"/>
      <w:numFmt w:val="lowerRoman"/>
      <w:lvlText w:val="%9."/>
      <w:lvlJc w:val="right"/>
      <w:pPr>
        <w:ind w:left="8428" w:hanging="180"/>
      </w:pPr>
    </w:lvl>
  </w:abstractNum>
  <w:abstractNum w:abstractNumId="1">
    <w:nsid w:val="011107FD"/>
    <w:multiLevelType w:val="hybridMultilevel"/>
    <w:tmpl w:val="3EE67C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DF49EA"/>
    <w:multiLevelType w:val="hybridMultilevel"/>
    <w:tmpl w:val="B8F0747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3C12BE5"/>
    <w:multiLevelType w:val="hybridMultilevel"/>
    <w:tmpl w:val="278EB928"/>
    <w:lvl w:ilvl="0" w:tplc="04210019">
      <w:start w:val="1"/>
      <w:numFmt w:val="lowerLetter"/>
      <w:lvlText w:val="%1."/>
      <w:lvlJc w:val="left"/>
      <w:pPr>
        <w:ind w:left="720" w:hanging="360"/>
      </w:p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707EFB"/>
    <w:multiLevelType w:val="hybridMultilevel"/>
    <w:tmpl w:val="74D80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F366BD"/>
    <w:multiLevelType w:val="hybridMultilevel"/>
    <w:tmpl w:val="BEC29D5C"/>
    <w:lvl w:ilvl="0" w:tplc="63AAEA0A">
      <w:start w:val="1"/>
      <w:numFmt w:val="decimal"/>
      <w:lvlText w:val="%1."/>
      <w:lvlJc w:val="left"/>
      <w:pPr>
        <w:ind w:left="1216" w:hanging="425"/>
      </w:pPr>
      <w:rPr>
        <w:rFonts w:ascii="Times New Roman" w:eastAsia="Times New Roman" w:hAnsi="Times New Roman" w:cs="Times New Roman" w:hint="default"/>
        <w:b w:val="0"/>
        <w:bCs/>
        <w:i w:val="0"/>
        <w:spacing w:val="-3"/>
        <w:w w:val="99"/>
        <w:sz w:val="24"/>
        <w:szCs w:val="24"/>
        <w:lang w:val="id" w:eastAsia="en-US" w:bidi="ar-SA"/>
      </w:rPr>
    </w:lvl>
    <w:lvl w:ilvl="1" w:tplc="64FC791E">
      <w:start w:val="1"/>
      <w:numFmt w:val="lowerLetter"/>
      <w:lvlText w:val="%2."/>
      <w:lvlJc w:val="left"/>
      <w:pPr>
        <w:ind w:left="1653" w:hanging="360"/>
      </w:pPr>
      <w:rPr>
        <w:rFonts w:ascii="Times New Roman" w:eastAsia="Times New Roman" w:hAnsi="Times New Roman" w:cs="Times New Roman" w:hint="default"/>
        <w:i/>
        <w:w w:val="99"/>
        <w:sz w:val="24"/>
        <w:szCs w:val="24"/>
        <w:lang w:val="id" w:eastAsia="en-US" w:bidi="ar-SA"/>
      </w:rPr>
    </w:lvl>
    <w:lvl w:ilvl="2" w:tplc="D3D0675A">
      <w:numFmt w:val="bullet"/>
      <w:lvlText w:val="•"/>
      <w:lvlJc w:val="left"/>
      <w:pPr>
        <w:ind w:left="2591" w:hanging="360"/>
      </w:pPr>
      <w:rPr>
        <w:rFonts w:hint="default"/>
        <w:lang w:val="id" w:eastAsia="en-US" w:bidi="ar-SA"/>
      </w:rPr>
    </w:lvl>
    <w:lvl w:ilvl="3" w:tplc="4A5CF850">
      <w:numFmt w:val="bullet"/>
      <w:lvlText w:val="•"/>
      <w:lvlJc w:val="left"/>
      <w:pPr>
        <w:ind w:left="3523" w:hanging="360"/>
      </w:pPr>
      <w:rPr>
        <w:rFonts w:hint="default"/>
        <w:lang w:val="id" w:eastAsia="en-US" w:bidi="ar-SA"/>
      </w:rPr>
    </w:lvl>
    <w:lvl w:ilvl="4" w:tplc="B666E7BC">
      <w:numFmt w:val="bullet"/>
      <w:lvlText w:val="•"/>
      <w:lvlJc w:val="left"/>
      <w:pPr>
        <w:ind w:left="4455" w:hanging="360"/>
      </w:pPr>
      <w:rPr>
        <w:rFonts w:hint="default"/>
        <w:lang w:val="id" w:eastAsia="en-US" w:bidi="ar-SA"/>
      </w:rPr>
    </w:lvl>
    <w:lvl w:ilvl="5" w:tplc="9DDEF316">
      <w:numFmt w:val="bullet"/>
      <w:lvlText w:val="•"/>
      <w:lvlJc w:val="left"/>
      <w:pPr>
        <w:ind w:left="5387" w:hanging="360"/>
      </w:pPr>
      <w:rPr>
        <w:rFonts w:hint="default"/>
        <w:lang w:val="id" w:eastAsia="en-US" w:bidi="ar-SA"/>
      </w:rPr>
    </w:lvl>
    <w:lvl w:ilvl="6" w:tplc="147056A2">
      <w:numFmt w:val="bullet"/>
      <w:lvlText w:val="•"/>
      <w:lvlJc w:val="left"/>
      <w:pPr>
        <w:ind w:left="6319" w:hanging="360"/>
      </w:pPr>
      <w:rPr>
        <w:rFonts w:hint="default"/>
        <w:lang w:val="id" w:eastAsia="en-US" w:bidi="ar-SA"/>
      </w:rPr>
    </w:lvl>
    <w:lvl w:ilvl="7" w:tplc="F7CCE07E">
      <w:numFmt w:val="bullet"/>
      <w:lvlText w:val="•"/>
      <w:lvlJc w:val="left"/>
      <w:pPr>
        <w:ind w:left="7250" w:hanging="360"/>
      </w:pPr>
      <w:rPr>
        <w:rFonts w:hint="default"/>
        <w:lang w:val="id" w:eastAsia="en-US" w:bidi="ar-SA"/>
      </w:rPr>
    </w:lvl>
    <w:lvl w:ilvl="8" w:tplc="CB54E022">
      <w:numFmt w:val="bullet"/>
      <w:lvlText w:val="•"/>
      <w:lvlJc w:val="left"/>
      <w:pPr>
        <w:ind w:left="8182" w:hanging="360"/>
      </w:pPr>
      <w:rPr>
        <w:rFonts w:hint="default"/>
        <w:lang w:val="id" w:eastAsia="en-US" w:bidi="ar-SA"/>
      </w:rPr>
    </w:lvl>
  </w:abstractNum>
  <w:abstractNum w:abstractNumId="6">
    <w:nsid w:val="0D491D76"/>
    <w:multiLevelType w:val="hybridMultilevel"/>
    <w:tmpl w:val="5C583654"/>
    <w:lvl w:ilvl="0" w:tplc="7B5C0D54">
      <w:start w:val="1"/>
      <w:numFmt w:val="lowerLetter"/>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D802AE0"/>
    <w:multiLevelType w:val="hybridMultilevel"/>
    <w:tmpl w:val="234EED34"/>
    <w:lvl w:ilvl="0" w:tplc="0421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8B61BC"/>
    <w:multiLevelType w:val="hybridMultilevel"/>
    <w:tmpl w:val="4F3E8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9240DA"/>
    <w:multiLevelType w:val="hybridMultilevel"/>
    <w:tmpl w:val="44444C00"/>
    <w:lvl w:ilvl="0" w:tplc="EEE8F66C">
      <w:start w:val="1"/>
      <w:numFmt w:val="lowerLetter"/>
      <w:lvlText w:val="%1."/>
      <w:lvlJc w:val="left"/>
      <w:pPr>
        <w:ind w:left="876" w:hanging="285"/>
      </w:pPr>
      <w:rPr>
        <w:rFonts w:ascii="Times New Roman" w:eastAsia="Times New Roman" w:hAnsi="Times New Roman" w:cs="Times New Roman" w:hint="default"/>
        <w:spacing w:val="-5"/>
        <w:w w:val="99"/>
        <w:sz w:val="24"/>
        <w:szCs w:val="24"/>
        <w:lang w:val="ms" w:eastAsia="en-US" w:bidi="ar-SA"/>
      </w:rPr>
    </w:lvl>
    <w:lvl w:ilvl="1" w:tplc="2B1E7A86">
      <w:numFmt w:val="bullet"/>
      <w:lvlText w:val="•"/>
      <w:lvlJc w:val="left"/>
      <w:pPr>
        <w:ind w:left="1659" w:hanging="285"/>
      </w:pPr>
      <w:rPr>
        <w:rFonts w:hint="default"/>
        <w:lang w:val="ms" w:eastAsia="en-US" w:bidi="ar-SA"/>
      </w:rPr>
    </w:lvl>
    <w:lvl w:ilvl="2" w:tplc="CCB4A3DA">
      <w:numFmt w:val="bullet"/>
      <w:lvlText w:val="•"/>
      <w:lvlJc w:val="left"/>
      <w:pPr>
        <w:ind w:left="2436" w:hanging="285"/>
      </w:pPr>
      <w:rPr>
        <w:rFonts w:hint="default"/>
        <w:lang w:val="ms" w:eastAsia="en-US" w:bidi="ar-SA"/>
      </w:rPr>
    </w:lvl>
    <w:lvl w:ilvl="3" w:tplc="8AF8E418">
      <w:numFmt w:val="bullet"/>
      <w:lvlText w:val="•"/>
      <w:lvlJc w:val="left"/>
      <w:pPr>
        <w:ind w:left="3213" w:hanging="285"/>
      </w:pPr>
      <w:rPr>
        <w:rFonts w:hint="default"/>
        <w:lang w:val="ms" w:eastAsia="en-US" w:bidi="ar-SA"/>
      </w:rPr>
    </w:lvl>
    <w:lvl w:ilvl="4" w:tplc="F9386D2E">
      <w:numFmt w:val="bullet"/>
      <w:lvlText w:val="•"/>
      <w:lvlJc w:val="left"/>
      <w:pPr>
        <w:ind w:left="3990" w:hanging="285"/>
      </w:pPr>
      <w:rPr>
        <w:rFonts w:hint="default"/>
        <w:lang w:val="ms" w:eastAsia="en-US" w:bidi="ar-SA"/>
      </w:rPr>
    </w:lvl>
    <w:lvl w:ilvl="5" w:tplc="1B3299F2">
      <w:numFmt w:val="bullet"/>
      <w:lvlText w:val="•"/>
      <w:lvlJc w:val="left"/>
      <w:pPr>
        <w:ind w:left="4767" w:hanging="285"/>
      </w:pPr>
      <w:rPr>
        <w:rFonts w:hint="default"/>
        <w:lang w:val="ms" w:eastAsia="en-US" w:bidi="ar-SA"/>
      </w:rPr>
    </w:lvl>
    <w:lvl w:ilvl="6" w:tplc="5C3CE7BA">
      <w:numFmt w:val="bullet"/>
      <w:lvlText w:val="•"/>
      <w:lvlJc w:val="left"/>
      <w:pPr>
        <w:ind w:left="5543" w:hanging="285"/>
      </w:pPr>
      <w:rPr>
        <w:rFonts w:hint="default"/>
        <w:lang w:val="ms" w:eastAsia="en-US" w:bidi="ar-SA"/>
      </w:rPr>
    </w:lvl>
    <w:lvl w:ilvl="7" w:tplc="4E1A93B0">
      <w:numFmt w:val="bullet"/>
      <w:lvlText w:val="•"/>
      <w:lvlJc w:val="left"/>
      <w:pPr>
        <w:ind w:left="6320" w:hanging="285"/>
      </w:pPr>
      <w:rPr>
        <w:rFonts w:hint="default"/>
        <w:lang w:val="ms" w:eastAsia="en-US" w:bidi="ar-SA"/>
      </w:rPr>
    </w:lvl>
    <w:lvl w:ilvl="8" w:tplc="4A2C1224">
      <w:numFmt w:val="bullet"/>
      <w:lvlText w:val="•"/>
      <w:lvlJc w:val="left"/>
      <w:pPr>
        <w:ind w:left="7097" w:hanging="285"/>
      </w:pPr>
      <w:rPr>
        <w:rFonts w:hint="default"/>
        <w:lang w:val="ms" w:eastAsia="en-US" w:bidi="ar-SA"/>
      </w:rPr>
    </w:lvl>
  </w:abstractNum>
  <w:abstractNum w:abstractNumId="10">
    <w:nsid w:val="20B154E0"/>
    <w:multiLevelType w:val="hybridMultilevel"/>
    <w:tmpl w:val="9A96D5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4449B4"/>
    <w:multiLevelType w:val="hybridMultilevel"/>
    <w:tmpl w:val="85FE0B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D4D2AB8"/>
    <w:multiLevelType w:val="hybridMultilevel"/>
    <w:tmpl w:val="2058575E"/>
    <w:lvl w:ilvl="0" w:tplc="0728D838">
      <w:start w:val="1"/>
      <w:numFmt w:val="lowerLetter"/>
      <w:lvlText w:val="%1."/>
      <w:lvlJc w:val="left"/>
      <w:pPr>
        <w:ind w:left="720" w:hanging="360"/>
      </w:pPr>
      <w:rPr>
        <w:rFonts w:ascii="Times New Roman" w:hAnsi="Times New Roman" w:cs="Times New Roman" w:hint="default"/>
        <w:sz w:val="24"/>
        <w:szCs w:val="24"/>
      </w:rPr>
    </w:lvl>
    <w:lvl w:ilvl="1" w:tplc="2424CB58">
      <w:start w:val="1"/>
      <w:numFmt w:val="upperLetter"/>
      <w:lvlText w:val="%2."/>
      <w:lvlJc w:val="left"/>
      <w:pPr>
        <w:ind w:left="1440" w:hanging="360"/>
      </w:pPr>
      <w:rPr>
        <w:rFonts w:hint="default"/>
      </w:rPr>
    </w:lvl>
    <w:lvl w:ilvl="2" w:tplc="0EE8553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4C4BC3"/>
    <w:multiLevelType w:val="multilevel"/>
    <w:tmpl w:val="D9DEBDB4"/>
    <w:lvl w:ilvl="0">
      <w:start w:val="1"/>
      <w:numFmt w:val="lowerLetter"/>
      <w:lvlText w:val="%1."/>
      <w:lvlJc w:val="left"/>
      <w:pPr>
        <w:ind w:left="498" w:hanging="360"/>
      </w:pPr>
      <w:rPr>
        <w:rFonts w:hint="default"/>
        <w:w w:val="99"/>
        <w:sz w:val="24"/>
        <w:szCs w:val="24"/>
        <w:lang w:val="id" w:eastAsia="en-US" w:bidi="ar-SA"/>
      </w:rPr>
    </w:lvl>
    <w:lvl w:ilvl="1">
      <w:start w:val="1"/>
      <w:numFmt w:val="decimal"/>
      <w:lvlText w:val="%1.%2"/>
      <w:lvlJc w:val="left"/>
      <w:pPr>
        <w:ind w:left="926" w:hanging="456"/>
      </w:pPr>
      <w:rPr>
        <w:rFonts w:ascii="Arial" w:eastAsia="Arial" w:hAnsi="Arial" w:cs="Arial" w:hint="default"/>
        <w:spacing w:val="-12"/>
        <w:w w:val="99"/>
        <w:sz w:val="24"/>
        <w:szCs w:val="24"/>
        <w:lang w:val="id" w:eastAsia="en-US" w:bidi="ar-SA"/>
      </w:rPr>
    </w:lvl>
    <w:lvl w:ilvl="2">
      <w:numFmt w:val="bullet"/>
      <w:lvlText w:val="•"/>
      <w:lvlJc w:val="left"/>
      <w:pPr>
        <w:ind w:left="960" w:hanging="456"/>
      </w:pPr>
      <w:rPr>
        <w:rFonts w:hint="default"/>
        <w:lang w:val="id" w:eastAsia="en-US" w:bidi="ar-SA"/>
      </w:rPr>
    </w:lvl>
    <w:lvl w:ilvl="3">
      <w:numFmt w:val="bullet"/>
      <w:lvlText w:val="•"/>
      <w:lvlJc w:val="left"/>
      <w:pPr>
        <w:ind w:left="2050" w:hanging="456"/>
      </w:pPr>
      <w:rPr>
        <w:rFonts w:hint="default"/>
        <w:lang w:val="id" w:eastAsia="en-US" w:bidi="ar-SA"/>
      </w:rPr>
    </w:lvl>
    <w:lvl w:ilvl="4">
      <w:numFmt w:val="bullet"/>
      <w:lvlText w:val="•"/>
      <w:lvlJc w:val="left"/>
      <w:pPr>
        <w:ind w:left="3140" w:hanging="456"/>
      </w:pPr>
      <w:rPr>
        <w:rFonts w:hint="default"/>
        <w:lang w:val="id" w:eastAsia="en-US" w:bidi="ar-SA"/>
      </w:rPr>
    </w:lvl>
    <w:lvl w:ilvl="5">
      <w:numFmt w:val="bullet"/>
      <w:lvlText w:val="•"/>
      <w:lvlJc w:val="left"/>
      <w:pPr>
        <w:ind w:left="4230" w:hanging="456"/>
      </w:pPr>
      <w:rPr>
        <w:rFonts w:hint="default"/>
        <w:lang w:val="id" w:eastAsia="en-US" w:bidi="ar-SA"/>
      </w:rPr>
    </w:lvl>
    <w:lvl w:ilvl="6">
      <w:numFmt w:val="bullet"/>
      <w:lvlText w:val="•"/>
      <w:lvlJc w:val="left"/>
      <w:pPr>
        <w:ind w:left="5320" w:hanging="456"/>
      </w:pPr>
      <w:rPr>
        <w:rFonts w:hint="default"/>
        <w:lang w:val="id" w:eastAsia="en-US" w:bidi="ar-SA"/>
      </w:rPr>
    </w:lvl>
    <w:lvl w:ilvl="7">
      <w:numFmt w:val="bullet"/>
      <w:lvlText w:val="•"/>
      <w:lvlJc w:val="left"/>
      <w:pPr>
        <w:ind w:left="6410" w:hanging="456"/>
      </w:pPr>
      <w:rPr>
        <w:rFonts w:hint="default"/>
        <w:lang w:val="id" w:eastAsia="en-US" w:bidi="ar-SA"/>
      </w:rPr>
    </w:lvl>
    <w:lvl w:ilvl="8">
      <w:numFmt w:val="bullet"/>
      <w:lvlText w:val="•"/>
      <w:lvlJc w:val="left"/>
      <w:pPr>
        <w:ind w:left="7500" w:hanging="456"/>
      </w:pPr>
      <w:rPr>
        <w:rFonts w:hint="default"/>
        <w:lang w:val="id" w:eastAsia="en-US" w:bidi="ar-SA"/>
      </w:rPr>
    </w:lvl>
  </w:abstractNum>
  <w:abstractNum w:abstractNumId="14">
    <w:nsid w:val="33C0155C"/>
    <w:multiLevelType w:val="hybridMultilevel"/>
    <w:tmpl w:val="A49A1B82"/>
    <w:lvl w:ilvl="0" w:tplc="D83C2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40D64"/>
    <w:multiLevelType w:val="hybridMultilevel"/>
    <w:tmpl w:val="180A7F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6576ED9"/>
    <w:multiLevelType w:val="hybridMultilevel"/>
    <w:tmpl w:val="343ADC1A"/>
    <w:lvl w:ilvl="0" w:tplc="0421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682037"/>
    <w:multiLevelType w:val="hybridMultilevel"/>
    <w:tmpl w:val="9A2285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744C446">
      <w:start w:val="1"/>
      <w:numFmt w:val="upperLetter"/>
      <w:lvlText w:val="%3."/>
      <w:lvlJc w:val="left"/>
      <w:pPr>
        <w:ind w:left="2340" w:hanging="360"/>
      </w:pPr>
      <w:rPr>
        <w:rFonts w:hint="default"/>
        <w:b/>
      </w:rPr>
    </w:lvl>
    <w:lvl w:ilvl="3" w:tplc="71AE9B90">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535B50"/>
    <w:multiLevelType w:val="hybridMultilevel"/>
    <w:tmpl w:val="513CF6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2225B54"/>
    <w:multiLevelType w:val="hybridMultilevel"/>
    <w:tmpl w:val="7E5021B6"/>
    <w:lvl w:ilvl="0" w:tplc="CED08FA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0266BC"/>
    <w:multiLevelType w:val="hybridMultilevel"/>
    <w:tmpl w:val="FD9CFF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4E53CC9"/>
    <w:multiLevelType w:val="hybridMultilevel"/>
    <w:tmpl w:val="E00CD162"/>
    <w:lvl w:ilvl="0" w:tplc="D9FE72EE">
      <w:start w:val="2"/>
      <w:numFmt w:val="decimal"/>
      <w:lvlText w:val="%1."/>
      <w:lvlJc w:val="left"/>
      <w:pPr>
        <w:ind w:left="873" w:hanging="285"/>
      </w:pPr>
      <w:rPr>
        <w:rFonts w:ascii="Times New Roman" w:eastAsia="Times New Roman" w:hAnsi="Times New Roman" w:cs="Times New Roman" w:hint="default"/>
        <w:spacing w:val="-16"/>
        <w:w w:val="99"/>
        <w:sz w:val="24"/>
        <w:szCs w:val="24"/>
        <w:lang w:val="ms" w:eastAsia="en-US" w:bidi="ar-SA"/>
      </w:rPr>
    </w:lvl>
    <w:lvl w:ilvl="1" w:tplc="04210017">
      <w:start w:val="1"/>
      <w:numFmt w:val="lowerLetter"/>
      <w:lvlText w:val="%2)"/>
      <w:lvlJc w:val="left"/>
      <w:pPr>
        <w:ind w:left="816" w:hanging="228"/>
      </w:pPr>
      <w:rPr>
        <w:rFonts w:hint="default"/>
        <w:spacing w:val="-8"/>
        <w:w w:val="99"/>
        <w:sz w:val="24"/>
        <w:szCs w:val="24"/>
        <w:lang w:val="ms" w:eastAsia="en-US" w:bidi="ar-SA"/>
      </w:rPr>
    </w:lvl>
    <w:lvl w:ilvl="2" w:tplc="1DBC3A1E">
      <w:numFmt w:val="bullet"/>
      <w:lvlText w:val="•"/>
      <w:lvlJc w:val="left"/>
      <w:pPr>
        <w:ind w:left="1743" w:hanging="228"/>
      </w:pPr>
      <w:rPr>
        <w:rFonts w:hint="default"/>
        <w:lang w:val="ms" w:eastAsia="en-US" w:bidi="ar-SA"/>
      </w:rPr>
    </w:lvl>
    <w:lvl w:ilvl="3" w:tplc="DAA2F552">
      <w:numFmt w:val="bullet"/>
      <w:lvlText w:val="•"/>
      <w:lvlJc w:val="left"/>
      <w:pPr>
        <w:ind w:left="2606" w:hanging="228"/>
      </w:pPr>
      <w:rPr>
        <w:rFonts w:hint="default"/>
        <w:lang w:val="ms" w:eastAsia="en-US" w:bidi="ar-SA"/>
      </w:rPr>
    </w:lvl>
    <w:lvl w:ilvl="4" w:tplc="FBE8972E">
      <w:numFmt w:val="bullet"/>
      <w:lvlText w:val="•"/>
      <w:lvlJc w:val="left"/>
      <w:pPr>
        <w:ind w:left="3469" w:hanging="228"/>
      </w:pPr>
      <w:rPr>
        <w:rFonts w:hint="default"/>
        <w:lang w:val="ms" w:eastAsia="en-US" w:bidi="ar-SA"/>
      </w:rPr>
    </w:lvl>
    <w:lvl w:ilvl="5" w:tplc="4BCE7D66">
      <w:numFmt w:val="bullet"/>
      <w:lvlText w:val="•"/>
      <w:lvlJc w:val="left"/>
      <w:pPr>
        <w:ind w:left="4332" w:hanging="228"/>
      </w:pPr>
      <w:rPr>
        <w:rFonts w:hint="default"/>
        <w:lang w:val="ms" w:eastAsia="en-US" w:bidi="ar-SA"/>
      </w:rPr>
    </w:lvl>
    <w:lvl w:ilvl="6" w:tplc="405A3796">
      <w:numFmt w:val="bullet"/>
      <w:lvlText w:val="•"/>
      <w:lvlJc w:val="left"/>
      <w:pPr>
        <w:ind w:left="5195" w:hanging="228"/>
      </w:pPr>
      <w:rPr>
        <w:rFonts w:hint="default"/>
        <w:lang w:val="ms" w:eastAsia="en-US" w:bidi="ar-SA"/>
      </w:rPr>
    </w:lvl>
    <w:lvl w:ilvl="7" w:tplc="D61C7DEE">
      <w:numFmt w:val="bullet"/>
      <w:lvlText w:val="•"/>
      <w:lvlJc w:val="left"/>
      <w:pPr>
        <w:ind w:left="6058" w:hanging="228"/>
      </w:pPr>
      <w:rPr>
        <w:rFonts w:hint="default"/>
        <w:lang w:val="ms" w:eastAsia="en-US" w:bidi="ar-SA"/>
      </w:rPr>
    </w:lvl>
    <w:lvl w:ilvl="8" w:tplc="84F8B2E6">
      <w:numFmt w:val="bullet"/>
      <w:lvlText w:val="•"/>
      <w:lvlJc w:val="left"/>
      <w:pPr>
        <w:ind w:left="6921" w:hanging="228"/>
      </w:pPr>
      <w:rPr>
        <w:rFonts w:hint="default"/>
        <w:lang w:val="ms" w:eastAsia="en-US" w:bidi="ar-SA"/>
      </w:rPr>
    </w:lvl>
  </w:abstractNum>
  <w:abstractNum w:abstractNumId="22">
    <w:nsid w:val="4D1271EC"/>
    <w:multiLevelType w:val="hybridMultilevel"/>
    <w:tmpl w:val="C8EEED8C"/>
    <w:lvl w:ilvl="0" w:tplc="0421000F">
      <w:start w:val="1"/>
      <w:numFmt w:val="decimal"/>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D3232DF"/>
    <w:multiLevelType w:val="hybridMultilevel"/>
    <w:tmpl w:val="8B1E7CDE"/>
    <w:lvl w:ilvl="0" w:tplc="D83C21E4">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DF73646"/>
    <w:multiLevelType w:val="hybridMultilevel"/>
    <w:tmpl w:val="A8787E84"/>
    <w:lvl w:ilvl="0" w:tplc="BD32AF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1126736"/>
    <w:multiLevelType w:val="hybridMultilevel"/>
    <w:tmpl w:val="B36A9152"/>
    <w:lvl w:ilvl="0" w:tplc="7B5C0D5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D30550"/>
    <w:multiLevelType w:val="hybridMultilevel"/>
    <w:tmpl w:val="6926521A"/>
    <w:lvl w:ilvl="0" w:tplc="D47C2026">
      <w:start w:val="1"/>
      <w:numFmt w:val="upperLetter"/>
      <w:pStyle w:val="Heading2"/>
      <w:lvlText w:val="%1."/>
      <w:lvlJc w:val="left"/>
      <w:pPr>
        <w:ind w:left="720" w:hanging="360"/>
      </w:pPr>
      <w:rPr>
        <w:b/>
        <w:i w:val="0"/>
      </w:rPr>
    </w:lvl>
    <w:lvl w:ilvl="1" w:tplc="3ECC6842">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75D5753"/>
    <w:multiLevelType w:val="hybridMultilevel"/>
    <w:tmpl w:val="883CC4EE"/>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0E3FA1"/>
    <w:multiLevelType w:val="hybridMultilevel"/>
    <w:tmpl w:val="79682EA8"/>
    <w:lvl w:ilvl="0" w:tplc="2424CB58">
      <w:start w:val="1"/>
      <w:numFmt w:val="upperLetter"/>
      <w:lvlText w:val="%1."/>
      <w:lvlJc w:val="left"/>
      <w:pPr>
        <w:ind w:left="948" w:hanging="360"/>
      </w:pPr>
      <w:rPr>
        <w:rFonts w:hint="default"/>
      </w:rPr>
    </w:lvl>
    <w:lvl w:ilvl="1" w:tplc="04210019" w:tentative="1">
      <w:start w:val="1"/>
      <w:numFmt w:val="lowerLetter"/>
      <w:lvlText w:val="%2."/>
      <w:lvlJc w:val="left"/>
      <w:pPr>
        <w:ind w:left="948" w:hanging="360"/>
      </w:pPr>
    </w:lvl>
    <w:lvl w:ilvl="2" w:tplc="0421001B" w:tentative="1">
      <w:start w:val="1"/>
      <w:numFmt w:val="lowerRoman"/>
      <w:lvlText w:val="%3."/>
      <w:lvlJc w:val="right"/>
      <w:pPr>
        <w:ind w:left="1668" w:hanging="180"/>
      </w:pPr>
    </w:lvl>
    <w:lvl w:ilvl="3" w:tplc="0421000F" w:tentative="1">
      <w:start w:val="1"/>
      <w:numFmt w:val="decimal"/>
      <w:lvlText w:val="%4."/>
      <w:lvlJc w:val="left"/>
      <w:pPr>
        <w:ind w:left="2388" w:hanging="360"/>
      </w:pPr>
    </w:lvl>
    <w:lvl w:ilvl="4" w:tplc="04210019" w:tentative="1">
      <w:start w:val="1"/>
      <w:numFmt w:val="lowerLetter"/>
      <w:lvlText w:val="%5."/>
      <w:lvlJc w:val="left"/>
      <w:pPr>
        <w:ind w:left="3108" w:hanging="360"/>
      </w:pPr>
    </w:lvl>
    <w:lvl w:ilvl="5" w:tplc="0421001B" w:tentative="1">
      <w:start w:val="1"/>
      <w:numFmt w:val="lowerRoman"/>
      <w:lvlText w:val="%6."/>
      <w:lvlJc w:val="right"/>
      <w:pPr>
        <w:ind w:left="3828" w:hanging="180"/>
      </w:pPr>
    </w:lvl>
    <w:lvl w:ilvl="6" w:tplc="0421000F" w:tentative="1">
      <w:start w:val="1"/>
      <w:numFmt w:val="decimal"/>
      <w:lvlText w:val="%7."/>
      <w:lvlJc w:val="left"/>
      <w:pPr>
        <w:ind w:left="4548" w:hanging="360"/>
      </w:pPr>
    </w:lvl>
    <w:lvl w:ilvl="7" w:tplc="04210019" w:tentative="1">
      <w:start w:val="1"/>
      <w:numFmt w:val="lowerLetter"/>
      <w:lvlText w:val="%8."/>
      <w:lvlJc w:val="left"/>
      <w:pPr>
        <w:ind w:left="5268" w:hanging="360"/>
      </w:pPr>
    </w:lvl>
    <w:lvl w:ilvl="8" w:tplc="0421001B" w:tentative="1">
      <w:start w:val="1"/>
      <w:numFmt w:val="lowerRoman"/>
      <w:lvlText w:val="%9."/>
      <w:lvlJc w:val="right"/>
      <w:pPr>
        <w:ind w:left="5988" w:hanging="180"/>
      </w:pPr>
    </w:lvl>
  </w:abstractNum>
  <w:abstractNum w:abstractNumId="29">
    <w:nsid w:val="5CD47F3B"/>
    <w:multiLevelType w:val="hybridMultilevel"/>
    <w:tmpl w:val="23B2E412"/>
    <w:lvl w:ilvl="0" w:tplc="D83C21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B16EB8"/>
    <w:multiLevelType w:val="hybridMultilevel"/>
    <w:tmpl w:val="62165D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F330105"/>
    <w:multiLevelType w:val="hybridMultilevel"/>
    <w:tmpl w:val="8F2037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11F20CA"/>
    <w:multiLevelType w:val="hybridMultilevel"/>
    <w:tmpl w:val="D6E479BA"/>
    <w:lvl w:ilvl="0" w:tplc="BB80BE58">
      <w:start w:val="1"/>
      <w:numFmt w:val="lowerLetter"/>
      <w:lvlText w:val="%1."/>
      <w:lvlJc w:val="left"/>
      <w:pPr>
        <w:ind w:left="786" w:hanging="360"/>
      </w:pPr>
      <w:rPr>
        <w:rFonts w:hint="default"/>
        <w:i w:val="0"/>
      </w:rPr>
    </w:lvl>
    <w:lvl w:ilvl="1" w:tplc="2B9A2CFE">
      <w:start w:val="1"/>
      <w:numFmt w:val="decimal"/>
      <w:lvlText w:val="%2."/>
      <w:lvlJc w:val="left"/>
      <w:pPr>
        <w:ind w:left="1506" w:hanging="360"/>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nsid w:val="61A371CF"/>
    <w:multiLevelType w:val="hybridMultilevel"/>
    <w:tmpl w:val="6A663DC8"/>
    <w:lvl w:ilvl="0" w:tplc="B20AA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FA5143"/>
    <w:multiLevelType w:val="hybridMultilevel"/>
    <w:tmpl w:val="A0C0864C"/>
    <w:lvl w:ilvl="0" w:tplc="9DFA3182">
      <w:start w:val="1"/>
      <w:numFmt w:val="lowerLetter"/>
      <w:lvlText w:val="%1."/>
      <w:lvlJc w:val="left"/>
      <w:pPr>
        <w:ind w:left="1360" w:hanging="428"/>
      </w:pPr>
      <w:rPr>
        <w:rFonts w:ascii="Times New Roman" w:eastAsia="Times New Roman" w:hAnsi="Times New Roman" w:cs="Times New Roman" w:hint="default"/>
        <w:spacing w:val="-3"/>
        <w:w w:val="99"/>
        <w:sz w:val="24"/>
        <w:szCs w:val="24"/>
        <w:lang w:val="id" w:eastAsia="en-US" w:bidi="ar-SA"/>
      </w:rPr>
    </w:lvl>
    <w:lvl w:ilvl="1" w:tplc="D5F6E746">
      <w:start w:val="1"/>
      <w:numFmt w:val="upperLetter"/>
      <w:lvlText w:val="%2."/>
      <w:lvlJc w:val="left"/>
      <w:pPr>
        <w:ind w:left="1360" w:hanging="428"/>
      </w:pPr>
      <w:rPr>
        <w:rFonts w:ascii="Times New Roman" w:eastAsia="Times New Roman" w:hAnsi="Times New Roman" w:cs="Times New Roman" w:hint="default"/>
        <w:spacing w:val="-1"/>
        <w:w w:val="99"/>
        <w:sz w:val="24"/>
        <w:szCs w:val="24"/>
        <w:lang w:val="id" w:eastAsia="en-US" w:bidi="ar-SA"/>
      </w:rPr>
    </w:lvl>
    <w:lvl w:ilvl="2" w:tplc="EE5E30D0">
      <w:start w:val="1"/>
      <w:numFmt w:val="decimal"/>
      <w:lvlText w:val="%3."/>
      <w:lvlJc w:val="left"/>
      <w:pPr>
        <w:ind w:left="1720" w:hanging="360"/>
      </w:pPr>
      <w:rPr>
        <w:rFonts w:ascii="Times New Roman" w:eastAsia="Times New Roman" w:hAnsi="Times New Roman" w:cs="Times New Roman" w:hint="default"/>
        <w:w w:val="99"/>
        <w:sz w:val="24"/>
        <w:szCs w:val="24"/>
        <w:lang w:val="id" w:eastAsia="en-US" w:bidi="ar-SA"/>
      </w:rPr>
    </w:lvl>
    <w:lvl w:ilvl="3" w:tplc="2C2C06CC">
      <w:start w:val="1"/>
      <w:numFmt w:val="lowerLetter"/>
      <w:lvlText w:val="%4."/>
      <w:lvlJc w:val="left"/>
      <w:pPr>
        <w:ind w:left="2066" w:hanging="281"/>
      </w:pPr>
      <w:rPr>
        <w:rFonts w:ascii="Times New Roman" w:eastAsia="Times New Roman" w:hAnsi="Times New Roman" w:cs="Times New Roman" w:hint="default"/>
        <w:spacing w:val="-5"/>
        <w:w w:val="99"/>
        <w:sz w:val="24"/>
        <w:szCs w:val="24"/>
        <w:lang w:val="id" w:eastAsia="en-US" w:bidi="ar-SA"/>
      </w:rPr>
    </w:lvl>
    <w:lvl w:ilvl="4" w:tplc="239441D0">
      <w:numFmt w:val="bullet"/>
      <w:lvlText w:val="•"/>
      <w:lvlJc w:val="left"/>
      <w:pPr>
        <w:ind w:left="4056" w:hanging="281"/>
      </w:pPr>
      <w:rPr>
        <w:rFonts w:hint="default"/>
        <w:lang w:val="id" w:eastAsia="en-US" w:bidi="ar-SA"/>
      </w:rPr>
    </w:lvl>
    <w:lvl w:ilvl="5" w:tplc="2F24EC5C">
      <w:numFmt w:val="bullet"/>
      <w:lvlText w:val="•"/>
      <w:lvlJc w:val="left"/>
      <w:pPr>
        <w:ind w:left="5054" w:hanging="281"/>
      </w:pPr>
      <w:rPr>
        <w:rFonts w:hint="default"/>
        <w:lang w:val="id" w:eastAsia="en-US" w:bidi="ar-SA"/>
      </w:rPr>
    </w:lvl>
    <w:lvl w:ilvl="6" w:tplc="4E48B55C">
      <w:numFmt w:val="bullet"/>
      <w:lvlText w:val="•"/>
      <w:lvlJc w:val="left"/>
      <w:pPr>
        <w:ind w:left="6053" w:hanging="281"/>
      </w:pPr>
      <w:rPr>
        <w:rFonts w:hint="default"/>
        <w:lang w:val="id" w:eastAsia="en-US" w:bidi="ar-SA"/>
      </w:rPr>
    </w:lvl>
    <w:lvl w:ilvl="7" w:tplc="05B414DE">
      <w:numFmt w:val="bullet"/>
      <w:lvlText w:val="•"/>
      <w:lvlJc w:val="left"/>
      <w:pPr>
        <w:ind w:left="7051" w:hanging="281"/>
      </w:pPr>
      <w:rPr>
        <w:rFonts w:hint="default"/>
        <w:lang w:val="id" w:eastAsia="en-US" w:bidi="ar-SA"/>
      </w:rPr>
    </w:lvl>
    <w:lvl w:ilvl="8" w:tplc="FF421E30">
      <w:numFmt w:val="bullet"/>
      <w:lvlText w:val="•"/>
      <w:lvlJc w:val="left"/>
      <w:pPr>
        <w:ind w:left="8049" w:hanging="281"/>
      </w:pPr>
      <w:rPr>
        <w:rFonts w:hint="default"/>
        <w:lang w:val="id" w:eastAsia="en-US" w:bidi="ar-SA"/>
      </w:rPr>
    </w:lvl>
  </w:abstractNum>
  <w:abstractNum w:abstractNumId="35">
    <w:nsid w:val="7B6D6249"/>
    <w:multiLevelType w:val="hybridMultilevel"/>
    <w:tmpl w:val="7D0CA2E0"/>
    <w:lvl w:ilvl="0" w:tplc="0EE85530">
      <w:start w:val="1"/>
      <w:numFmt w:val="decimal"/>
      <w:lvlText w:val="%1."/>
      <w:lvlJc w:val="left"/>
      <w:pPr>
        <w:ind w:left="2340" w:hanging="360"/>
      </w:pPr>
      <w:rPr>
        <w:rFonts w:hint="default"/>
      </w:rPr>
    </w:lvl>
    <w:lvl w:ilvl="1" w:tplc="E26CD8D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BFE18F0"/>
    <w:multiLevelType w:val="hybridMultilevel"/>
    <w:tmpl w:val="C8CE229C"/>
    <w:lvl w:ilvl="0" w:tplc="0421000F">
      <w:start w:val="1"/>
      <w:numFmt w:val="decimal"/>
      <w:lvlText w:val="%1."/>
      <w:lvlJc w:val="left"/>
      <w:pPr>
        <w:ind w:left="720" w:hanging="360"/>
      </w:pPr>
      <w:rPr>
        <w:rFonts w:hint="default"/>
      </w:rPr>
    </w:lvl>
    <w:lvl w:ilvl="1" w:tplc="E9D63838">
      <w:start w:val="1"/>
      <w:numFmt w:val="lowerLetter"/>
      <w:lvlText w:val="%2."/>
      <w:lvlJc w:val="left"/>
      <w:pPr>
        <w:ind w:left="1440" w:hanging="360"/>
      </w:pPr>
      <w:rPr>
        <w:rFonts w:hint="default"/>
      </w:rPr>
    </w:lvl>
    <w:lvl w:ilvl="2" w:tplc="3EF8204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C6F71DD"/>
    <w:multiLevelType w:val="hybridMultilevel"/>
    <w:tmpl w:val="19AE67E6"/>
    <w:lvl w:ilvl="0" w:tplc="2B9A2CFE">
      <w:start w:val="1"/>
      <w:numFmt w:val="decimal"/>
      <w:lvlText w:val="%1."/>
      <w:lvlJc w:val="left"/>
      <w:pPr>
        <w:ind w:left="150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17"/>
  </w:num>
  <w:num w:numId="3">
    <w:abstractNumId w:val="14"/>
  </w:num>
  <w:num w:numId="4">
    <w:abstractNumId w:val="33"/>
  </w:num>
  <w:num w:numId="5">
    <w:abstractNumId w:val="0"/>
  </w:num>
  <w:num w:numId="6">
    <w:abstractNumId w:val="21"/>
  </w:num>
  <w:num w:numId="7">
    <w:abstractNumId w:val="9"/>
  </w:num>
  <w:num w:numId="8">
    <w:abstractNumId w:val="3"/>
  </w:num>
  <w:num w:numId="9">
    <w:abstractNumId w:val="13"/>
  </w:num>
  <w:num w:numId="10">
    <w:abstractNumId w:val="27"/>
  </w:num>
  <w:num w:numId="11">
    <w:abstractNumId w:val="12"/>
  </w:num>
  <w:num w:numId="12">
    <w:abstractNumId w:val="35"/>
  </w:num>
  <w:num w:numId="13">
    <w:abstractNumId w:val="28"/>
  </w:num>
  <w:num w:numId="14">
    <w:abstractNumId w:val="23"/>
  </w:num>
  <w:num w:numId="15">
    <w:abstractNumId w:val="7"/>
  </w:num>
  <w:num w:numId="16">
    <w:abstractNumId w:val="24"/>
  </w:num>
  <w:num w:numId="17">
    <w:abstractNumId w:val="29"/>
  </w:num>
  <w:num w:numId="18">
    <w:abstractNumId w:val="4"/>
  </w:num>
  <w:num w:numId="19">
    <w:abstractNumId w:val="8"/>
  </w:num>
  <w:num w:numId="20">
    <w:abstractNumId w:val="36"/>
  </w:num>
  <w:num w:numId="21">
    <w:abstractNumId w:val="26"/>
  </w:num>
  <w:num w:numId="22">
    <w:abstractNumId w:val="26"/>
    <w:lvlOverride w:ilvl="0">
      <w:startOverride w:val="1"/>
    </w:lvlOverride>
  </w:num>
  <w:num w:numId="23">
    <w:abstractNumId w:val="26"/>
    <w:lvlOverride w:ilvl="0">
      <w:startOverride w:val="1"/>
    </w:lvlOverride>
  </w:num>
  <w:num w:numId="24">
    <w:abstractNumId w:val="5"/>
  </w:num>
  <w:num w:numId="25">
    <w:abstractNumId w:val="34"/>
  </w:num>
  <w:num w:numId="26">
    <w:abstractNumId w:val="2"/>
  </w:num>
  <w:num w:numId="27">
    <w:abstractNumId w:val="6"/>
  </w:num>
  <w:num w:numId="28">
    <w:abstractNumId w:val="18"/>
  </w:num>
  <w:num w:numId="29">
    <w:abstractNumId w:val="30"/>
  </w:num>
  <w:num w:numId="30">
    <w:abstractNumId w:val="11"/>
  </w:num>
  <w:num w:numId="31">
    <w:abstractNumId w:val="20"/>
  </w:num>
  <w:num w:numId="32">
    <w:abstractNumId w:val="26"/>
    <w:lvlOverride w:ilvl="0">
      <w:startOverride w:val="1"/>
    </w:lvlOverride>
  </w:num>
  <w:num w:numId="33">
    <w:abstractNumId w:val="26"/>
    <w:lvlOverride w:ilvl="0">
      <w:startOverride w:val="1"/>
    </w:lvlOverride>
  </w:num>
  <w:num w:numId="34">
    <w:abstractNumId w:val="16"/>
  </w:num>
  <w:num w:numId="35">
    <w:abstractNumId w:val="22"/>
  </w:num>
  <w:num w:numId="36">
    <w:abstractNumId w:val="19"/>
  </w:num>
  <w:num w:numId="37">
    <w:abstractNumId w:val="31"/>
  </w:num>
  <w:num w:numId="38">
    <w:abstractNumId w:val="10"/>
  </w:num>
  <w:num w:numId="39">
    <w:abstractNumId w:val="32"/>
  </w:num>
  <w:num w:numId="40">
    <w:abstractNumId w:val="15"/>
  </w:num>
  <w:num w:numId="41">
    <w:abstractNumId w:val="37"/>
  </w:num>
  <w:num w:numId="42">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5C7"/>
    <w:rsid w:val="00000C3C"/>
    <w:rsid w:val="00001E57"/>
    <w:rsid w:val="00021B9D"/>
    <w:rsid w:val="00040544"/>
    <w:rsid w:val="00044F20"/>
    <w:rsid w:val="00047F21"/>
    <w:rsid w:val="0005151F"/>
    <w:rsid w:val="00057A7C"/>
    <w:rsid w:val="000628BA"/>
    <w:rsid w:val="000754EB"/>
    <w:rsid w:val="000A233B"/>
    <w:rsid w:val="000D170B"/>
    <w:rsid w:val="000D5ED9"/>
    <w:rsid w:val="000F797F"/>
    <w:rsid w:val="0010352A"/>
    <w:rsid w:val="00114006"/>
    <w:rsid w:val="001308C6"/>
    <w:rsid w:val="001434B6"/>
    <w:rsid w:val="00170386"/>
    <w:rsid w:val="00173A00"/>
    <w:rsid w:val="001754CB"/>
    <w:rsid w:val="00197B90"/>
    <w:rsid w:val="001A0926"/>
    <w:rsid w:val="001A1587"/>
    <w:rsid w:val="001A2CF6"/>
    <w:rsid w:val="001C3300"/>
    <w:rsid w:val="001C6564"/>
    <w:rsid w:val="001E0539"/>
    <w:rsid w:val="001F4F2F"/>
    <w:rsid w:val="00201F78"/>
    <w:rsid w:val="00206212"/>
    <w:rsid w:val="002104FF"/>
    <w:rsid w:val="00217C57"/>
    <w:rsid w:val="002227F3"/>
    <w:rsid w:val="00232E32"/>
    <w:rsid w:val="00243908"/>
    <w:rsid w:val="00246D0B"/>
    <w:rsid w:val="00252122"/>
    <w:rsid w:val="002563AB"/>
    <w:rsid w:val="00257433"/>
    <w:rsid w:val="0026464B"/>
    <w:rsid w:val="00265488"/>
    <w:rsid w:val="00273432"/>
    <w:rsid w:val="002760F8"/>
    <w:rsid w:val="0027610B"/>
    <w:rsid w:val="002772F3"/>
    <w:rsid w:val="00280B0E"/>
    <w:rsid w:val="00282720"/>
    <w:rsid w:val="002A16BE"/>
    <w:rsid w:val="002A50E9"/>
    <w:rsid w:val="002B6C02"/>
    <w:rsid w:val="002C09EA"/>
    <w:rsid w:val="002E3BEF"/>
    <w:rsid w:val="002F3378"/>
    <w:rsid w:val="0030068A"/>
    <w:rsid w:val="0030292B"/>
    <w:rsid w:val="00313245"/>
    <w:rsid w:val="00325EFC"/>
    <w:rsid w:val="0032674F"/>
    <w:rsid w:val="0034104F"/>
    <w:rsid w:val="00344BC3"/>
    <w:rsid w:val="00344E9C"/>
    <w:rsid w:val="00354972"/>
    <w:rsid w:val="003632DA"/>
    <w:rsid w:val="0037526E"/>
    <w:rsid w:val="003832F3"/>
    <w:rsid w:val="00386B08"/>
    <w:rsid w:val="003B0D61"/>
    <w:rsid w:val="003B75C4"/>
    <w:rsid w:val="003C44DA"/>
    <w:rsid w:val="003D18D9"/>
    <w:rsid w:val="003F3122"/>
    <w:rsid w:val="004043BF"/>
    <w:rsid w:val="00405025"/>
    <w:rsid w:val="004067F2"/>
    <w:rsid w:val="00406CB5"/>
    <w:rsid w:val="00411876"/>
    <w:rsid w:val="00422F63"/>
    <w:rsid w:val="00423DE6"/>
    <w:rsid w:val="00424AB9"/>
    <w:rsid w:val="004256BE"/>
    <w:rsid w:val="004334A7"/>
    <w:rsid w:val="00436C63"/>
    <w:rsid w:val="00444C3B"/>
    <w:rsid w:val="004510B1"/>
    <w:rsid w:val="004554CD"/>
    <w:rsid w:val="004758EE"/>
    <w:rsid w:val="004B5249"/>
    <w:rsid w:val="004C0F05"/>
    <w:rsid w:val="004F2764"/>
    <w:rsid w:val="004F590B"/>
    <w:rsid w:val="004F6123"/>
    <w:rsid w:val="005047A8"/>
    <w:rsid w:val="00507FCF"/>
    <w:rsid w:val="005121FC"/>
    <w:rsid w:val="00516BD2"/>
    <w:rsid w:val="00526C5E"/>
    <w:rsid w:val="00530D03"/>
    <w:rsid w:val="00540F41"/>
    <w:rsid w:val="00546787"/>
    <w:rsid w:val="00556B03"/>
    <w:rsid w:val="005608CB"/>
    <w:rsid w:val="00562A0B"/>
    <w:rsid w:val="00567F23"/>
    <w:rsid w:val="005B4DFD"/>
    <w:rsid w:val="005B5626"/>
    <w:rsid w:val="005B6E2A"/>
    <w:rsid w:val="005B777B"/>
    <w:rsid w:val="005C5A5A"/>
    <w:rsid w:val="005E1CFE"/>
    <w:rsid w:val="005E6C52"/>
    <w:rsid w:val="005F667B"/>
    <w:rsid w:val="00606142"/>
    <w:rsid w:val="0061403A"/>
    <w:rsid w:val="00615929"/>
    <w:rsid w:val="006201FF"/>
    <w:rsid w:val="0062139F"/>
    <w:rsid w:val="006316FE"/>
    <w:rsid w:val="00633279"/>
    <w:rsid w:val="0063488C"/>
    <w:rsid w:val="006402A8"/>
    <w:rsid w:val="006438B7"/>
    <w:rsid w:val="006541D0"/>
    <w:rsid w:val="00690E7B"/>
    <w:rsid w:val="00691B65"/>
    <w:rsid w:val="0069489D"/>
    <w:rsid w:val="0069755F"/>
    <w:rsid w:val="006B2004"/>
    <w:rsid w:val="006D5FEC"/>
    <w:rsid w:val="0070029D"/>
    <w:rsid w:val="007105F0"/>
    <w:rsid w:val="00711F23"/>
    <w:rsid w:val="00725B85"/>
    <w:rsid w:val="007635E1"/>
    <w:rsid w:val="00766673"/>
    <w:rsid w:val="00773914"/>
    <w:rsid w:val="007855B7"/>
    <w:rsid w:val="0078666C"/>
    <w:rsid w:val="00794D37"/>
    <w:rsid w:val="007A7890"/>
    <w:rsid w:val="007B641D"/>
    <w:rsid w:val="007C0198"/>
    <w:rsid w:val="007C4103"/>
    <w:rsid w:val="007E3BD1"/>
    <w:rsid w:val="008022D1"/>
    <w:rsid w:val="008032E2"/>
    <w:rsid w:val="008039DD"/>
    <w:rsid w:val="0081455B"/>
    <w:rsid w:val="008149B4"/>
    <w:rsid w:val="00822316"/>
    <w:rsid w:val="00824329"/>
    <w:rsid w:val="008260CD"/>
    <w:rsid w:val="00850593"/>
    <w:rsid w:val="00853EA1"/>
    <w:rsid w:val="00857882"/>
    <w:rsid w:val="00860657"/>
    <w:rsid w:val="008615C7"/>
    <w:rsid w:val="008619D3"/>
    <w:rsid w:val="00867DD6"/>
    <w:rsid w:val="0088397C"/>
    <w:rsid w:val="008904AA"/>
    <w:rsid w:val="008935CC"/>
    <w:rsid w:val="008A2401"/>
    <w:rsid w:val="008A717C"/>
    <w:rsid w:val="008B0FED"/>
    <w:rsid w:val="008B6C62"/>
    <w:rsid w:val="008C0430"/>
    <w:rsid w:val="008C11DD"/>
    <w:rsid w:val="008D136B"/>
    <w:rsid w:val="008D2D4C"/>
    <w:rsid w:val="008E09F0"/>
    <w:rsid w:val="008E3505"/>
    <w:rsid w:val="008E5FF0"/>
    <w:rsid w:val="008E617C"/>
    <w:rsid w:val="008E78C1"/>
    <w:rsid w:val="008F1A2C"/>
    <w:rsid w:val="008F1CBF"/>
    <w:rsid w:val="00902689"/>
    <w:rsid w:val="00906A50"/>
    <w:rsid w:val="009142A3"/>
    <w:rsid w:val="00920D5B"/>
    <w:rsid w:val="00927FC4"/>
    <w:rsid w:val="00944A8F"/>
    <w:rsid w:val="00955C53"/>
    <w:rsid w:val="00966A7E"/>
    <w:rsid w:val="00966AF7"/>
    <w:rsid w:val="00982E11"/>
    <w:rsid w:val="00994977"/>
    <w:rsid w:val="009A27C7"/>
    <w:rsid w:val="009A4115"/>
    <w:rsid w:val="009B752C"/>
    <w:rsid w:val="009C2374"/>
    <w:rsid w:val="009C5693"/>
    <w:rsid w:val="009D1F8C"/>
    <w:rsid w:val="009D67CC"/>
    <w:rsid w:val="009E4245"/>
    <w:rsid w:val="00A00410"/>
    <w:rsid w:val="00A0348B"/>
    <w:rsid w:val="00A053C2"/>
    <w:rsid w:val="00A25972"/>
    <w:rsid w:val="00A278D4"/>
    <w:rsid w:val="00A3471C"/>
    <w:rsid w:val="00A377A9"/>
    <w:rsid w:val="00A41176"/>
    <w:rsid w:val="00A43019"/>
    <w:rsid w:val="00A46682"/>
    <w:rsid w:val="00A52EA5"/>
    <w:rsid w:val="00A534BF"/>
    <w:rsid w:val="00A60401"/>
    <w:rsid w:val="00A7161B"/>
    <w:rsid w:val="00A751FE"/>
    <w:rsid w:val="00A76A9D"/>
    <w:rsid w:val="00AB01AD"/>
    <w:rsid w:val="00AE6106"/>
    <w:rsid w:val="00AF4B95"/>
    <w:rsid w:val="00B07F46"/>
    <w:rsid w:val="00B20BED"/>
    <w:rsid w:val="00B40153"/>
    <w:rsid w:val="00B40289"/>
    <w:rsid w:val="00B57F53"/>
    <w:rsid w:val="00B65764"/>
    <w:rsid w:val="00B73437"/>
    <w:rsid w:val="00B824FB"/>
    <w:rsid w:val="00B91752"/>
    <w:rsid w:val="00BA1FBE"/>
    <w:rsid w:val="00BB29BD"/>
    <w:rsid w:val="00BC7E30"/>
    <w:rsid w:val="00BD23FD"/>
    <w:rsid w:val="00BF3254"/>
    <w:rsid w:val="00C023B0"/>
    <w:rsid w:val="00C22685"/>
    <w:rsid w:val="00C27852"/>
    <w:rsid w:val="00C3071E"/>
    <w:rsid w:val="00C32A56"/>
    <w:rsid w:val="00C3620E"/>
    <w:rsid w:val="00C42672"/>
    <w:rsid w:val="00C428BB"/>
    <w:rsid w:val="00C631A7"/>
    <w:rsid w:val="00C64D4E"/>
    <w:rsid w:val="00C751E5"/>
    <w:rsid w:val="00C87373"/>
    <w:rsid w:val="00C91101"/>
    <w:rsid w:val="00C91F6C"/>
    <w:rsid w:val="00C95755"/>
    <w:rsid w:val="00CA21AC"/>
    <w:rsid w:val="00CB40C7"/>
    <w:rsid w:val="00CC6CE3"/>
    <w:rsid w:val="00CE0A49"/>
    <w:rsid w:val="00D228DE"/>
    <w:rsid w:val="00D257CD"/>
    <w:rsid w:val="00D26A29"/>
    <w:rsid w:val="00D27668"/>
    <w:rsid w:val="00D57EF6"/>
    <w:rsid w:val="00D7691D"/>
    <w:rsid w:val="00D941FF"/>
    <w:rsid w:val="00DA73EA"/>
    <w:rsid w:val="00DC3793"/>
    <w:rsid w:val="00DD61B7"/>
    <w:rsid w:val="00DF3E48"/>
    <w:rsid w:val="00DF4D7D"/>
    <w:rsid w:val="00E042C1"/>
    <w:rsid w:val="00E110CC"/>
    <w:rsid w:val="00E12534"/>
    <w:rsid w:val="00E12A28"/>
    <w:rsid w:val="00E13890"/>
    <w:rsid w:val="00E17AE8"/>
    <w:rsid w:val="00E20482"/>
    <w:rsid w:val="00E255EA"/>
    <w:rsid w:val="00E31860"/>
    <w:rsid w:val="00E350C3"/>
    <w:rsid w:val="00E4690D"/>
    <w:rsid w:val="00E5238E"/>
    <w:rsid w:val="00E63601"/>
    <w:rsid w:val="00E646CE"/>
    <w:rsid w:val="00E7048C"/>
    <w:rsid w:val="00E708D4"/>
    <w:rsid w:val="00E9335F"/>
    <w:rsid w:val="00E950E5"/>
    <w:rsid w:val="00EA6265"/>
    <w:rsid w:val="00EB2412"/>
    <w:rsid w:val="00EB7E2A"/>
    <w:rsid w:val="00EC2761"/>
    <w:rsid w:val="00ED75EE"/>
    <w:rsid w:val="00EE3246"/>
    <w:rsid w:val="00EE566C"/>
    <w:rsid w:val="00F0111B"/>
    <w:rsid w:val="00F02B14"/>
    <w:rsid w:val="00F02F8F"/>
    <w:rsid w:val="00F10A02"/>
    <w:rsid w:val="00F16B2F"/>
    <w:rsid w:val="00F37186"/>
    <w:rsid w:val="00F53BFD"/>
    <w:rsid w:val="00F575DF"/>
    <w:rsid w:val="00F5779F"/>
    <w:rsid w:val="00F64318"/>
    <w:rsid w:val="00F91490"/>
    <w:rsid w:val="00FA47B0"/>
    <w:rsid w:val="00FC0942"/>
    <w:rsid w:val="00FC11A4"/>
    <w:rsid w:val="00FD01D1"/>
    <w:rsid w:val="00FD78FD"/>
    <w:rsid w:val="00FE3EE2"/>
    <w:rsid w:val="00FF74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5C7"/>
  </w:style>
  <w:style w:type="paragraph" w:styleId="Heading1">
    <w:name w:val="heading 1"/>
    <w:basedOn w:val="Normal"/>
    <w:link w:val="Heading1Char"/>
    <w:uiPriority w:val="9"/>
    <w:qFormat/>
    <w:rsid w:val="00021B9D"/>
    <w:pPr>
      <w:widowControl w:val="0"/>
      <w:autoSpaceDE w:val="0"/>
      <w:autoSpaceDN w:val="0"/>
      <w:spacing w:after="0" w:line="480" w:lineRule="auto"/>
      <w:ind w:left="361" w:hanging="361"/>
      <w:jc w:val="center"/>
      <w:outlineLvl w:val="0"/>
    </w:pPr>
    <w:rPr>
      <w:rFonts w:ascii="Times New Roman" w:eastAsia="Times New Roman" w:hAnsi="Times New Roman" w:cs="Times New Roman"/>
      <w:b/>
      <w:bCs/>
      <w:sz w:val="24"/>
      <w:szCs w:val="24"/>
      <w:lang w:val="ms" w:eastAsia="id-ID"/>
    </w:rPr>
  </w:style>
  <w:style w:type="paragraph" w:styleId="Heading2">
    <w:name w:val="heading 2"/>
    <w:basedOn w:val="Normal"/>
    <w:next w:val="Normal"/>
    <w:link w:val="Heading2Char"/>
    <w:uiPriority w:val="99"/>
    <w:unhideWhenUsed/>
    <w:qFormat/>
    <w:rsid w:val="00021B9D"/>
    <w:pPr>
      <w:keepNext/>
      <w:keepLines/>
      <w:numPr>
        <w:numId w:val="21"/>
      </w:numPr>
      <w:spacing w:after="0" w:line="480" w:lineRule="auto"/>
      <w:ind w:left="36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9"/>
    <w:unhideWhenUsed/>
    <w:qFormat/>
    <w:rsid w:val="00824329"/>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id-ID"/>
    </w:rPr>
  </w:style>
  <w:style w:type="paragraph" w:styleId="Heading4">
    <w:name w:val="heading 4"/>
    <w:basedOn w:val="Normal"/>
    <w:next w:val="Normal"/>
    <w:link w:val="Heading4Char"/>
    <w:uiPriority w:val="9"/>
    <w:semiHidden/>
    <w:unhideWhenUsed/>
    <w:qFormat/>
    <w:rsid w:val="00824329"/>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id-ID"/>
    </w:rPr>
  </w:style>
  <w:style w:type="paragraph" w:styleId="Heading5">
    <w:name w:val="heading 5"/>
    <w:basedOn w:val="Normal"/>
    <w:next w:val="Normal"/>
    <w:link w:val="Heading5Char"/>
    <w:uiPriority w:val="9"/>
    <w:unhideWhenUsed/>
    <w:qFormat/>
    <w:rsid w:val="00824329"/>
    <w:pPr>
      <w:keepNext/>
      <w:keepLines/>
      <w:spacing w:before="40" w:after="0"/>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B9D"/>
    <w:rPr>
      <w:rFonts w:ascii="Times New Roman" w:eastAsia="Times New Roman" w:hAnsi="Times New Roman" w:cs="Times New Roman"/>
      <w:b/>
      <w:bCs/>
      <w:sz w:val="24"/>
      <w:szCs w:val="24"/>
      <w:lang w:val="ms" w:eastAsia="id-ID"/>
    </w:rPr>
  </w:style>
  <w:style w:type="character" w:customStyle="1" w:styleId="Heading2Char">
    <w:name w:val="Heading 2 Char"/>
    <w:basedOn w:val="DefaultParagraphFont"/>
    <w:link w:val="Heading2"/>
    <w:uiPriority w:val="99"/>
    <w:rsid w:val="00021B9D"/>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824329"/>
    <w:rPr>
      <w:rFonts w:asciiTheme="majorHAnsi" w:eastAsiaTheme="majorEastAsia" w:hAnsiTheme="majorHAnsi" w:cstheme="majorBidi"/>
      <w:color w:val="1F4D78" w:themeColor="accent1" w:themeShade="7F"/>
      <w:sz w:val="24"/>
      <w:szCs w:val="24"/>
      <w:lang w:eastAsia="id-ID"/>
    </w:rPr>
  </w:style>
  <w:style w:type="character" w:customStyle="1" w:styleId="Heading4Char">
    <w:name w:val="Heading 4 Char"/>
    <w:basedOn w:val="DefaultParagraphFont"/>
    <w:link w:val="Heading4"/>
    <w:uiPriority w:val="9"/>
    <w:semiHidden/>
    <w:rsid w:val="00824329"/>
    <w:rPr>
      <w:rFonts w:asciiTheme="majorHAnsi" w:eastAsiaTheme="majorEastAsia" w:hAnsiTheme="majorHAnsi" w:cstheme="majorBidi"/>
      <w:i/>
      <w:iCs/>
      <w:color w:val="2E74B5" w:themeColor="accent1" w:themeShade="BF"/>
      <w:sz w:val="24"/>
      <w:szCs w:val="24"/>
      <w:lang w:eastAsia="id-ID"/>
    </w:rPr>
  </w:style>
  <w:style w:type="character" w:customStyle="1" w:styleId="Heading5Char">
    <w:name w:val="Heading 5 Char"/>
    <w:basedOn w:val="DefaultParagraphFont"/>
    <w:link w:val="Heading5"/>
    <w:uiPriority w:val="9"/>
    <w:rsid w:val="00824329"/>
    <w:rPr>
      <w:rFonts w:asciiTheme="majorHAnsi" w:eastAsiaTheme="majorEastAsia" w:hAnsiTheme="majorHAnsi" w:cstheme="majorBidi"/>
      <w:color w:val="2E74B5" w:themeColor="accent1" w:themeShade="BF"/>
      <w:lang w:val="en-US"/>
    </w:rPr>
  </w:style>
  <w:style w:type="paragraph" w:styleId="HTMLPreformatted">
    <w:name w:val="HTML Preformatted"/>
    <w:basedOn w:val="Normal"/>
    <w:link w:val="HTMLPreformattedChar"/>
    <w:uiPriority w:val="99"/>
    <w:unhideWhenUsed/>
    <w:rsid w:val="0086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615C7"/>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8615C7"/>
    <w:rPr>
      <w:color w:val="0000FF"/>
      <w:u w:val="single"/>
    </w:rPr>
  </w:style>
  <w:style w:type="character" w:styleId="Emphasis">
    <w:name w:val="Emphasis"/>
    <w:basedOn w:val="DefaultParagraphFont"/>
    <w:uiPriority w:val="20"/>
    <w:qFormat/>
    <w:rsid w:val="008615C7"/>
    <w:rPr>
      <w:i/>
      <w:iCs/>
    </w:rPr>
  </w:style>
  <w:style w:type="paragraph" w:styleId="ListParagraph">
    <w:name w:val="List Paragraph"/>
    <w:aliases w:val="PARAGRAPH"/>
    <w:basedOn w:val="Normal"/>
    <w:link w:val="ListParagraphChar"/>
    <w:uiPriority w:val="1"/>
    <w:qFormat/>
    <w:rsid w:val="008615C7"/>
    <w:pPr>
      <w:spacing w:after="200" w:line="276" w:lineRule="auto"/>
      <w:ind w:left="720"/>
      <w:contextualSpacing/>
    </w:pPr>
    <w:rPr>
      <w:lang w:val="en-US"/>
    </w:rPr>
  </w:style>
  <w:style w:type="character" w:customStyle="1" w:styleId="ListParagraphChar">
    <w:name w:val="List Paragraph Char"/>
    <w:aliases w:val="PARAGRAPH Char"/>
    <w:link w:val="ListParagraph"/>
    <w:uiPriority w:val="1"/>
    <w:locked/>
    <w:rsid w:val="008615C7"/>
    <w:rPr>
      <w:lang w:val="en-US"/>
    </w:rPr>
  </w:style>
  <w:style w:type="paragraph" w:customStyle="1" w:styleId="Heading41">
    <w:name w:val="Heading 41"/>
    <w:basedOn w:val="Normal"/>
    <w:next w:val="Normal"/>
    <w:uiPriority w:val="9"/>
    <w:unhideWhenUsed/>
    <w:qFormat/>
    <w:rsid w:val="008615C7"/>
    <w:pPr>
      <w:numPr>
        <w:numId w:val="5"/>
      </w:numPr>
      <w:spacing w:after="0" w:line="480" w:lineRule="auto"/>
      <w:ind w:left="794" w:hanging="397"/>
      <w:jc w:val="both"/>
      <w:outlineLvl w:val="3"/>
    </w:pPr>
    <w:rPr>
      <w:rFonts w:ascii="Times New Roman" w:hAnsi="Times New Roman" w:cs="Arial"/>
      <w:bCs/>
      <w:iCs/>
      <w:color w:val="000000"/>
      <w:kern w:val="2"/>
      <w:sz w:val="24"/>
      <w:szCs w:val="28"/>
    </w:rPr>
  </w:style>
  <w:style w:type="paragraph" w:styleId="BodyText">
    <w:name w:val="Body Text"/>
    <w:basedOn w:val="Normal"/>
    <w:link w:val="BodyTextChar"/>
    <w:uiPriority w:val="1"/>
    <w:qFormat/>
    <w:rsid w:val="00824329"/>
    <w:pPr>
      <w:widowControl w:val="0"/>
      <w:autoSpaceDE w:val="0"/>
      <w:autoSpaceDN w:val="0"/>
      <w:spacing w:after="0" w:line="240" w:lineRule="auto"/>
    </w:pPr>
    <w:rPr>
      <w:rFonts w:ascii="Times New Roman" w:eastAsia="Times New Roman" w:hAnsi="Times New Roman" w:cs="Times New Roman"/>
      <w:sz w:val="24"/>
      <w:szCs w:val="24"/>
      <w:lang w:val="ms" w:eastAsia="id-ID"/>
    </w:rPr>
  </w:style>
  <w:style w:type="character" w:customStyle="1" w:styleId="BodyTextChar">
    <w:name w:val="Body Text Char"/>
    <w:basedOn w:val="DefaultParagraphFont"/>
    <w:link w:val="BodyText"/>
    <w:uiPriority w:val="1"/>
    <w:rsid w:val="00824329"/>
    <w:rPr>
      <w:rFonts w:ascii="Times New Roman" w:eastAsia="Times New Roman" w:hAnsi="Times New Roman" w:cs="Times New Roman"/>
      <w:sz w:val="24"/>
      <w:szCs w:val="24"/>
      <w:lang w:val="ms" w:eastAsia="id-ID"/>
    </w:rPr>
  </w:style>
  <w:style w:type="paragraph" w:styleId="Header">
    <w:name w:val="header"/>
    <w:basedOn w:val="Normal"/>
    <w:link w:val="HeaderChar"/>
    <w:uiPriority w:val="99"/>
    <w:unhideWhenUsed/>
    <w:rsid w:val="00824329"/>
    <w:pPr>
      <w:tabs>
        <w:tab w:val="center" w:pos="4513"/>
        <w:tab w:val="right" w:pos="902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824329"/>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824329"/>
    <w:pPr>
      <w:tabs>
        <w:tab w:val="center" w:pos="4513"/>
        <w:tab w:val="right" w:pos="9026"/>
      </w:tabs>
      <w:spacing w:after="0" w:line="240" w:lineRule="auto"/>
    </w:pPr>
    <w:rPr>
      <w:rFonts w:ascii="Times New Roman" w:eastAsia="Times New Roman" w:hAnsi="Times New Roman" w:cs="Times New Roman"/>
      <w:sz w:val="24"/>
      <w:szCs w:val="24"/>
      <w:lang w:eastAsia="id-ID"/>
    </w:rPr>
  </w:style>
  <w:style w:type="character" w:customStyle="1" w:styleId="FooterChar">
    <w:name w:val="Footer Char"/>
    <w:basedOn w:val="DefaultParagraphFont"/>
    <w:link w:val="Footer"/>
    <w:uiPriority w:val="99"/>
    <w:rsid w:val="00824329"/>
    <w:rPr>
      <w:rFonts w:ascii="Times New Roman" w:eastAsia="Times New Roman" w:hAnsi="Times New Roman" w:cs="Times New Roman"/>
      <w:sz w:val="24"/>
      <w:szCs w:val="24"/>
      <w:lang w:eastAsia="id-ID"/>
    </w:rPr>
  </w:style>
  <w:style w:type="character" w:customStyle="1" w:styleId="highlight">
    <w:name w:val="highlight"/>
    <w:basedOn w:val="DefaultParagraphFont"/>
    <w:rsid w:val="00824329"/>
  </w:style>
  <w:style w:type="paragraph" w:styleId="NormalWeb">
    <w:name w:val="Normal (Web)"/>
    <w:basedOn w:val="Normal"/>
    <w:uiPriority w:val="99"/>
    <w:unhideWhenUsed/>
    <w:rsid w:val="00EC276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personname">
    <w:name w:val="person_name"/>
    <w:basedOn w:val="DefaultParagraphFont"/>
    <w:rsid w:val="00EC2761"/>
  </w:style>
  <w:style w:type="character" w:customStyle="1" w:styleId="acopre">
    <w:name w:val="acopre"/>
    <w:basedOn w:val="DefaultParagraphFont"/>
    <w:rsid w:val="00EC2761"/>
  </w:style>
  <w:style w:type="paragraph" w:customStyle="1" w:styleId="EndNoteBibliography">
    <w:name w:val="EndNote Bibliography"/>
    <w:basedOn w:val="Normal"/>
    <w:link w:val="EndNoteBibliographyChar"/>
    <w:rsid w:val="00EC2761"/>
    <w:pPr>
      <w:spacing w:after="0" w:line="240" w:lineRule="auto"/>
      <w:ind w:firstLine="397"/>
      <w:jc w:val="both"/>
    </w:pPr>
    <w:rPr>
      <w:rFonts w:ascii="Times New Roman" w:hAnsi="Times New Roman" w:cs="Times New Roman"/>
      <w:noProof/>
      <w:kern w:val="16"/>
      <w:sz w:val="24"/>
      <w:szCs w:val="24"/>
      <w:lang w:val="en-US"/>
    </w:rPr>
  </w:style>
  <w:style w:type="character" w:customStyle="1" w:styleId="EndNoteBibliographyChar">
    <w:name w:val="EndNote Bibliography Char"/>
    <w:basedOn w:val="DefaultParagraphFont"/>
    <w:link w:val="EndNoteBibliography"/>
    <w:rsid w:val="00EC2761"/>
    <w:rPr>
      <w:rFonts w:ascii="Times New Roman" w:hAnsi="Times New Roman" w:cs="Times New Roman"/>
      <w:noProof/>
      <w:kern w:val="16"/>
      <w:sz w:val="24"/>
      <w:szCs w:val="24"/>
      <w:lang w:val="en-US"/>
    </w:rPr>
  </w:style>
  <w:style w:type="table" w:styleId="TableGrid">
    <w:name w:val="Table Grid"/>
    <w:basedOn w:val="TableNormal"/>
    <w:uiPriority w:val="39"/>
    <w:rsid w:val="00277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E63601"/>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725B85"/>
    <w:pPr>
      <w:tabs>
        <w:tab w:val="right" w:leader="dot" w:pos="7927"/>
      </w:tabs>
      <w:spacing w:after="100" w:line="480" w:lineRule="auto"/>
    </w:pPr>
  </w:style>
  <w:style w:type="paragraph" w:styleId="TOC2">
    <w:name w:val="toc 2"/>
    <w:basedOn w:val="Normal"/>
    <w:next w:val="Normal"/>
    <w:autoRedefine/>
    <w:uiPriority w:val="39"/>
    <w:unhideWhenUsed/>
    <w:rsid w:val="00E63601"/>
    <w:pPr>
      <w:spacing w:after="100"/>
      <w:ind w:left="220"/>
    </w:pPr>
  </w:style>
  <w:style w:type="paragraph" w:customStyle="1" w:styleId="TableParagraph">
    <w:name w:val="Table Paragraph"/>
    <w:basedOn w:val="Normal"/>
    <w:uiPriority w:val="1"/>
    <w:qFormat/>
    <w:rsid w:val="00E646CE"/>
    <w:pPr>
      <w:widowControl w:val="0"/>
      <w:autoSpaceDE w:val="0"/>
      <w:autoSpaceDN w:val="0"/>
      <w:spacing w:after="0" w:line="240" w:lineRule="auto"/>
    </w:pPr>
    <w:rPr>
      <w:rFonts w:ascii="Times New Roman" w:eastAsia="Times New Roman" w:hAnsi="Times New Roman" w:cs="Times New Roman"/>
      <w:lang w:val="id"/>
    </w:rPr>
  </w:style>
  <w:style w:type="paragraph" w:customStyle="1" w:styleId="Default">
    <w:name w:val="Default"/>
    <w:rsid w:val="008A2401"/>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E7048C"/>
    <w:rPr>
      <w:color w:val="808080"/>
    </w:rPr>
  </w:style>
  <w:style w:type="table" w:customStyle="1" w:styleId="TableGrid2">
    <w:name w:val="Table Grid2"/>
    <w:basedOn w:val="TableNormal"/>
    <w:next w:val="TableGrid"/>
    <w:uiPriority w:val="39"/>
    <w:rsid w:val="003F3122"/>
    <w:pPr>
      <w:spacing w:after="0" w:line="240" w:lineRule="auto"/>
      <w:ind w:left="1191" w:hanging="397"/>
      <w:jc w:val="both"/>
    </w:pPr>
    <w:rPr>
      <w:rFonts w:ascii="Times New Roman" w:hAnsi="Times New Roman"/>
      <w:sz w:val="24"/>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386B08"/>
  </w:style>
  <w:style w:type="character" w:styleId="CommentReference">
    <w:name w:val="annotation reference"/>
    <w:basedOn w:val="DefaultParagraphFont"/>
    <w:uiPriority w:val="99"/>
    <w:semiHidden/>
    <w:unhideWhenUsed/>
    <w:rsid w:val="00F64318"/>
    <w:rPr>
      <w:sz w:val="16"/>
      <w:szCs w:val="16"/>
    </w:rPr>
  </w:style>
  <w:style w:type="paragraph" w:styleId="BalloonText">
    <w:name w:val="Balloon Text"/>
    <w:basedOn w:val="Normal"/>
    <w:link w:val="BalloonTextChar"/>
    <w:uiPriority w:val="99"/>
    <w:semiHidden/>
    <w:unhideWhenUsed/>
    <w:rsid w:val="00DA7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3EA"/>
    <w:rPr>
      <w:rFonts w:ascii="Segoe UI" w:hAnsi="Segoe UI" w:cs="Segoe UI"/>
      <w:sz w:val="18"/>
      <w:szCs w:val="18"/>
    </w:rPr>
  </w:style>
  <w:style w:type="character" w:customStyle="1" w:styleId="markedcontent">
    <w:name w:val="markedcontent"/>
    <w:basedOn w:val="DefaultParagraphFont"/>
    <w:rsid w:val="008F1C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5C7"/>
  </w:style>
  <w:style w:type="paragraph" w:styleId="Heading1">
    <w:name w:val="heading 1"/>
    <w:basedOn w:val="Normal"/>
    <w:link w:val="Heading1Char"/>
    <w:uiPriority w:val="9"/>
    <w:qFormat/>
    <w:rsid w:val="00021B9D"/>
    <w:pPr>
      <w:widowControl w:val="0"/>
      <w:autoSpaceDE w:val="0"/>
      <w:autoSpaceDN w:val="0"/>
      <w:spacing w:after="0" w:line="480" w:lineRule="auto"/>
      <w:ind w:left="361" w:hanging="361"/>
      <w:jc w:val="center"/>
      <w:outlineLvl w:val="0"/>
    </w:pPr>
    <w:rPr>
      <w:rFonts w:ascii="Times New Roman" w:eastAsia="Times New Roman" w:hAnsi="Times New Roman" w:cs="Times New Roman"/>
      <w:b/>
      <w:bCs/>
      <w:sz w:val="24"/>
      <w:szCs w:val="24"/>
      <w:lang w:val="ms" w:eastAsia="id-ID"/>
    </w:rPr>
  </w:style>
  <w:style w:type="paragraph" w:styleId="Heading2">
    <w:name w:val="heading 2"/>
    <w:basedOn w:val="Normal"/>
    <w:next w:val="Normal"/>
    <w:link w:val="Heading2Char"/>
    <w:uiPriority w:val="99"/>
    <w:unhideWhenUsed/>
    <w:qFormat/>
    <w:rsid w:val="00021B9D"/>
    <w:pPr>
      <w:keepNext/>
      <w:keepLines/>
      <w:numPr>
        <w:numId w:val="21"/>
      </w:numPr>
      <w:spacing w:after="0" w:line="480" w:lineRule="auto"/>
      <w:ind w:left="36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9"/>
    <w:unhideWhenUsed/>
    <w:qFormat/>
    <w:rsid w:val="00824329"/>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id-ID"/>
    </w:rPr>
  </w:style>
  <w:style w:type="paragraph" w:styleId="Heading4">
    <w:name w:val="heading 4"/>
    <w:basedOn w:val="Normal"/>
    <w:next w:val="Normal"/>
    <w:link w:val="Heading4Char"/>
    <w:uiPriority w:val="9"/>
    <w:semiHidden/>
    <w:unhideWhenUsed/>
    <w:qFormat/>
    <w:rsid w:val="00824329"/>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id-ID"/>
    </w:rPr>
  </w:style>
  <w:style w:type="paragraph" w:styleId="Heading5">
    <w:name w:val="heading 5"/>
    <w:basedOn w:val="Normal"/>
    <w:next w:val="Normal"/>
    <w:link w:val="Heading5Char"/>
    <w:uiPriority w:val="9"/>
    <w:unhideWhenUsed/>
    <w:qFormat/>
    <w:rsid w:val="00824329"/>
    <w:pPr>
      <w:keepNext/>
      <w:keepLines/>
      <w:spacing w:before="40" w:after="0"/>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B9D"/>
    <w:rPr>
      <w:rFonts w:ascii="Times New Roman" w:eastAsia="Times New Roman" w:hAnsi="Times New Roman" w:cs="Times New Roman"/>
      <w:b/>
      <w:bCs/>
      <w:sz w:val="24"/>
      <w:szCs w:val="24"/>
      <w:lang w:val="ms" w:eastAsia="id-ID"/>
    </w:rPr>
  </w:style>
  <w:style w:type="character" w:customStyle="1" w:styleId="Heading2Char">
    <w:name w:val="Heading 2 Char"/>
    <w:basedOn w:val="DefaultParagraphFont"/>
    <w:link w:val="Heading2"/>
    <w:uiPriority w:val="99"/>
    <w:rsid w:val="00021B9D"/>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824329"/>
    <w:rPr>
      <w:rFonts w:asciiTheme="majorHAnsi" w:eastAsiaTheme="majorEastAsia" w:hAnsiTheme="majorHAnsi" w:cstheme="majorBidi"/>
      <w:color w:val="1F4D78" w:themeColor="accent1" w:themeShade="7F"/>
      <w:sz w:val="24"/>
      <w:szCs w:val="24"/>
      <w:lang w:eastAsia="id-ID"/>
    </w:rPr>
  </w:style>
  <w:style w:type="character" w:customStyle="1" w:styleId="Heading4Char">
    <w:name w:val="Heading 4 Char"/>
    <w:basedOn w:val="DefaultParagraphFont"/>
    <w:link w:val="Heading4"/>
    <w:uiPriority w:val="9"/>
    <w:semiHidden/>
    <w:rsid w:val="00824329"/>
    <w:rPr>
      <w:rFonts w:asciiTheme="majorHAnsi" w:eastAsiaTheme="majorEastAsia" w:hAnsiTheme="majorHAnsi" w:cstheme="majorBidi"/>
      <w:i/>
      <w:iCs/>
      <w:color w:val="2E74B5" w:themeColor="accent1" w:themeShade="BF"/>
      <w:sz w:val="24"/>
      <w:szCs w:val="24"/>
      <w:lang w:eastAsia="id-ID"/>
    </w:rPr>
  </w:style>
  <w:style w:type="character" w:customStyle="1" w:styleId="Heading5Char">
    <w:name w:val="Heading 5 Char"/>
    <w:basedOn w:val="DefaultParagraphFont"/>
    <w:link w:val="Heading5"/>
    <w:uiPriority w:val="9"/>
    <w:rsid w:val="00824329"/>
    <w:rPr>
      <w:rFonts w:asciiTheme="majorHAnsi" w:eastAsiaTheme="majorEastAsia" w:hAnsiTheme="majorHAnsi" w:cstheme="majorBidi"/>
      <w:color w:val="2E74B5" w:themeColor="accent1" w:themeShade="BF"/>
      <w:lang w:val="en-US"/>
    </w:rPr>
  </w:style>
  <w:style w:type="paragraph" w:styleId="HTMLPreformatted">
    <w:name w:val="HTML Preformatted"/>
    <w:basedOn w:val="Normal"/>
    <w:link w:val="HTMLPreformattedChar"/>
    <w:uiPriority w:val="99"/>
    <w:unhideWhenUsed/>
    <w:rsid w:val="0086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615C7"/>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8615C7"/>
    <w:rPr>
      <w:color w:val="0000FF"/>
      <w:u w:val="single"/>
    </w:rPr>
  </w:style>
  <w:style w:type="character" w:styleId="Emphasis">
    <w:name w:val="Emphasis"/>
    <w:basedOn w:val="DefaultParagraphFont"/>
    <w:uiPriority w:val="20"/>
    <w:qFormat/>
    <w:rsid w:val="008615C7"/>
    <w:rPr>
      <w:i/>
      <w:iCs/>
    </w:rPr>
  </w:style>
  <w:style w:type="paragraph" w:styleId="ListParagraph">
    <w:name w:val="List Paragraph"/>
    <w:aliases w:val="PARAGRAPH"/>
    <w:basedOn w:val="Normal"/>
    <w:link w:val="ListParagraphChar"/>
    <w:uiPriority w:val="1"/>
    <w:qFormat/>
    <w:rsid w:val="008615C7"/>
    <w:pPr>
      <w:spacing w:after="200" w:line="276" w:lineRule="auto"/>
      <w:ind w:left="720"/>
      <w:contextualSpacing/>
    </w:pPr>
    <w:rPr>
      <w:lang w:val="en-US"/>
    </w:rPr>
  </w:style>
  <w:style w:type="character" w:customStyle="1" w:styleId="ListParagraphChar">
    <w:name w:val="List Paragraph Char"/>
    <w:aliases w:val="PARAGRAPH Char"/>
    <w:link w:val="ListParagraph"/>
    <w:uiPriority w:val="1"/>
    <w:locked/>
    <w:rsid w:val="008615C7"/>
    <w:rPr>
      <w:lang w:val="en-US"/>
    </w:rPr>
  </w:style>
  <w:style w:type="paragraph" w:customStyle="1" w:styleId="Heading41">
    <w:name w:val="Heading 41"/>
    <w:basedOn w:val="Normal"/>
    <w:next w:val="Normal"/>
    <w:uiPriority w:val="9"/>
    <w:unhideWhenUsed/>
    <w:qFormat/>
    <w:rsid w:val="008615C7"/>
    <w:pPr>
      <w:numPr>
        <w:numId w:val="5"/>
      </w:numPr>
      <w:spacing w:after="0" w:line="480" w:lineRule="auto"/>
      <w:ind w:left="794" w:hanging="397"/>
      <w:jc w:val="both"/>
      <w:outlineLvl w:val="3"/>
    </w:pPr>
    <w:rPr>
      <w:rFonts w:ascii="Times New Roman" w:hAnsi="Times New Roman" w:cs="Arial"/>
      <w:bCs/>
      <w:iCs/>
      <w:color w:val="000000"/>
      <w:kern w:val="2"/>
      <w:sz w:val="24"/>
      <w:szCs w:val="28"/>
    </w:rPr>
  </w:style>
  <w:style w:type="paragraph" w:styleId="BodyText">
    <w:name w:val="Body Text"/>
    <w:basedOn w:val="Normal"/>
    <w:link w:val="BodyTextChar"/>
    <w:uiPriority w:val="1"/>
    <w:qFormat/>
    <w:rsid w:val="00824329"/>
    <w:pPr>
      <w:widowControl w:val="0"/>
      <w:autoSpaceDE w:val="0"/>
      <w:autoSpaceDN w:val="0"/>
      <w:spacing w:after="0" w:line="240" w:lineRule="auto"/>
    </w:pPr>
    <w:rPr>
      <w:rFonts w:ascii="Times New Roman" w:eastAsia="Times New Roman" w:hAnsi="Times New Roman" w:cs="Times New Roman"/>
      <w:sz w:val="24"/>
      <w:szCs w:val="24"/>
      <w:lang w:val="ms" w:eastAsia="id-ID"/>
    </w:rPr>
  </w:style>
  <w:style w:type="character" w:customStyle="1" w:styleId="BodyTextChar">
    <w:name w:val="Body Text Char"/>
    <w:basedOn w:val="DefaultParagraphFont"/>
    <w:link w:val="BodyText"/>
    <w:uiPriority w:val="1"/>
    <w:rsid w:val="00824329"/>
    <w:rPr>
      <w:rFonts w:ascii="Times New Roman" w:eastAsia="Times New Roman" w:hAnsi="Times New Roman" w:cs="Times New Roman"/>
      <w:sz w:val="24"/>
      <w:szCs w:val="24"/>
      <w:lang w:val="ms" w:eastAsia="id-ID"/>
    </w:rPr>
  </w:style>
  <w:style w:type="paragraph" w:styleId="Header">
    <w:name w:val="header"/>
    <w:basedOn w:val="Normal"/>
    <w:link w:val="HeaderChar"/>
    <w:uiPriority w:val="99"/>
    <w:unhideWhenUsed/>
    <w:rsid w:val="00824329"/>
    <w:pPr>
      <w:tabs>
        <w:tab w:val="center" w:pos="4513"/>
        <w:tab w:val="right" w:pos="902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824329"/>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824329"/>
    <w:pPr>
      <w:tabs>
        <w:tab w:val="center" w:pos="4513"/>
        <w:tab w:val="right" w:pos="9026"/>
      </w:tabs>
      <w:spacing w:after="0" w:line="240" w:lineRule="auto"/>
    </w:pPr>
    <w:rPr>
      <w:rFonts w:ascii="Times New Roman" w:eastAsia="Times New Roman" w:hAnsi="Times New Roman" w:cs="Times New Roman"/>
      <w:sz w:val="24"/>
      <w:szCs w:val="24"/>
      <w:lang w:eastAsia="id-ID"/>
    </w:rPr>
  </w:style>
  <w:style w:type="character" w:customStyle="1" w:styleId="FooterChar">
    <w:name w:val="Footer Char"/>
    <w:basedOn w:val="DefaultParagraphFont"/>
    <w:link w:val="Footer"/>
    <w:uiPriority w:val="99"/>
    <w:rsid w:val="00824329"/>
    <w:rPr>
      <w:rFonts w:ascii="Times New Roman" w:eastAsia="Times New Roman" w:hAnsi="Times New Roman" w:cs="Times New Roman"/>
      <w:sz w:val="24"/>
      <w:szCs w:val="24"/>
      <w:lang w:eastAsia="id-ID"/>
    </w:rPr>
  </w:style>
  <w:style w:type="character" w:customStyle="1" w:styleId="highlight">
    <w:name w:val="highlight"/>
    <w:basedOn w:val="DefaultParagraphFont"/>
    <w:rsid w:val="00824329"/>
  </w:style>
  <w:style w:type="paragraph" w:styleId="NormalWeb">
    <w:name w:val="Normal (Web)"/>
    <w:basedOn w:val="Normal"/>
    <w:uiPriority w:val="99"/>
    <w:unhideWhenUsed/>
    <w:rsid w:val="00EC276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personname">
    <w:name w:val="person_name"/>
    <w:basedOn w:val="DefaultParagraphFont"/>
    <w:rsid w:val="00EC2761"/>
  </w:style>
  <w:style w:type="character" w:customStyle="1" w:styleId="acopre">
    <w:name w:val="acopre"/>
    <w:basedOn w:val="DefaultParagraphFont"/>
    <w:rsid w:val="00EC2761"/>
  </w:style>
  <w:style w:type="paragraph" w:customStyle="1" w:styleId="EndNoteBibliography">
    <w:name w:val="EndNote Bibliography"/>
    <w:basedOn w:val="Normal"/>
    <w:link w:val="EndNoteBibliographyChar"/>
    <w:rsid w:val="00EC2761"/>
    <w:pPr>
      <w:spacing w:after="0" w:line="240" w:lineRule="auto"/>
      <w:ind w:firstLine="397"/>
      <w:jc w:val="both"/>
    </w:pPr>
    <w:rPr>
      <w:rFonts w:ascii="Times New Roman" w:hAnsi="Times New Roman" w:cs="Times New Roman"/>
      <w:noProof/>
      <w:kern w:val="16"/>
      <w:sz w:val="24"/>
      <w:szCs w:val="24"/>
      <w:lang w:val="en-US"/>
    </w:rPr>
  </w:style>
  <w:style w:type="character" w:customStyle="1" w:styleId="EndNoteBibliographyChar">
    <w:name w:val="EndNote Bibliography Char"/>
    <w:basedOn w:val="DefaultParagraphFont"/>
    <w:link w:val="EndNoteBibliography"/>
    <w:rsid w:val="00EC2761"/>
    <w:rPr>
      <w:rFonts w:ascii="Times New Roman" w:hAnsi="Times New Roman" w:cs="Times New Roman"/>
      <w:noProof/>
      <w:kern w:val="16"/>
      <w:sz w:val="24"/>
      <w:szCs w:val="24"/>
      <w:lang w:val="en-US"/>
    </w:rPr>
  </w:style>
  <w:style w:type="table" w:styleId="TableGrid">
    <w:name w:val="Table Grid"/>
    <w:basedOn w:val="TableNormal"/>
    <w:uiPriority w:val="39"/>
    <w:rsid w:val="00277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E63601"/>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725B85"/>
    <w:pPr>
      <w:tabs>
        <w:tab w:val="right" w:leader="dot" w:pos="7927"/>
      </w:tabs>
      <w:spacing w:after="100" w:line="480" w:lineRule="auto"/>
    </w:pPr>
  </w:style>
  <w:style w:type="paragraph" w:styleId="TOC2">
    <w:name w:val="toc 2"/>
    <w:basedOn w:val="Normal"/>
    <w:next w:val="Normal"/>
    <w:autoRedefine/>
    <w:uiPriority w:val="39"/>
    <w:unhideWhenUsed/>
    <w:rsid w:val="00E63601"/>
    <w:pPr>
      <w:spacing w:after="100"/>
      <w:ind w:left="220"/>
    </w:pPr>
  </w:style>
  <w:style w:type="paragraph" w:customStyle="1" w:styleId="TableParagraph">
    <w:name w:val="Table Paragraph"/>
    <w:basedOn w:val="Normal"/>
    <w:uiPriority w:val="1"/>
    <w:qFormat/>
    <w:rsid w:val="00E646CE"/>
    <w:pPr>
      <w:widowControl w:val="0"/>
      <w:autoSpaceDE w:val="0"/>
      <w:autoSpaceDN w:val="0"/>
      <w:spacing w:after="0" w:line="240" w:lineRule="auto"/>
    </w:pPr>
    <w:rPr>
      <w:rFonts w:ascii="Times New Roman" w:eastAsia="Times New Roman" w:hAnsi="Times New Roman" w:cs="Times New Roman"/>
      <w:lang w:val="id"/>
    </w:rPr>
  </w:style>
  <w:style w:type="paragraph" w:customStyle="1" w:styleId="Default">
    <w:name w:val="Default"/>
    <w:rsid w:val="008A2401"/>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E7048C"/>
    <w:rPr>
      <w:color w:val="808080"/>
    </w:rPr>
  </w:style>
  <w:style w:type="table" w:customStyle="1" w:styleId="TableGrid2">
    <w:name w:val="Table Grid2"/>
    <w:basedOn w:val="TableNormal"/>
    <w:next w:val="TableGrid"/>
    <w:uiPriority w:val="39"/>
    <w:rsid w:val="003F3122"/>
    <w:pPr>
      <w:spacing w:after="0" w:line="240" w:lineRule="auto"/>
      <w:ind w:left="1191" w:hanging="397"/>
      <w:jc w:val="both"/>
    </w:pPr>
    <w:rPr>
      <w:rFonts w:ascii="Times New Roman" w:hAnsi="Times New Roman"/>
      <w:sz w:val="24"/>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386B08"/>
  </w:style>
  <w:style w:type="character" w:styleId="CommentReference">
    <w:name w:val="annotation reference"/>
    <w:basedOn w:val="DefaultParagraphFont"/>
    <w:uiPriority w:val="99"/>
    <w:semiHidden/>
    <w:unhideWhenUsed/>
    <w:rsid w:val="00F64318"/>
    <w:rPr>
      <w:sz w:val="16"/>
      <w:szCs w:val="16"/>
    </w:rPr>
  </w:style>
  <w:style w:type="paragraph" w:styleId="BalloonText">
    <w:name w:val="Balloon Text"/>
    <w:basedOn w:val="Normal"/>
    <w:link w:val="BalloonTextChar"/>
    <w:uiPriority w:val="99"/>
    <w:semiHidden/>
    <w:unhideWhenUsed/>
    <w:rsid w:val="00DA7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3EA"/>
    <w:rPr>
      <w:rFonts w:ascii="Segoe UI" w:hAnsi="Segoe UI" w:cs="Segoe UI"/>
      <w:sz w:val="18"/>
      <w:szCs w:val="18"/>
    </w:rPr>
  </w:style>
  <w:style w:type="character" w:customStyle="1" w:styleId="markedcontent">
    <w:name w:val="markedcontent"/>
    <w:basedOn w:val="DefaultParagraphFont"/>
    <w:rsid w:val="008F1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3661">
      <w:bodyDiv w:val="1"/>
      <w:marLeft w:val="0"/>
      <w:marRight w:val="0"/>
      <w:marTop w:val="0"/>
      <w:marBottom w:val="0"/>
      <w:divBdr>
        <w:top w:val="none" w:sz="0" w:space="0" w:color="auto"/>
        <w:left w:val="none" w:sz="0" w:space="0" w:color="auto"/>
        <w:bottom w:val="none" w:sz="0" w:space="0" w:color="auto"/>
        <w:right w:val="none" w:sz="0" w:space="0" w:color="auto"/>
      </w:divBdr>
    </w:div>
    <w:div w:id="1002470418">
      <w:bodyDiv w:val="1"/>
      <w:marLeft w:val="0"/>
      <w:marRight w:val="0"/>
      <w:marTop w:val="0"/>
      <w:marBottom w:val="0"/>
      <w:divBdr>
        <w:top w:val="none" w:sz="0" w:space="0" w:color="auto"/>
        <w:left w:val="none" w:sz="0" w:space="0" w:color="auto"/>
        <w:bottom w:val="none" w:sz="0" w:space="0" w:color="auto"/>
        <w:right w:val="none" w:sz="0" w:space="0" w:color="auto"/>
      </w:divBdr>
    </w:div>
    <w:div w:id="1157959128">
      <w:bodyDiv w:val="1"/>
      <w:marLeft w:val="0"/>
      <w:marRight w:val="0"/>
      <w:marTop w:val="0"/>
      <w:marBottom w:val="0"/>
      <w:divBdr>
        <w:top w:val="none" w:sz="0" w:space="0" w:color="auto"/>
        <w:left w:val="none" w:sz="0" w:space="0" w:color="auto"/>
        <w:bottom w:val="none" w:sz="0" w:space="0" w:color="auto"/>
        <w:right w:val="none" w:sz="0" w:space="0" w:color="auto"/>
      </w:divBdr>
    </w:div>
    <w:div w:id="1201897350">
      <w:bodyDiv w:val="1"/>
      <w:marLeft w:val="0"/>
      <w:marRight w:val="0"/>
      <w:marTop w:val="0"/>
      <w:marBottom w:val="0"/>
      <w:divBdr>
        <w:top w:val="none" w:sz="0" w:space="0" w:color="auto"/>
        <w:left w:val="none" w:sz="0" w:space="0" w:color="auto"/>
        <w:bottom w:val="none" w:sz="0" w:space="0" w:color="auto"/>
        <w:right w:val="none" w:sz="0" w:space="0" w:color="auto"/>
      </w:divBdr>
      <w:divsChild>
        <w:div w:id="273709273">
          <w:marLeft w:val="0"/>
          <w:marRight w:val="0"/>
          <w:marTop w:val="0"/>
          <w:marBottom w:val="0"/>
          <w:divBdr>
            <w:top w:val="none" w:sz="0" w:space="0" w:color="auto"/>
            <w:left w:val="none" w:sz="0" w:space="0" w:color="auto"/>
            <w:bottom w:val="none" w:sz="0" w:space="0" w:color="auto"/>
            <w:right w:val="none" w:sz="0" w:space="0" w:color="auto"/>
          </w:divBdr>
        </w:div>
        <w:div w:id="348482691">
          <w:marLeft w:val="0"/>
          <w:marRight w:val="0"/>
          <w:marTop w:val="0"/>
          <w:marBottom w:val="0"/>
          <w:divBdr>
            <w:top w:val="none" w:sz="0" w:space="0" w:color="auto"/>
            <w:left w:val="none" w:sz="0" w:space="0" w:color="auto"/>
            <w:bottom w:val="none" w:sz="0" w:space="0" w:color="auto"/>
            <w:right w:val="none" w:sz="0" w:space="0" w:color="auto"/>
          </w:divBdr>
        </w:div>
        <w:div w:id="456611266">
          <w:marLeft w:val="0"/>
          <w:marRight w:val="0"/>
          <w:marTop w:val="0"/>
          <w:marBottom w:val="0"/>
          <w:divBdr>
            <w:top w:val="none" w:sz="0" w:space="0" w:color="auto"/>
            <w:left w:val="none" w:sz="0" w:space="0" w:color="auto"/>
            <w:bottom w:val="none" w:sz="0" w:space="0" w:color="auto"/>
            <w:right w:val="none" w:sz="0" w:space="0" w:color="auto"/>
          </w:divBdr>
        </w:div>
        <w:div w:id="1226262123">
          <w:marLeft w:val="0"/>
          <w:marRight w:val="0"/>
          <w:marTop w:val="0"/>
          <w:marBottom w:val="0"/>
          <w:divBdr>
            <w:top w:val="none" w:sz="0" w:space="0" w:color="auto"/>
            <w:left w:val="none" w:sz="0" w:space="0" w:color="auto"/>
            <w:bottom w:val="none" w:sz="0" w:space="0" w:color="auto"/>
            <w:right w:val="none" w:sz="0" w:space="0" w:color="auto"/>
          </w:divBdr>
        </w:div>
        <w:div w:id="1309898752">
          <w:marLeft w:val="0"/>
          <w:marRight w:val="0"/>
          <w:marTop w:val="0"/>
          <w:marBottom w:val="0"/>
          <w:divBdr>
            <w:top w:val="none" w:sz="0" w:space="0" w:color="auto"/>
            <w:left w:val="none" w:sz="0" w:space="0" w:color="auto"/>
            <w:bottom w:val="none" w:sz="0" w:space="0" w:color="auto"/>
            <w:right w:val="none" w:sz="0" w:space="0" w:color="auto"/>
          </w:divBdr>
        </w:div>
        <w:div w:id="1690133239">
          <w:marLeft w:val="0"/>
          <w:marRight w:val="0"/>
          <w:marTop w:val="0"/>
          <w:marBottom w:val="0"/>
          <w:divBdr>
            <w:top w:val="none" w:sz="0" w:space="0" w:color="auto"/>
            <w:left w:val="none" w:sz="0" w:space="0" w:color="auto"/>
            <w:bottom w:val="none" w:sz="0" w:space="0" w:color="auto"/>
            <w:right w:val="none" w:sz="0" w:space="0" w:color="auto"/>
          </w:divBdr>
        </w:div>
        <w:div w:id="1748309289">
          <w:marLeft w:val="0"/>
          <w:marRight w:val="0"/>
          <w:marTop w:val="0"/>
          <w:marBottom w:val="0"/>
          <w:divBdr>
            <w:top w:val="none" w:sz="0" w:space="0" w:color="auto"/>
            <w:left w:val="none" w:sz="0" w:space="0" w:color="auto"/>
            <w:bottom w:val="none" w:sz="0" w:space="0" w:color="auto"/>
            <w:right w:val="none" w:sz="0" w:space="0" w:color="auto"/>
          </w:divBdr>
        </w:div>
      </w:divsChild>
    </w:div>
    <w:div w:id="1222446158">
      <w:bodyDiv w:val="1"/>
      <w:marLeft w:val="0"/>
      <w:marRight w:val="0"/>
      <w:marTop w:val="0"/>
      <w:marBottom w:val="0"/>
      <w:divBdr>
        <w:top w:val="none" w:sz="0" w:space="0" w:color="auto"/>
        <w:left w:val="none" w:sz="0" w:space="0" w:color="auto"/>
        <w:bottom w:val="none" w:sz="0" w:space="0" w:color="auto"/>
        <w:right w:val="none" w:sz="0" w:space="0" w:color="auto"/>
      </w:divBdr>
    </w:div>
    <w:div w:id="1467969780">
      <w:bodyDiv w:val="1"/>
      <w:marLeft w:val="0"/>
      <w:marRight w:val="0"/>
      <w:marTop w:val="0"/>
      <w:marBottom w:val="0"/>
      <w:divBdr>
        <w:top w:val="none" w:sz="0" w:space="0" w:color="auto"/>
        <w:left w:val="none" w:sz="0" w:space="0" w:color="auto"/>
        <w:bottom w:val="none" w:sz="0" w:space="0" w:color="auto"/>
        <w:right w:val="none" w:sz="0" w:space="0" w:color="auto"/>
      </w:divBdr>
    </w:div>
    <w:div w:id="1528254133">
      <w:bodyDiv w:val="1"/>
      <w:marLeft w:val="0"/>
      <w:marRight w:val="0"/>
      <w:marTop w:val="0"/>
      <w:marBottom w:val="0"/>
      <w:divBdr>
        <w:top w:val="none" w:sz="0" w:space="0" w:color="auto"/>
        <w:left w:val="none" w:sz="0" w:space="0" w:color="auto"/>
        <w:bottom w:val="none" w:sz="0" w:space="0" w:color="auto"/>
        <w:right w:val="none" w:sz="0" w:space="0" w:color="auto"/>
      </w:divBdr>
    </w:div>
    <w:div w:id="1632436565">
      <w:bodyDiv w:val="1"/>
      <w:marLeft w:val="0"/>
      <w:marRight w:val="0"/>
      <w:marTop w:val="0"/>
      <w:marBottom w:val="0"/>
      <w:divBdr>
        <w:top w:val="none" w:sz="0" w:space="0" w:color="auto"/>
        <w:left w:val="none" w:sz="0" w:space="0" w:color="auto"/>
        <w:bottom w:val="none" w:sz="0" w:space="0" w:color="auto"/>
        <w:right w:val="none" w:sz="0" w:space="0" w:color="auto"/>
      </w:divBdr>
      <w:divsChild>
        <w:div w:id="1277639798">
          <w:marLeft w:val="0"/>
          <w:marRight w:val="0"/>
          <w:marTop w:val="0"/>
          <w:marBottom w:val="0"/>
          <w:divBdr>
            <w:top w:val="none" w:sz="0" w:space="0" w:color="auto"/>
            <w:left w:val="none" w:sz="0" w:space="0" w:color="auto"/>
            <w:bottom w:val="none" w:sz="0" w:space="0" w:color="auto"/>
            <w:right w:val="none" w:sz="0" w:space="0" w:color="auto"/>
          </w:divBdr>
        </w:div>
        <w:div w:id="548421000">
          <w:marLeft w:val="0"/>
          <w:marRight w:val="0"/>
          <w:marTop w:val="0"/>
          <w:marBottom w:val="0"/>
          <w:divBdr>
            <w:top w:val="none" w:sz="0" w:space="0" w:color="auto"/>
            <w:left w:val="none" w:sz="0" w:space="0" w:color="auto"/>
            <w:bottom w:val="none" w:sz="0" w:space="0" w:color="auto"/>
            <w:right w:val="none" w:sz="0" w:space="0" w:color="auto"/>
          </w:divBdr>
        </w:div>
        <w:div w:id="863057852">
          <w:marLeft w:val="0"/>
          <w:marRight w:val="0"/>
          <w:marTop w:val="0"/>
          <w:marBottom w:val="0"/>
          <w:divBdr>
            <w:top w:val="none" w:sz="0" w:space="0" w:color="auto"/>
            <w:left w:val="none" w:sz="0" w:space="0" w:color="auto"/>
            <w:bottom w:val="none" w:sz="0" w:space="0" w:color="auto"/>
            <w:right w:val="none" w:sz="0" w:space="0" w:color="auto"/>
          </w:divBdr>
        </w:div>
        <w:div w:id="750472349">
          <w:marLeft w:val="0"/>
          <w:marRight w:val="0"/>
          <w:marTop w:val="0"/>
          <w:marBottom w:val="0"/>
          <w:divBdr>
            <w:top w:val="none" w:sz="0" w:space="0" w:color="auto"/>
            <w:left w:val="none" w:sz="0" w:space="0" w:color="auto"/>
            <w:bottom w:val="none" w:sz="0" w:space="0" w:color="auto"/>
            <w:right w:val="none" w:sz="0" w:space="0" w:color="auto"/>
          </w:divBdr>
        </w:div>
        <w:div w:id="1365327540">
          <w:marLeft w:val="0"/>
          <w:marRight w:val="0"/>
          <w:marTop w:val="0"/>
          <w:marBottom w:val="0"/>
          <w:divBdr>
            <w:top w:val="none" w:sz="0" w:space="0" w:color="auto"/>
            <w:left w:val="none" w:sz="0" w:space="0" w:color="auto"/>
            <w:bottom w:val="none" w:sz="0" w:space="0" w:color="auto"/>
            <w:right w:val="none" w:sz="0" w:space="0" w:color="auto"/>
          </w:divBdr>
        </w:div>
        <w:div w:id="446044217">
          <w:marLeft w:val="0"/>
          <w:marRight w:val="0"/>
          <w:marTop w:val="0"/>
          <w:marBottom w:val="0"/>
          <w:divBdr>
            <w:top w:val="none" w:sz="0" w:space="0" w:color="auto"/>
            <w:left w:val="none" w:sz="0" w:space="0" w:color="auto"/>
            <w:bottom w:val="none" w:sz="0" w:space="0" w:color="auto"/>
            <w:right w:val="none" w:sz="0" w:space="0" w:color="auto"/>
          </w:divBdr>
        </w:div>
        <w:div w:id="1492940376">
          <w:marLeft w:val="0"/>
          <w:marRight w:val="0"/>
          <w:marTop w:val="0"/>
          <w:marBottom w:val="0"/>
          <w:divBdr>
            <w:top w:val="none" w:sz="0" w:space="0" w:color="auto"/>
            <w:left w:val="none" w:sz="0" w:space="0" w:color="auto"/>
            <w:bottom w:val="none" w:sz="0" w:space="0" w:color="auto"/>
            <w:right w:val="none" w:sz="0" w:space="0" w:color="auto"/>
          </w:divBdr>
        </w:div>
        <w:div w:id="672613632">
          <w:marLeft w:val="0"/>
          <w:marRight w:val="0"/>
          <w:marTop w:val="0"/>
          <w:marBottom w:val="0"/>
          <w:divBdr>
            <w:top w:val="none" w:sz="0" w:space="0" w:color="auto"/>
            <w:left w:val="none" w:sz="0" w:space="0" w:color="auto"/>
            <w:bottom w:val="none" w:sz="0" w:space="0" w:color="auto"/>
            <w:right w:val="none" w:sz="0" w:space="0" w:color="auto"/>
          </w:divBdr>
        </w:div>
        <w:div w:id="503135412">
          <w:marLeft w:val="0"/>
          <w:marRight w:val="0"/>
          <w:marTop w:val="0"/>
          <w:marBottom w:val="0"/>
          <w:divBdr>
            <w:top w:val="none" w:sz="0" w:space="0" w:color="auto"/>
            <w:left w:val="none" w:sz="0" w:space="0" w:color="auto"/>
            <w:bottom w:val="none" w:sz="0" w:space="0" w:color="auto"/>
            <w:right w:val="none" w:sz="0" w:space="0" w:color="auto"/>
          </w:divBdr>
        </w:div>
        <w:div w:id="1758284437">
          <w:marLeft w:val="0"/>
          <w:marRight w:val="0"/>
          <w:marTop w:val="0"/>
          <w:marBottom w:val="0"/>
          <w:divBdr>
            <w:top w:val="none" w:sz="0" w:space="0" w:color="auto"/>
            <w:left w:val="none" w:sz="0" w:space="0" w:color="auto"/>
            <w:bottom w:val="none" w:sz="0" w:space="0" w:color="auto"/>
            <w:right w:val="none" w:sz="0" w:space="0" w:color="auto"/>
          </w:divBdr>
        </w:div>
        <w:div w:id="1195074469">
          <w:marLeft w:val="0"/>
          <w:marRight w:val="0"/>
          <w:marTop w:val="0"/>
          <w:marBottom w:val="0"/>
          <w:divBdr>
            <w:top w:val="none" w:sz="0" w:space="0" w:color="auto"/>
            <w:left w:val="none" w:sz="0" w:space="0" w:color="auto"/>
            <w:bottom w:val="none" w:sz="0" w:space="0" w:color="auto"/>
            <w:right w:val="none" w:sz="0" w:space="0" w:color="auto"/>
          </w:divBdr>
        </w:div>
        <w:div w:id="1681003663">
          <w:marLeft w:val="0"/>
          <w:marRight w:val="0"/>
          <w:marTop w:val="0"/>
          <w:marBottom w:val="0"/>
          <w:divBdr>
            <w:top w:val="none" w:sz="0" w:space="0" w:color="auto"/>
            <w:left w:val="none" w:sz="0" w:space="0" w:color="auto"/>
            <w:bottom w:val="none" w:sz="0" w:space="0" w:color="auto"/>
            <w:right w:val="none" w:sz="0" w:space="0" w:color="auto"/>
          </w:divBdr>
        </w:div>
        <w:div w:id="1260138893">
          <w:marLeft w:val="0"/>
          <w:marRight w:val="0"/>
          <w:marTop w:val="0"/>
          <w:marBottom w:val="0"/>
          <w:divBdr>
            <w:top w:val="none" w:sz="0" w:space="0" w:color="auto"/>
            <w:left w:val="none" w:sz="0" w:space="0" w:color="auto"/>
            <w:bottom w:val="none" w:sz="0" w:space="0" w:color="auto"/>
            <w:right w:val="none" w:sz="0" w:space="0" w:color="auto"/>
          </w:divBdr>
        </w:div>
        <w:div w:id="1942758112">
          <w:marLeft w:val="0"/>
          <w:marRight w:val="0"/>
          <w:marTop w:val="0"/>
          <w:marBottom w:val="0"/>
          <w:divBdr>
            <w:top w:val="none" w:sz="0" w:space="0" w:color="auto"/>
            <w:left w:val="none" w:sz="0" w:space="0" w:color="auto"/>
            <w:bottom w:val="none" w:sz="0" w:space="0" w:color="auto"/>
            <w:right w:val="none" w:sz="0" w:space="0" w:color="auto"/>
          </w:divBdr>
        </w:div>
        <w:div w:id="48846452">
          <w:marLeft w:val="0"/>
          <w:marRight w:val="0"/>
          <w:marTop w:val="0"/>
          <w:marBottom w:val="0"/>
          <w:divBdr>
            <w:top w:val="none" w:sz="0" w:space="0" w:color="auto"/>
            <w:left w:val="none" w:sz="0" w:space="0" w:color="auto"/>
            <w:bottom w:val="none" w:sz="0" w:space="0" w:color="auto"/>
            <w:right w:val="none" w:sz="0" w:space="0" w:color="auto"/>
          </w:divBdr>
        </w:div>
        <w:div w:id="1304968387">
          <w:marLeft w:val="0"/>
          <w:marRight w:val="0"/>
          <w:marTop w:val="0"/>
          <w:marBottom w:val="0"/>
          <w:divBdr>
            <w:top w:val="none" w:sz="0" w:space="0" w:color="auto"/>
            <w:left w:val="none" w:sz="0" w:space="0" w:color="auto"/>
            <w:bottom w:val="none" w:sz="0" w:space="0" w:color="auto"/>
            <w:right w:val="none" w:sz="0" w:space="0" w:color="auto"/>
          </w:divBdr>
        </w:div>
        <w:div w:id="392848399">
          <w:marLeft w:val="0"/>
          <w:marRight w:val="0"/>
          <w:marTop w:val="0"/>
          <w:marBottom w:val="0"/>
          <w:divBdr>
            <w:top w:val="none" w:sz="0" w:space="0" w:color="auto"/>
            <w:left w:val="none" w:sz="0" w:space="0" w:color="auto"/>
            <w:bottom w:val="none" w:sz="0" w:space="0" w:color="auto"/>
            <w:right w:val="none" w:sz="0" w:space="0" w:color="auto"/>
          </w:divBdr>
        </w:div>
        <w:div w:id="1185679096">
          <w:marLeft w:val="0"/>
          <w:marRight w:val="0"/>
          <w:marTop w:val="0"/>
          <w:marBottom w:val="0"/>
          <w:divBdr>
            <w:top w:val="none" w:sz="0" w:space="0" w:color="auto"/>
            <w:left w:val="none" w:sz="0" w:space="0" w:color="auto"/>
            <w:bottom w:val="none" w:sz="0" w:space="0" w:color="auto"/>
            <w:right w:val="none" w:sz="0" w:space="0" w:color="auto"/>
          </w:divBdr>
        </w:div>
      </w:divsChild>
    </w:div>
    <w:div w:id="1880707193">
      <w:bodyDiv w:val="1"/>
      <w:marLeft w:val="0"/>
      <w:marRight w:val="0"/>
      <w:marTop w:val="0"/>
      <w:marBottom w:val="0"/>
      <w:divBdr>
        <w:top w:val="none" w:sz="0" w:space="0" w:color="auto"/>
        <w:left w:val="none" w:sz="0" w:space="0" w:color="auto"/>
        <w:bottom w:val="none" w:sz="0" w:space="0" w:color="auto"/>
        <w:right w:val="none" w:sz="0" w:space="0" w:color="auto"/>
      </w:divBdr>
    </w:div>
    <w:div w:id="201826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orgen.pangai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B6C9E-960D-4F3E-BF1B-73CDDABF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4813</TotalTime>
  <Pages>11</Pages>
  <Words>14357</Words>
  <Characters>81839</Characters>
  <Application>Microsoft Office Word</Application>
  <DocSecurity>0</DocSecurity>
  <Lines>681</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Windows User</cp:lastModifiedBy>
  <cp:revision>69</cp:revision>
  <cp:lastPrinted>2021-05-17T04:17:00Z</cp:lastPrinted>
  <dcterms:created xsi:type="dcterms:W3CDTF">2020-11-09T12:06:00Z</dcterms:created>
  <dcterms:modified xsi:type="dcterms:W3CDTF">2021-07-07T00:24:00Z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503ccc49-969f-3fe2-ae87-8ec83dada39e</vt:lpwstr>
  </property>
  <property fmtid="{D5CDD505-2E9C-101B-9397-08002B2CF9AE}" pid="24" name="Mendeley Citation Style_1">
    <vt:lpwstr>http://www.zotero.org/styles/american-political-science-association</vt:lpwstr>
  </property>
</Properties>
</file>