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27" w:rsidRPr="00C2626C" w:rsidRDefault="00C2626C" w:rsidP="00C2626C">
      <w:pPr>
        <w:tabs>
          <w:tab w:val="left" w:pos="450"/>
        </w:tabs>
        <w:spacing w:after="0" w:line="240" w:lineRule="auto"/>
        <w:jc w:val="center"/>
        <w:rPr>
          <w:rFonts w:ascii="Times New Roman" w:hAnsi="Times New Roman" w:cs="Times New Roman"/>
          <w:sz w:val="28"/>
          <w:szCs w:val="28"/>
          <w:lang w:val="en-US"/>
        </w:rPr>
      </w:pPr>
      <w:r w:rsidRPr="00C2626C">
        <w:rPr>
          <w:rFonts w:ascii="Times New Roman" w:hAnsi="Times New Roman" w:cs="Times New Roman"/>
          <w:sz w:val="28"/>
          <w:szCs w:val="28"/>
        </w:rPr>
        <w:t>FAKTOR-FAKTOR YANG BERHUBUNGAN DENGAN KINERJA PERAWAT DI RUANGAN RAWAT INAP RSU</w:t>
      </w:r>
      <w:r w:rsidRPr="00C2626C">
        <w:rPr>
          <w:rFonts w:ascii="Times New Roman" w:hAnsi="Times New Roman" w:cs="Times New Roman"/>
          <w:sz w:val="28"/>
          <w:szCs w:val="28"/>
          <w:lang w:val="en-US"/>
        </w:rPr>
        <w:t>M</w:t>
      </w:r>
      <w:r w:rsidRPr="00C2626C">
        <w:rPr>
          <w:rFonts w:ascii="Times New Roman" w:hAnsi="Times New Roman" w:cs="Times New Roman"/>
          <w:sz w:val="28"/>
          <w:szCs w:val="28"/>
        </w:rPr>
        <w:t>AYJEN H.A. THALIB KABUPATEN KERINCI</w:t>
      </w:r>
    </w:p>
    <w:p w:rsidR="00AD3FDF" w:rsidRPr="00DD31FF" w:rsidRDefault="00AD3FDF" w:rsidP="00C2626C">
      <w:pPr>
        <w:spacing w:after="0" w:line="240" w:lineRule="auto"/>
        <w:jc w:val="center"/>
        <w:rPr>
          <w:rFonts w:ascii="Times New Roman" w:hAnsi="Times New Roman" w:cs="Times New Roman"/>
          <w:b/>
          <w:bCs/>
          <w:i/>
          <w:lang w:val="en-US"/>
        </w:rPr>
      </w:pPr>
      <w:r w:rsidRPr="00DD31FF">
        <w:rPr>
          <w:rFonts w:ascii="Times New Roman" w:hAnsi="Times New Roman" w:cs="Times New Roman"/>
          <w:b/>
          <w:i/>
          <w:lang w:val="en-US"/>
        </w:rPr>
        <w:t>Vino Rika Nofia</w:t>
      </w:r>
      <w:r w:rsidRPr="00DD31FF">
        <w:rPr>
          <w:rFonts w:ascii="Times New Roman" w:hAnsi="Times New Roman" w:cs="Times New Roman"/>
          <w:b/>
          <w:i/>
        </w:rPr>
        <w:t>*</w:t>
      </w:r>
      <w:r w:rsidRPr="00DD31FF">
        <w:rPr>
          <w:rFonts w:ascii="Times New Roman" w:hAnsi="Times New Roman" w:cs="Times New Roman"/>
          <w:i/>
          <w:vertAlign w:val="superscript"/>
        </w:rPr>
        <w:t>1</w:t>
      </w:r>
      <w:r w:rsidRPr="00DD31FF">
        <w:rPr>
          <w:rFonts w:ascii="Times New Roman" w:hAnsi="Times New Roman" w:cs="Times New Roman"/>
          <w:b/>
          <w:i/>
        </w:rPr>
        <w:t xml:space="preserve">, </w:t>
      </w:r>
      <w:r w:rsidRPr="00DD31FF">
        <w:rPr>
          <w:rFonts w:ascii="Times New Roman" w:hAnsi="Times New Roman" w:cs="Times New Roman"/>
          <w:b/>
          <w:i/>
          <w:lang w:val="en-US"/>
        </w:rPr>
        <w:t>Nanda Sepnizar</w:t>
      </w:r>
      <w:r w:rsidRPr="00DD31FF">
        <w:rPr>
          <w:rFonts w:ascii="Times New Roman" w:hAnsi="Times New Roman" w:cs="Times New Roman"/>
          <w:i/>
          <w:vertAlign w:val="superscript"/>
        </w:rPr>
        <w:t>2</w:t>
      </w:r>
    </w:p>
    <w:p w:rsidR="009B2F27" w:rsidRPr="00DD31FF" w:rsidRDefault="00C2626C" w:rsidP="00C2626C">
      <w:pPr>
        <w:spacing w:after="0" w:line="240" w:lineRule="auto"/>
        <w:jc w:val="center"/>
        <w:rPr>
          <w:rFonts w:ascii="Times New Roman" w:hAnsi="Times New Roman" w:cs="Times New Roman"/>
          <w:i/>
          <w:lang w:val="en-US"/>
        </w:rPr>
      </w:pPr>
      <w:hyperlink r:id="rId7" w:history="1">
        <w:r w:rsidRPr="00357AC8">
          <w:rPr>
            <w:rStyle w:val="Hyperlink"/>
            <w:rFonts w:ascii="Times New Roman" w:hAnsi="Times New Roman" w:cs="Times New Roman"/>
            <w:b/>
            <w:bCs/>
            <w:i/>
            <w:lang w:val="en-US"/>
          </w:rPr>
          <w:t>vinorikanofia@yahoo.co.id</w:t>
        </w:r>
      </w:hyperlink>
      <w:r>
        <w:rPr>
          <w:rFonts w:ascii="Times New Roman" w:hAnsi="Times New Roman" w:cs="Times New Roman"/>
          <w:b/>
          <w:bCs/>
          <w:i/>
          <w:lang w:val="en-US"/>
        </w:rPr>
        <w:t>, 081266381657</w:t>
      </w:r>
    </w:p>
    <w:p w:rsidR="00C2626C" w:rsidRDefault="00C2626C" w:rsidP="00C2626C">
      <w:pPr>
        <w:spacing w:after="0" w:line="240" w:lineRule="auto"/>
        <w:jc w:val="center"/>
        <w:rPr>
          <w:rFonts w:ascii="Times New Roman" w:hAnsi="Times New Roman" w:cs="Times New Roman"/>
          <w:b/>
          <w:bCs/>
          <w:i/>
          <w:lang w:val="en-US"/>
        </w:rPr>
      </w:pPr>
    </w:p>
    <w:p w:rsidR="009B2F27" w:rsidRPr="00DD31FF" w:rsidRDefault="009B2F27" w:rsidP="00C2626C">
      <w:pPr>
        <w:spacing w:after="0" w:line="240" w:lineRule="auto"/>
        <w:jc w:val="center"/>
        <w:rPr>
          <w:rFonts w:ascii="Times New Roman" w:hAnsi="Times New Roman" w:cs="Times New Roman"/>
          <w:b/>
          <w:bCs/>
          <w:i/>
          <w:lang w:val="en-US"/>
        </w:rPr>
      </w:pPr>
      <w:r w:rsidRPr="00DD31FF">
        <w:rPr>
          <w:rFonts w:ascii="Times New Roman" w:hAnsi="Times New Roman" w:cs="Times New Roman"/>
          <w:b/>
          <w:bCs/>
          <w:i/>
        </w:rPr>
        <w:t>ABSTRAK</w:t>
      </w:r>
    </w:p>
    <w:p w:rsidR="009B2F27" w:rsidRPr="00DD31FF" w:rsidRDefault="009B2F27" w:rsidP="009C3D3B">
      <w:pPr>
        <w:pStyle w:val="Default"/>
        <w:jc w:val="both"/>
        <w:rPr>
          <w:i/>
          <w:sz w:val="22"/>
          <w:szCs w:val="22"/>
        </w:rPr>
      </w:pPr>
    </w:p>
    <w:p w:rsidR="009B2F27" w:rsidRPr="00C2626C" w:rsidRDefault="00AD3FDF" w:rsidP="009C3D3B">
      <w:pPr>
        <w:spacing w:after="0" w:line="240" w:lineRule="auto"/>
        <w:jc w:val="both"/>
        <w:rPr>
          <w:rFonts w:ascii="Times New Roman" w:hAnsi="Times New Roman" w:cs="Times New Roman"/>
          <w:i/>
          <w:lang w:val="en-US"/>
        </w:rPr>
      </w:pPr>
      <w:r w:rsidRPr="00C2626C">
        <w:rPr>
          <w:rFonts w:ascii="Times New Roman" w:hAnsi="Times New Roman" w:cs="Times New Roman"/>
          <w:i/>
          <w:lang w:val="en-US"/>
        </w:rPr>
        <w:t xml:space="preserve">Keterbatasan </w:t>
      </w:r>
      <w:r w:rsidR="009B2F27" w:rsidRPr="00C2626C">
        <w:rPr>
          <w:rFonts w:ascii="Times New Roman" w:hAnsi="Times New Roman" w:cs="Times New Roman"/>
          <w:i/>
        </w:rPr>
        <w:t>dalam sarana dan prasarana, mengakibatkan kurangnya motivasi dalam bekerja dan beberapa perawat terlambat dalam bekerja yang mengakibatkan tidak disiplin. Permasalahan ini berhubungan dengan kinerja. Penelitian ini bertujuan untuk mengetahui faktor-faktor yang berhubungan dengan kinerja perawat di ruangan rawat inap RSU mayjen H.A. Thalib Kabupaten Kerinci</w:t>
      </w:r>
      <w:r w:rsidR="009B2F27" w:rsidRPr="00C2626C">
        <w:rPr>
          <w:rFonts w:ascii="Times New Roman" w:hAnsi="Times New Roman" w:cs="Times New Roman"/>
          <w:b/>
          <w:i/>
          <w:color w:val="C00000"/>
        </w:rPr>
        <w:t>.</w:t>
      </w:r>
      <w:r w:rsidRPr="00C2626C">
        <w:rPr>
          <w:rFonts w:ascii="Times New Roman" w:hAnsi="Times New Roman" w:cs="Times New Roman"/>
          <w:b/>
          <w:i/>
          <w:color w:val="C00000"/>
          <w:lang w:val="en-US"/>
        </w:rPr>
        <w:t xml:space="preserve"> </w:t>
      </w:r>
      <w:r w:rsidR="009B2F27" w:rsidRPr="00C2626C">
        <w:rPr>
          <w:rFonts w:ascii="Times New Roman" w:hAnsi="Times New Roman" w:cs="Times New Roman"/>
          <w:i/>
        </w:rPr>
        <w:t xml:space="preserve">Jenis penelitian yang digunakan adalah penelitian </w:t>
      </w:r>
      <w:r w:rsidR="009B2F27" w:rsidRPr="00C2626C">
        <w:rPr>
          <w:rFonts w:ascii="Times New Roman" w:hAnsi="Times New Roman" w:cs="Times New Roman"/>
          <w:i/>
          <w:lang w:val="en-US"/>
        </w:rPr>
        <w:t>surve</w:t>
      </w:r>
      <w:r w:rsidR="009B2F27" w:rsidRPr="00C2626C">
        <w:rPr>
          <w:rFonts w:ascii="Times New Roman" w:hAnsi="Times New Roman" w:cs="Times New Roman"/>
          <w:i/>
        </w:rPr>
        <w:t>y</w:t>
      </w:r>
      <w:r w:rsidR="009B2F27" w:rsidRPr="00C2626C">
        <w:rPr>
          <w:rFonts w:ascii="Times New Roman" w:hAnsi="Times New Roman" w:cs="Times New Roman"/>
          <w:i/>
          <w:lang w:val="en-US"/>
        </w:rPr>
        <w:t>analitikdesaincross sectional study</w:t>
      </w:r>
      <w:r w:rsidR="009B2F27" w:rsidRPr="00C2626C">
        <w:rPr>
          <w:rFonts w:ascii="Times New Roman" w:hAnsi="Times New Roman" w:cs="Times New Roman"/>
          <w:i/>
        </w:rPr>
        <w:t xml:space="preserve"> yaitu melihat hubungan antara variabel independen dan dependen. Pengumpulan data dilakukan pada tanggal </w:t>
      </w:r>
      <w:r w:rsidR="009B2F27" w:rsidRPr="00C2626C">
        <w:rPr>
          <w:rFonts w:ascii="Times New Roman" w:eastAsia="Calibri" w:hAnsi="Times New Roman" w:cs="Times New Roman"/>
          <w:i/>
          <w:lang w:val="en-US"/>
        </w:rPr>
        <w:t>30 Juni-22 Juli</w:t>
      </w:r>
      <w:r w:rsidR="009B2F27" w:rsidRPr="00C2626C">
        <w:rPr>
          <w:rFonts w:ascii="Times New Roman" w:hAnsi="Times New Roman" w:cs="Times New Roman"/>
          <w:i/>
        </w:rPr>
        <w:t>2016 di ruangan rawat inap RSU mayjen H.A. Thalib Kerinci. Populasi penelitian ini adalah 102 orang d jumlah sampel yaitu 5</w:t>
      </w:r>
      <w:r w:rsidR="009B2F27" w:rsidRPr="00C2626C">
        <w:rPr>
          <w:rFonts w:ascii="Times New Roman" w:hAnsi="Times New Roman" w:cs="Times New Roman"/>
          <w:i/>
          <w:lang w:val="en-US"/>
        </w:rPr>
        <w:t>1</w:t>
      </w:r>
      <w:r w:rsidR="009B2F27" w:rsidRPr="00C2626C">
        <w:rPr>
          <w:rFonts w:ascii="Times New Roman" w:hAnsi="Times New Roman" w:cs="Times New Roman"/>
          <w:i/>
        </w:rPr>
        <w:t xml:space="preserve"> orang. Sampel diambil secara rendom.</w:t>
      </w:r>
      <w:r w:rsidRPr="00C2626C">
        <w:rPr>
          <w:rFonts w:ascii="Times New Roman" w:hAnsi="Times New Roman" w:cs="Times New Roman"/>
          <w:i/>
          <w:lang w:val="en-US"/>
        </w:rPr>
        <w:t xml:space="preserve"> </w:t>
      </w:r>
      <w:r w:rsidR="009B2F27" w:rsidRPr="00C2626C">
        <w:rPr>
          <w:rFonts w:ascii="Times New Roman" w:hAnsi="Times New Roman" w:cs="Times New Roman"/>
          <w:i/>
        </w:rPr>
        <w:t>Hasil penelitian menunjukkan bahwa di ruang rawat inap RSU Mayjen H.A.Thalib Kerinci 84,9% responden memiliki kinerja yang baik, 54,7 % responden memiliki motivasi kerja yang baik, 84,9% respondenmemiliki disiplin kerja yang baik, terdapat  hubungan antara motivasi kerja dengan kinerja perawat(p=0,012), dan terdapathubungan antara disiplin kerja dengan kinerja perawat (p=0,000).</w:t>
      </w:r>
      <w:r w:rsidRPr="00C2626C">
        <w:rPr>
          <w:rFonts w:ascii="Times New Roman" w:hAnsi="Times New Roman" w:cs="Times New Roman"/>
          <w:i/>
          <w:lang w:val="en-US"/>
        </w:rPr>
        <w:t xml:space="preserve"> </w:t>
      </w:r>
      <w:r w:rsidR="009B2F27" w:rsidRPr="00C2626C">
        <w:rPr>
          <w:rFonts w:ascii="Times New Roman" w:hAnsi="Times New Roman" w:cs="Times New Roman"/>
          <w:i/>
        </w:rPr>
        <w:t>Kesimpulan penelitian ini bahwa semakin tinggi motivasi kerja perawat maka semakin tinggi juga kinerja perawat dan semakin tinggi disiplin kerja perawat maka semakin tinggi juga kinerja perawat. Dan hasil penelitian ini diharapkan untuk lebih ditingkatkan lagi kinerja, motivasi dan disiplin kerja perawat.</w:t>
      </w:r>
    </w:p>
    <w:p w:rsidR="009B2F27" w:rsidRPr="00DD31FF" w:rsidRDefault="009B2F27" w:rsidP="009C3D3B">
      <w:pPr>
        <w:spacing w:after="0" w:line="240" w:lineRule="auto"/>
        <w:jc w:val="both"/>
        <w:rPr>
          <w:rFonts w:ascii="Times New Roman" w:hAnsi="Times New Roman" w:cs="Times New Roman"/>
          <w:i/>
          <w:lang w:val="en-US"/>
        </w:rPr>
      </w:pPr>
    </w:p>
    <w:p w:rsidR="009B2F27" w:rsidRPr="00DD31FF" w:rsidRDefault="009B2F27" w:rsidP="009C3D3B">
      <w:pPr>
        <w:spacing w:after="0" w:line="240" w:lineRule="auto"/>
        <w:jc w:val="both"/>
        <w:rPr>
          <w:rFonts w:ascii="Times New Roman" w:hAnsi="Times New Roman" w:cs="Times New Roman"/>
          <w:i/>
        </w:rPr>
      </w:pPr>
      <w:r w:rsidRPr="00DD31FF">
        <w:rPr>
          <w:rFonts w:ascii="Times New Roman" w:hAnsi="Times New Roman" w:cs="Times New Roman"/>
          <w:b/>
          <w:bCs/>
          <w:i/>
        </w:rPr>
        <w:t>Kata kunci:</w:t>
      </w:r>
      <w:r w:rsidR="00AD3FDF" w:rsidRPr="00DD31FF">
        <w:rPr>
          <w:rFonts w:ascii="Times New Roman" w:hAnsi="Times New Roman" w:cs="Times New Roman"/>
          <w:i/>
        </w:rPr>
        <w:t xml:space="preserve"> Kinerja</w:t>
      </w:r>
      <w:r w:rsidR="00AD3FDF" w:rsidRPr="00DD31FF">
        <w:rPr>
          <w:rFonts w:ascii="Times New Roman" w:hAnsi="Times New Roman" w:cs="Times New Roman"/>
          <w:i/>
          <w:lang w:val="en-US"/>
        </w:rPr>
        <w:t>; m</w:t>
      </w:r>
      <w:r w:rsidRPr="00DD31FF">
        <w:rPr>
          <w:rFonts w:ascii="Times New Roman" w:hAnsi="Times New Roman" w:cs="Times New Roman"/>
          <w:i/>
        </w:rPr>
        <w:t xml:space="preserve">otivasi </w:t>
      </w:r>
      <w:r w:rsidR="00AD3FDF" w:rsidRPr="00DD31FF">
        <w:rPr>
          <w:rFonts w:ascii="Times New Roman" w:hAnsi="Times New Roman" w:cs="Times New Roman"/>
          <w:i/>
          <w:lang w:val="en-US"/>
        </w:rPr>
        <w:t>k</w:t>
      </w:r>
      <w:r w:rsidR="00AD3FDF" w:rsidRPr="00DD31FF">
        <w:rPr>
          <w:rFonts w:ascii="Times New Roman" w:hAnsi="Times New Roman" w:cs="Times New Roman"/>
          <w:i/>
        </w:rPr>
        <w:t>erja</w:t>
      </w:r>
      <w:r w:rsidR="00AD3FDF" w:rsidRPr="00DD31FF">
        <w:rPr>
          <w:rFonts w:ascii="Times New Roman" w:hAnsi="Times New Roman" w:cs="Times New Roman"/>
          <w:i/>
          <w:lang w:val="en-US"/>
        </w:rPr>
        <w:t>;</w:t>
      </w:r>
      <w:r w:rsidR="00AD3FDF" w:rsidRPr="00DD31FF">
        <w:rPr>
          <w:rFonts w:ascii="Times New Roman" w:hAnsi="Times New Roman" w:cs="Times New Roman"/>
          <w:i/>
        </w:rPr>
        <w:t xml:space="preserve"> </w:t>
      </w:r>
      <w:r w:rsidR="00AD3FDF" w:rsidRPr="00DD31FF">
        <w:rPr>
          <w:rFonts w:ascii="Times New Roman" w:hAnsi="Times New Roman" w:cs="Times New Roman"/>
          <w:i/>
          <w:lang w:val="en-US"/>
        </w:rPr>
        <w:t>d</w:t>
      </w:r>
      <w:r w:rsidR="00AD3FDF" w:rsidRPr="00DD31FF">
        <w:rPr>
          <w:rFonts w:ascii="Times New Roman" w:hAnsi="Times New Roman" w:cs="Times New Roman"/>
          <w:i/>
        </w:rPr>
        <w:t xml:space="preserve">isiplin </w:t>
      </w:r>
      <w:r w:rsidR="00AD3FDF" w:rsidRPr="00DD31FF">
        <w:rPr>
          <w:rFonts w:ascii="Times New Roman" w:hAnsi="Times New Roman" w:cs="Times New Roman"/>
          <w:i/>
          <w:lang w:val="en-US"/>
        </w:rPr>
        <w:t>k</w:t>
      </w:r>
      <w:r w:rsidRPr="00DD31FF">
        <w:rPr>
          <w:rFonts w:ascii="Times New Roman" w:hAnsi="Times New Roman" w:cs="Times New Roman"/>
          <w:i/>
        </w:rPr>
        <w:t>erja</w:t>
      </w:r>
    </w:p>
    <w:p w:rsidR="009B2F27" w:rsidRDefault="009B2F27" w:rsidP="009C3D3B">
      <w:pPr>
        <w:spacing w:after="0" w:line="240" w:lineRule="auto"/>
        <w:jc w:val="both"/>
        <w:rPr>
          <w:rFonts w:ascii="Times New Roman" w:hAnsi="Times New Roman" w:cs="Times New Roman"/>
          <w:b/>
          <w:bCs/>
          <w:i/>
          <w:lang w:val="en-US"/>
        </w:rPr>
      </w:pPr>
    </w:p>
    <w:p w:rsidR="009B2F27" w:rsidRPr="00C2626C" w:rsidRDefault="00C2626C" w:rsidP="00C2626C">
      <w:pPr>
        <w:spacing w:after="0" w:line="240" w:lineRule="auto"/>
        <w:jc w:val="center"/>
        <w:rPr>
          <w:rFonts w:ascii="Times New Roman" w:hAnsi="Times New Roman" w:cs="Times New Roman"/>
          <w:iCs/>
          <w:sz w:val="28"/>
          <w:szCs w:val="28"/>
        </w:rPr>
      </w:pPr>
      <w:r w:rsidRPr="00C2626C">
        <w:rPr>
          <w:rFonts w:ascii="Times New Roman" w:hAnsi="Times New Roman" w:cs="Times New Roman"/>
          <w:iCs/>
          <w:sz w:val="28"/>
          <w:szCs w:val="28"/>
        </w:rPr>
        <w:t xml:space="preserve">FACTORS RELATING TO THE PERFORMANCE OF NURSES IN THE INPATIENT ROOM RSU </w:t>
      </w:r>
      <w:r w:rsidRPr="00C2626C">
        <w:rPr>
          <w:rFonts w:ascii="Times New Roman" w:hAnsi="Times New Roman" w:cs="Times New Roman"/>
          <w:iCs/>
          <w:sz w:val="28"/>
          <w:szCs w:val="28"/>
          <w:lang w:val="en-US"/>
        </w:rPr>
        <w:t>M</w:t>
      </w:r>
      <w:r w:rsidRPr="00C2626C">
        <w:rPr>
          <w:rFonts w:ascii="Times New Roman" w:hAnsi="Times New Roman" w:cs="Times New Roman"/>
          <w:iCs/>
          <w:sz w:val="28"/>
          <w:szCs w:val="28"/>
        </w:rPr>
        <w:t>AYJEN H.A. THALIB KERINCI.</w:t>
      </w:r>
    </w:p>
    <w:p w:rsidR="00C2626C" w:rsidRPr="00DD31FF" w:rsidRDefault="00C2626C" w:rsidP="00C2626C">
      <w:pPr>
        <w:spacing w:after="0" w:line="240" w:lineRule="auto"/>
        <w:jc w:val="center"/>
        <w:rPr>
          <w:rFonts w:ascii="Times New Roman" w:hAnsi="Times New Roman" w:cs="Times New Roman"/>
          <w:b/>
          <w:bCs/>
          <w:i/>
          <w:lang w:val="en-US"/>
        </w:rPr>
      </w:pPr>
      <w:r w:rsidRPr="00DD31FF">
        <w:rPr>
          <w:rFonts w:ascii="Times New Roman" w:hAnsi="Times New Roman" w:cs="Times New Roman"/>
          <w:b/>
          <w:i/>
          <w:lang w:val="en-US"/>
        </w:rPr>
        <w:t>Vino Rika Nofia</w:t>
      </w:r>
      <w:r w:rsidRPr="00DD31FF">
        <w:rPr>
          <w:rFonts w:ascii="Times New Roman" w:hAnsi="Times New Roman" w:cs="Times New Roman"/>
          <w:b/>
          <w:i/>
        </w:rPr>
        <w:t>*</w:t>
      </w:r>
      <w:r w:rsidRPr="00DD31FF">
        <w:rPr>
          <w:rFonts w:ascii="Times New Roman" w:hAnsi="Times New Roman" w:cs="Times New Roman"/>
          <w:i/>
          <w:vertAlign w:val="superscript"/>
        </w:rPr>
        <w:t>1</w:t>
      </w:r>
      <w:r w:rsidRPr="00DD31FF">
        <w:rPr>
          <w:rFonts w:ascii="Times New Roman" w:hAnsi="Times New Roman" w:cs="Times New Roman"/>
          <w:b/>
          <w:i/>
        </w:rPr>
        <w:t xml:space="preserve">, </w:t>
      </w:r>
      <w:r w:rsidRPr="00DD31FF">
        <w:rPr>
          <w:rFonts w:ascii="Times New Roman" w:hAnsi="Times New Roman" w:cs="Times New Roman"/>
          <w:b/>
          <w:i/>
          <w:lang w:val="en-US"/>
        </w:rPr>
        <w:t>Nanda Sepnizar</w:t>
      </w:r>
      <w:r w:rsidRPr="00DD31FF">
        <w:rPr>
          <w:rFonts w:ascii="Times New Roman" w:hAnsi="Times New Roman" w:cs="Times New Roman"/>
          <w:i/>
          <w:vertAlign w:val="superscript"/>
        </w:rPr>
        <w:t>2</w:t>
      </w:r>
    </w:p>
    <w:p w:rsidR="00C2626C" w:rsidRPr="00DD31FF" w:rsidRDefault="00C2626C" w:rsidP="00C2626C">
      <w:pPr>
        <w:spacing w:after="0" w:line="240" w:lineRule="auto"/>
        <w:jc w:val="center"/>
        <w:rPr>
          <w:rFonts w:ascii="Times New Roman" w:hAnsi="Times New Roman" w:cs="Times New Roman"/>
          <w:i/>
          <w:lang w:val="en-US"/>
        </w:rPr>
      </w:pPr>
      <w:hyperlink r:id="rId8" w:history="1">
        <w:r w:rsidRPr="00357AC8">
          <w:rPr>
            <w:rStyle w:val="Hyperlink"/>
            <w:rFonts w:ascii="Times New Roman" w:hAnsi="Times New Roman" w:cs="Times New Roman"/>
            <w:b/>
            <w:bCs/>
            <w:i/>
            <w:lang w:val="en-US"/>
          </w:rPr>
          <w:t>vinorikanofia@yahoo.co.id</w:t>
        </w:r>
      </w:hyperlink>
      <w:r>
        <w:rPr>
          <w:rFonts w:ascii="Times New Roman" w:hAnsi="Times New Roman" w:cs="Times New Roman"/>
          <w:b/>
          <w:bCs/>
          <w:i/>
          <w:lang w:val="en-US"/>
        </w:rPr>
        <w:t>, 081266381657</w:t>
      </w:r>
    </w:p>
    <w:p w:rsidR="009B2F27" w:rsidRPr="00DD31FF" w:rsidRDefault="009B2F27" w:rsidP="009C3D3B">
      <w:pPr>
        <w:pStyle w:val="Default"/>
        <w:jc w:val="both"/>
        <w:rPr>
          <w:i/>
          <w:sz w:val="22"/>
          <w:szCs w:val="22"/>
        </w:rPr>
      </w:pPr>
    </w:p>
    <w:p w:rsidR="009B2F27" w:rsidRPr="00DD31FF" w:rsidRDefault="009B2F27" w:rsidP="00C2626C">
      <w:pPr>
        <w:spacing w:after="0" w:line="240" w:lineRule="auto"/>
        <w:jc w:val="center"/>
        <w:rPr>
          <w:rFonts w:ascii="Times New Roman" w:hAnsi="Times New Roman" w:cs="Times New Roman"/>
          <w:b/>
          <w:bCs/>
          <w:i/>
          <w:iCs/>
        </w:rPr>
      </w:pPr>
      <w:r w:rsidRPr="00DD31FF">
        <w:rPr>
          <w:rFonts w:ascii="Times New Roman" w:hAnsi="Times New Roman" w:cs="Times New Roman"/>
          <w:b/>
          <w:bCs/>
          <w:i/>
          <w:iCs/>
        </w:rPr>
        <w:t>ABSTRACT</w:t>
      </w:r>
    </w:p>
    <w:p w:rsidR="009B2F27" w:rsidRPr="00DD31FF" w:rsidRDefault="009B2F27" w:rsidP="009C3D3B">
      <w:pPr>
        <w:spacing w:after="0" w:line="240" w:lineRule="auto"/>
        <w:jc w:val="both"/>
        <w:rPr>
          <w:rFonts w:ascii="Times New Roman" w:hAnsi="Times New Roman" w:cs="Times New Roman"/>
          <w:b/>
          <w:bCs/>
          <w:i/>
          <w:iCs/>
        </w:rPr>
      </w:pPr>
    </w:p>
    <w:p w:rsidR="009B2F27" w:rsidRPr="00DD31FF" w:rsidRDefault="00174E96" w:rsidP="009C3D3B">
      <w:pPr>
        <w:spacing w:after="0" w:line="240" w:lineRule="auto"/>
        <w:jc w:val="both"/>
        <w:rPr>
          <w:rFonts w:ascii="Times New Roman" w:hAnsi="Times New Roman" w:cs="Times New Roman"/>
          <w:i/>
          <w:iCs/>
        </w:rPr>
      </w:pPr>
      <w:r w:rsidRPr="00DD31FF">
        <w:rPr>
          <w:rFonts w:ascii="Times New Roman" w:hAnsi="Times New Roman" w:cs="Times New Roman"/>
          <w:i/>
          <w:iCs/>
          <w:lang w:val="en-US"/>
        </w:rPr>
        <w:t>D</w:t>
      </w:r>
      <w:r w:rsidR="009B2F27" w:rsidRPr="00DD31FF">
        <w:rPr>
          <w:rFonts w:ascii="Times New Roman" w:hAnsi="Times New Roman" w:cs="Times New Roman"/>
          <w:i/>
          <w:iCs/>
        </w:rPr>
        <w:t>eficient in facilities and infrastructure, resulting in a lack of motivation in the work and several nurses working late in the resulting discipline. This problem is related to performance. This study aims to determine the factors associated with the performance of nurses in the inpatient room RSU Mayjen H.A. Thalib Kerinci.</w:t>
      </w:r>
      <w:r w:rsidRPr="00DD31FF">
        <w:rPr>
          <w:rFonts w:ascii="Times New Roman" w:hAnsi="Times New Roman" w:cs="Times New Roman"/>
          <w:i/>
          <w:iCs/>
          <w:lang w:val="en-US"/>
        </w:rPr>
        <w:t xml:space="preserve"> </w:t>
      </w:r>
      <w:r w:rsidR="009B2F27" w:rsidRPr="00DD31FF">
        <w:rPr>
          <w:rFonts w:ascii="Times New Roman" w:hAnsi="Times New Roman" w:cs="Times New Roman"/>
          <w:i/>
          <w:iCs/>
        </w:rPr>
        <w:t>This type of research is that by using survey analysis</w:t>
      </w:r>
      <w:r w:rsidR="009B2F27" w:rsidRPr="00DD31FF">
        <w:rPr>
          <w:rFonts w:ascii="Times New Roman" w:hAnsi="Times New Roman" w:cs="Times New Roman"/>
          <w:i/>
          <w:iCs/>
          <w:lang w:val="en-US"/>
        </w:rPr>
        <w:t>dis</w:t>
      </w:r>
      <w:r w:rsidR="009B2F27" w:rsidRPr="00DD31FF">
        <w:rPr>
          <w:rFonts w:ascii="Times New Roman" w:hAnsi="Times New Roman" w:cs="Times New Roman"/>
          <w:i/>
          <w:iCs/>
        </w:rPr>
        <w:t>ig</w:t>
      </w:r>
      <w:r w:rsidR="009B2F27" w:rsidRPr="00DD31FF">
        <w:rPr>
          <w:rFonts w:ascii="Times New Roman" w:hAnsi="Times New Roman" w:cs="Times New Roman"/>
          <w:i/>
          <w:iCs/>
          <w:lang w:val="en-US"/>
        </w:rPr>
        <w:t>n with cross sectional study</w:t>
      </w:r>
      <w:r w:rsidR="009B2F27" w:rsidRPr="00DD31FF">
        <w:rPr>
          <w:rFonts w:ascii="Times New Roman" w:hAnsi="Times New Roman" w:cs="Times New Roman"/>
          <w:i/>
          <w:iCs/>
        </w:rPr>
        <w:t>. Correlation research is see the relationship between independent and dependent variables. The data collection was on 30 June to 22 July 2016 in the inpatient room RSU mayjen H.A. Thalib Kerinci.The population was 102 people and the total sample of 5</w:t>
      </w:r>
      <w:r w:rsidR="009B2F27" w:rsidRPr="00DD31FF">
        <w:rPr>
          <w:rFonts w:ascii="Times New Roman" w:hAnsi="Times New Roman" w:cs="Times New Roman"/>
          <w:i/>
          <w:iCs/>
          <w:lang w:val="en-US"/>
        </w:rPr>
        <w:t>1</w:t>
      </w:r>
      <w:r w:rsidR="009B2F27" w:rsidRPr="00DD31FF">
        <w:rPr>
          <w:rFonts w:ascii="Times New Roman" w:hAnsi="Times New Roman" w:cs="Times New Roman"/>
          <w:i/>
          <w:iCs/>
        </w:rPr>
        <w:t xml:space="preserve"> people. Samples were taken at random</w:t>
      </w:r>
      <w:r w:rsidR="009B2F27" w:rsidRPr="00DD31FF">
        <w:rPr>
          <w:rFonts w:ascii="Times New Roman" w:hAnsi="Times New Roman" w:cs="Times New Roman"/>
          <w:i/>
        </w:rPr>
        <w:t>.</w:t>
      </w:r>
      <w:r w:rsidRPr="00DD31FF">
        <w:rPr>
          <w:rFonts w:ascii="Times New Roman" w:hAnsi="Times New Roman" w:cs="Times New Roman"/>
          <w:i/>
          <w:lang w:val="en-US"/>
        </w:rPr>
        <w:t xml:space="preserve"> </w:t>
      </w:r>
      <w:r w:rsidR="009B2F27" w:rsidRPr="00DD31FF">
        <w:rPr>
          <w:rFonts w:ascii="Times New Roman" w:hAnsi="Times New Roman" w:cs="Times New Roman"/>
          <w:i/>
          <w:iCs/>
        </w:rPr>
        <w:t>The results showed in the inpatient room RSU Mayjen H.A. Thalib Kerinci that 84.9% of respondents has good performance, 54.7% of respondents has a good motivation, 84,9% of respondents has a good discipline, there is a significant relationship between work motivation and performance of nurses (p=0.01</w:t>
      </w:r>
      <w:r w:rsidR="009B2F27" w:rsidRPr="00DD31FF">
        <w:rPr>
          <w:rFonts w:ascii="Times New Roman" w:hAnsi="Times New Roman" w:cs="Times New Roman"/>
          <w:i/>
          <w:iCs/>
          <w:lang w:val="en-US"/>
        </w:rPr>
        <w:t>6</w:t>
      </w:r>
      <w:r w:rsidR="009B2F27" w:rsidRPr="00DD31FF">
        <w:rPr>
          <w:rFonts w:ascii="Times New Roman" w:hAnsi="Times New Roman" w:cs="Times New Roman"/>
          <w:i/>
          <w:iCs/>
        </w:rPr>
        <w:t>), and there is a significant relationship between work discipline and performance (p=0,000).</w:t>
      </w:r>
      <w:r w:rsidRPr="00DD31FF">
        <w:rPr>
          <w:rFonts w:ascii="Times New Roman" w:hAnsi="Times New Roman" w:cs="Times New Roman"/>
          <w:i/>
          <w:iCs/>
          <w:lang w:val="en-US"/>
        </w:rPr>
        <w:t xml:space="preserve"> </w:t>
      </w:r>
      <w:r w:rsidR="009B2F27" w:rsidRPr="00DD31FF">
        <w:rPr>
          <w:rFonts w:ascii="Times New Roman" w:hAnsi="Times New Roman" w:cs="Times New Roman"/>
          <w:i/>
          <w:iCs/>
        </w:rPr>
        <w:t xml:space="preserve">The conclusion of this </w:t>
      </w:r>
      <w:r w:rsidR="009B2F27" w:rsidRPr="00DD31FF">
        <w:rPr>
          <w:rFonts w:ascii="Times New Roman" w:hAnsi="Times New Roman" w:cs="Times New Roman"/>
          <w:i/>
          <w:iCs/>
        </w:rPr>
        <w:lastRenderedPageBreak/>
        <w:t xml:space="preserve">study that the higher work motivation nurse, the higher the performance of nurses and the higher </w:t>
      </w:r>
      <w:r w:rsidR="009B2F27" w:rsidRPr="00DD31FF">
        <w:rPr>
          <w:rStyle w:val="alt-edited"/>
          <w:rFonts w:ascii="Times New Roman" w:hAnsi="Times New Roman" w:cs="Times New Roman"/>
          <w:i/>
          <w:iCs/>
        </w:rPr>
        <w:t>work discipline nurse,</w:t>
      </w:r>
      <w:r w:rsidR="009B2F27" w:rsidRPr="00DD31FF">
        <w:rPr>
          <w:rFonts w:ascii="Times New Roman" w:hAnsi="Times New Roman" w:cs="Times New Roman"/>
          <w:i/>
          <w:iCs/>
        </w:rPr>
        <w:t xml:space="preserve"> the higher the performance of nurses. And the results of this study are expected to be further enhanced performance, motivation and discipline nurses.</w:t>
      </w:r>
    </w:p>
    <w:p w:rsidR="009B2F27" w:rsidRPr="00DD31FF" w:rsidRDefault="009B2F27" w:rsidP="009C3D3B">
      <w:pPr>
        <w:spacing w:after="0" w:line="240" w:lineRule="auto"/>
        <w:jc w:val="both"/>
        <w:rPr>
          <w:rFonts w:ascii="Times New Roman" w:hAnsi="Times New Roman" w:cs="Times New Roman"/>
          <w:i/>
          <w:iCs/>
          <w:lang w:val="en-US"/>
        </w:rPr>
      </w:pPr>
    </w:p>
    <w:p w:rsidR="009B2F27" w:rsidRPr="00DD31FF" w:rsidRDefault="009B2F27" w:rsidP="009C3D3B">
      <w:pPr>
        <w:spacing w:after="0" w:line="240" w:lineRule="auto"/>
        <w:jc w:val="both"/>
        <w:rPr>
          <w:rFonts w:ascii="Times New Roman" w:hAnsi="Times New Roman" w:cs="Times New Roman"/>
          <w:i/>
          <w:iCs/>
          <w:lang w:val="en-US"/>
        </w:rPr>
      </w:pPr>
      <w:r w:rsidRPr="00DD31FF">
        <w:rPr>
          <w:rFonts w:ascii="Times New Roman" w:hAnsi="Times New Roman" w:cs="Times New Roman"/>
          <w:b/>
          <w:bCs/>
          <w:i/>
          <w:iCs/>
        </w:rPr>
        <w:t>Key words</w:t>
      </w:r>
      <w:r w:rsidR="00174E96" w:rsidRPr="00DD31FF">
        <w:rPr>
          <w:rFonts w:ascii="Times New Roman" w:hAnsi="Times New Roman" w:cs="Times New Roman"/>
          <w:i/>
          <w:iCs/>
        </w:rPr>
        <w:t>: Performance</w:t>
      </w:r>
      <w:r w:rsidR="00174E96" w:rsidRPr="00DD31FF">
        <w:rPr>
          <w:rFonts w:ascii="Times New Roman" w:hAnsi="Times New Roman" w:cs="Times New Roman"/>
          <w:i/>
          <w:iCs/>
          <w:lang w:val="en-US"/>
        </w:rPr>
        <w:t xml:space="preserve">; </w:t>
      </w:r>
      <w:r w:rsidR="00174E96" w:rsidRPr="00DD31FF">
        <w:rPr>
          <w:rFonts w:ascii="Times New Roman" w:hAnsi="Times New Roman" w:cs="Times New Roman"/>
          <w:i/>
          <w:iCs/>
        </w:rPr>
        <w:t>work motivation</w:t>
      </w:r>
      <w:r w:rsidR="00174E96" w:rsidRPr="00DD31FF">
        <w:rPr>
          <w:rFonts w:ascii="Times New Roman" w:hAnsi="Times New Roman" w:cs="Times New Roman"/>
          <w:i/>
          <w:iCs/>
          <w:lang w:val="en-US"/>
        </w:rPr>
        <w:t>;</w:t>
      </w:r>
      <w:r w:rsidRPr="00DD31FF">
        <w:rPr>
          <w:rFonts w:ascii="Times New Roman" w:hAnsi="Times New Roman" w:cs="Times New Roman"/>
          <w:i/>
          <w:iCs/>
        </w:rPr>
        <w:t xml:space="preserve"> work discipline</w:t>
      </w:r>
    </w:p>
    <w:p w:rsidR="009B2F27" w:rsidRPr="00DD31FF" w:rsidRDefault="009B2F27" w:rsidP="009C3D3B">
      <w:pPr>
        <w:spacing w:after="0" w:line="240" w:lineRule="auto"/>
        <w:jc w:val="both"/>
        <w:rPr>
          <w:rFonts w:ascii="Times New Roman" w:hAnsi="Times New Roman" w:cs="Times New Roman"/>
          <w:b/>
          <w:bCs/>
          <w:i/>
          <w:lang w:val="en-US"/>
        </w:rPr>
      </w:pPr>
    </w:p>
    <w:p w:rsidR="009B2F27" w:rsidRPr="00C2626C" w:rsidRDefault="009B2F27" w:rsidP="009C3D3B">
      <w:pPr>
        <w:spacing w:after="0" w:line="240" w:lineRule="auto"/>
        <w:rPr>
          <w:rFonts w:ascii="Times New Roman" w:hAnsi="Times New Roman" w:cs="Times New Roman"/>
          <w:b/>
          <w:bCs/>
          <w:sz w:val="24"/>
          <w:szCs w:val="24"/>
        </w:rPr>
      </w:pPr>
      <w:r w:rsidRPr="00C2626C">
        <w:rPr>
          <w:rFonts w:ascii="Times New Roman" w:hAnsi="Times New Roman" w:cs="Times New Roman"/>
          <w:b/>
          <w:bCs/>
          <w:sz w:val="24"/>
          <w:szCs w:val="24"/>
        </w:rPr>
        <w:t>PENDAHULUAN</w:t>
      </w:r>
    </w:p>
    <w:p w:rsidR="00314056" w:rsidRPr="00DD31FF" w:rsidRDefault="00314056" w:rsidP="009C3D3B">
      <w:pPr>
        <w:autoSpaceDE w:val="0"/>
        <w:autoSpaceDN w:val="0"/>
        <w:adjustRightInd w:val="0"/>
        <w:spacing w:after="0" w:line="240" w:lineRule="auto"/>
        <w:ind w:left="360" w:firstLine="720"/>
        <w:jc w:val="lowKashida"/>
        <w:rPr>
          <w:rFonts w:ascii="Times New Roman" w:hAnsi="Times New Roman" w:cs="Times New Roman"/>
          <w:lang w:val="en-US"/>
        </w:rPr>
      </w:pPr>
    </w:p>
    <w:p w:rsidR="009B2F27" w:rsidRPr="00DD31FF" w:rsidRDefault="009B2F27" w:rsidP="009C3D3B">
      <w:pPr>
        <w:autoSpaceDE w:val="0"/>
        <w:autoSpaceDN w:val="0"/>
        <w:adjustRightInd w:val="0"/>
        <w:spacing w:after="0" w:line="240" w:lineRule="auto"/>
        <w:ind w:left="360" w:firstLine="720"/>
        <w:jc w:val="lowKashida"/>
        <w:rPr>
          <w:rFonts w:ascii="Times New Roman" w:hAnsi="Times New Roman" w:cs="Times New Roman"/>
        </w:rPr>
      </w:pPr>
      <w:r w:rsidRPr="00DD31FF">
        <w:rPr>
          <w:rFonts w:ascii="Times New Roman" w:hAnsi="Times New Roman" w:cs="Times New Roman"/>
        </w:rPr>
        <w:t>Rumah sakit merupakan salah satu unit pemberian pelayanan kesehatan suatu organisasi dengan sistem terbuka dan selalu berinteraksi dengan lingkungannya untuk mencapai suatu keseimbangan yang dinamis mempunyai fungsi utama melayani masyarakat selama 24 jam dan mengutamakan pelayanan kesehatan yang prima. Peranan terpenting layanan kesehatan adalah jaminan mutu layanan kesehatan yang artinya sesuai dengan harapan dan kebutuhan pasien sehingga diharapkan dapat memberikan pelayanan kesehatan yang bermutu dan lebih memperhatikan kepentingan konsumen (Suriana, 2014).</w:t>
      </w:r>
    </w:p>
    <w:p w:rsidR="009B2F27" w:rsidRPr="00DD31FF" w:rsidRDefault="009B2F27" w:rsidP="009C3D3B">
      <w:pPr>
        <w:spacing w:after="0" w:line="240" w:lineRule="auto"/>
        <w:ind w:left="426" w:firstLine="567"/>
        <w:jc w:val="lowKashida"/>
        <w:rPr>
          <w:rFonts w:ascii="Times New Roman" w:hAnsi="Times New Roman" w:cs="Times New Roman"/>
        </w:rPr>
      </w:pPr>
      <w:r w:rsidRPr="00DD31FF">
        <w:rPr>
          <w:rFonts w:ascii="Times New Roman" w:hAnsi="Times New Roman" w:cs="Times New Roman"/>
        </w:rPr>
        <w:t xml:space="preserve">Pelaksanaan tugas dan pekerjaan itu disebut juga dengan kinerja. Menurut Colquit mengatakan </w:t>
      </w:r>
      <w:r w:rsidRPr="00DD31FF">
        <w:rPr>
          <w:rFonts w:ascii="Times New Roman" w:hAnsi="Times New Roman" w:cs="Times New Roman"/>
          <w:i/>
          <w:iCs/>
        </w:rPr>
        <w:t>Performance “the value of the set of employee behaviors that contribute, either positevely or negatively, to organizational goal accomplishment</w:t>
      </w:r>
      <w:r w:rsidRPr="00DD31FF">
        <w:rPr>
          <w:rFonts w:ascii="Times New Roman" w:hAnsi="Times New Roman" w:cs="Times New Roman"/>
        </w:rPr>
        <w:t>. Kinerja adalah nilai dari seperangkat perilaku karyawan yang berkontribusi, baik secara positif atau negatif terhadap pemenuhan tujuan organisasi (Kasmir, 2016).</w:t>
      </w:r>
    </w:p>
    <w:p w:rsidR="009B2F27" w:rsidRPr="00DD31FF" w:rsidRDefault="009B2F27" w:rsidP="009C3D3B">
      <w:pPr>
        <w:autoSpaceDE w:val="0"/>
        <w:autoSpaceDN w:val="0"/>
        <w:adjustRightInd w:val="0"/>
        <w:spacing w:after="0" w:line="240" w:lineRule="auto"/>
        <w:ind w:left="360" w:firstLine="720"/>
        <w:jc w:val="lowKashida"/>
        <w:rPr>
          <w:rFonts w:ascii="Times New Roman" w:hAnsi="Times New Roman" w:cs="Times New Roman"/>
        </w:rPr>
      </w:pPr>
      <w:r w:rsidRPr="00DD31FF">
        <w:rPr>
          <w:rFonts w:ascii="Times New Roman" w:hAnsi="Times New Roman" w:cs="Times New Roman"/>
        </w:rPr>
        <w:t>Kinerja perawat yang baik akan mengakibatkan kemajuaan rumah sakit itu sendiri. Seringkali kinerja perawat tidak sesuai dengan yang diharapkan oleh pasien. Karena kinerja perawat dipengaruhi oleh beberapa faktor di antaranya menurut Kasmir (2016) yaitu kemampuan dan keahlian, pengetahuan, rancangan kerja, kepribadian, motivasi kerja, kepemimpinan, gaya kepemimpinan, budaya organisasi, kepuasan kerja, lingkungan kerja, loyalitas, komitmen dan disiplin kerja.</w:t>
      </w:r>
    </w:p>
    <w:p w:rsidR="009B2F27" w:rsidRPr="00DD31FF" w:rsidRDefault="009B2F27" w:rsidP="009C3D3B">
      <w:pPr>
        <w:spacing w:after="0" w:line="240" w:lineRule="auto"/>
        <w:ind w:left="360" w:firstLine="720"/>
        <w:jc w:val="both"/>
        <w:rPr>
          <w:rFonts w:ascii="Times New Roman" w:eastAsia="Times New Roman" w:hAnsi="Times New Roman" w:cs="Times New Roman"/>
          <w:color w:val="000000"/>
          <w:lang w:eastAsia="id-ID"/>
        </w:rPr>
      </w:pPr>
      <w:r w:rsidRPr="00DD31FF">
        <w:rPr>
          <w:rFonts w:ascii="Times New Roman" w:eastAsia="Times New Roman" w:hAnsi="Times New Roman" w:cs="Times New Roman"/>
          <w:color w:val="000000"/>
          <w:lang w:val="en-US" w:eastAsia="id-ID"/>
        </w:rPr>
        <w:t>Penelitian yang dilakukan oleh Direktorat Keperawatan Departemen Kesehatan Republik Indonesia bekerjasama dengan Provinsi Kalimantan Timur, Sumatera Utara, Sulawesi Utara, Jawa Barat dan Daerah Khusus Ibukota (DKI) Jakarta (2005) menemukan bahwa 70% perawat selama 3 tahun terakhir tidak pernah mengikuti pelatihan, 47, 4% perawat dan bidan tidak memiliki uraian tugas dan belum dikembangkan monitoring dan evaluasi kinerja perawat dan bidan khususnya mengenai keterampilan, sikap, kedisiplinan dan motivasi kerjanya</w:t>
      </w:r>
      <w:r w:rsidRPr="00DD31FF">
        <w:rPr>
          <w:rFonts w:ascii="Times New Roman" w:eastAsia="Times New Roman" w:hAnsi="Times New Roman" w:cs="Times New Roman"/>
          <w:color w:val="000000"/>
          <w:lang w:eastAsia="id-ID"/>
        </w:rPr>
        <w:t xml:space="preserve">. </w:t>
      </w:r>
      <w:r w:rsidRPr="00DD31FF">
        <w:rPr>
          <w:rFonts w:ascii="Times New Roman" w:eastAsia="Times New Roman" w:hAnsi="Times New Roman" w:cs="Times New Roman"/>
          <w:color w:val="000000"/>
          <w:lang w:val="en-US" w:eastAsia="id-ID"/>
        </w:rPr>
        <w:t>Menurut Departemen Kesehatan RI. tahun 2007, kinerja dalam pelayanan kesehatan belum memadai. Ini disebabkan rasio tenaga kesehatan dengan jumlah penduduk masih rendah. Produksi perawat setiap tahun sekitar 40.000 perawat baru dengan rasio terhadap jumlah penduduk 1 : 2850. Namun daya serap tenaga kesehatan oleh jaringan pelayanan kesehatan masih terbatas</w:t>
      </w:r>
      <w:r w:rsidRPr="00DD31FF">
        <w:rPr>
          <w:rFonts w:ascii="Times New Roman" w:eastAsia="Times New Roman" w:hAnsi="Times New Roman" w:cs="Times New Roman"/>
          <w:color w:val="000000"/>
          <w:lang w:eastAsia="id-ID"/>
        </w:rPr>
        <w:t xml:space="preserve"> (DEPKES, 2007).</w:t>
      </w:r>
      <w:r w:rsidRPr="00DD31FF">
        <w:rPr>
          <w:rFonts w:ascii="Times New Roman" w:eastAsia="Times New Roman" w:hAnsi="Times New Roman" w:cs="Times New Roman"/>
          <w:color w:val="000000"/>
          <w:lang w:val="en-US" w:eastAsia="id-ID"/>
        </w:rPr>
        <w:t xml:space="preserve"> </w:t>
      </w:r>
    </w:p>
    <w:p w:rsidR="009B2F27" w:rsidRPr="00DD31FF" w:rsidRDefault="009B2F27" w:rsidP="009C3D3B">
      <w:pPr>
        <w:spacing w:after="0" w:line="240" w:lineRule="auto"/>
        <w:ind w:left="284" w:firstLine="850"/>
        <w:jc w:val="both"/>
        <w:rPr>
          <w:rFonts w:ascii="Times New Roman" w:eastAsia="Times New Roman" w:hAnsi="Times New Roman" w:cs="Times New Roman"/>
          <w:color w:val="FF77AA"/>
          <w:lang w:eastAsia="id-ID"/>
        </w:rPr>
      </w:pPr>
      <w:r w:rsidRPr="00DD31FF">
        <w:rPr>
          <w:rFonts w:ascii="Times New Roman" w:eastAsia="Times New Roman" w:hAnsi="Times New Roman" w:cs="Times New Roman"/>
          <w:color w:val="000000"/>
          <w:lang w:val="en-US" w:eastAsia="id-ID"/>
        </w:rPr>
        <w:t>Mutu sumber daya kesehatan masih membutuhkan pembenahan. Hal ini tercermin dari kepuasan masyarakat terhadap kinerja kesehatan yang belum optimal. Menurut Survei Sosial Ekonomi Nasional (SUSENAS) tahun 2004 ditemukan 23,2% masyarakat yang bertempat tinggal di pulau Jawa dan Bali tidak puas terhadap pelayanan rawat inap yang diselenggarakan oleh Rumah Sakit pemerintah di kedua pulau tersebut</w:t>
      </w:r>
      <w:r w:rsidRPr="00DD31FF">
        <w:rPr>
          <w:rFonts w:ascii="Times New Roman" w:eastAsia="Times New Roman" w:hAnsi="Times New Roman" w:cs="Times New Roman"/>
          <w:color w:val="000000"/>
          <w:lang w:eastAsia="id-ID"/>
        </w:rPr>
        <w:t xml:space="preserve"> (SUSENAS, 2004)</w:t>
      </w:r>
    </w:p>
    <w:p w:rsidR="009B2F27" w:rsidRPr="00DD31FF" w:rsidRDefault="009B2F27" w:rsidP="009C3D3B">
      <w:pPr>
        <w:autoSpaceDE w:val="0"/>
        <w:autoSpaceDN w:val="0"/>
        <w:adjustRightInd w:val="0"/>
        <w:spacing w:after="0" w:line="240" w:lineRule="auto"/>
        <w:ind w:left="360" w:firstLine="720"/>
        <w:jc w:val="lowKashida"/>
        <w:rPr>
          <w:rFonts w:ascii="Times New Roman" w:hAnsi="Times New Roman" w:cs="Times New Roman"/>
        </w:rPr>
      </w:pPr>
      <w:r w:rsidRPr="00DD31FF">
        <w:rPr>
          <w:rFonts w:ascii="Times New Roman" w:hAnsi="Times New Roman" w:cs="Times New Roman"/>
        </w:rPr>
        <w:t xml:space="preserve">Perawat rumah sakit umum daerah Mayjen H. A.Thalib Kabupaten Kerinci mengalami permasalahan yaitu kurangnya sarana dan prasana juga di alami oleh rumah sakit ini, hampir setiap hari pasien banyak di rujuk ke rumah sakit di luar kota, dengan alasan kurangnya peralatan di rumah sakit ini, padahal misi utama rumah sakit ini salah satunya adalah mengembangkan peralatan rumah sakit ideal dan </w:t>
      </w:r>
      <w:r w:rsidRPr="00DD31FF">
        <w:rPr>
          <w:rFonts w:ascii="Times New Roman" w:hAnsi="Times New Roman" w:cs="Times New Roman"/>
        </w:rPr>
        <w:lastRenderedPageBreak/>
        <w:t>canggih, padahal peralatan sangat mendukung kinerja pada perawat. Menurut Kasmir (2016) kerja akan sulit dilakukan apabila kurangnya bahan baku atau banyaknya peralatan yang rusak. Perilaku akan termotivasi apabila manajer memberi pekerja cukup sumber daya untuk melakukan pekerjaan.</w:t>
      </w:r>
    </w:p>
    <w:p w:rsidR="009B2F27" w:rsidRPr="00DD31FF" w:rsidRDefault="009B2F27" w:rsidP="009C3D3B">
      <w:pPr>
        <w:autoSpaceDE w:val="0"/>
        <w:autoSpaceDN w:val="0"/>
        <w:adjustRightInd w:val="0"/>
        <w:spacing w:after="0" w:line="240" w:lineRule="auto"/>
        <w:ind w:left="360" w:firstLine="720"/>
        <w:jc w:val="lowKashida"/>
        <w:rPr>
          <w:rFonts w:ascii="Times New Roman" w:hAnsi="Times New Roman" w:cs="Times New Roman"/>
          <w:lang w:val="en-US"/>
        </w:rPr>
      </w:pPr>
      <w:r w:rsidRPr="00DD31FF">
        <w:rPr>
          <w:rFonts w:ascii="Times New Roman" w:hAnsi="Times New Roman" w:cs="Times New Roman"/>
        </w:rPr>
        <w:t>Selanjutnya, selain permasalahan sarana dan prasarana, permasalahan dis</w:t>
      </w:r>
      <w:r w:rsidRPr="00DD31FF">
        <w:rPr>
          <w:rFonts w:ascii="Times New Roman" w:hAnsi="Times New Roman" w:cs="Times New Roman"/>
          <w:lang w:val="en-US"/>
        </w:rPr>
        <w:t>i</w:t>
      </w:r>
      <w:r w:rsidRPr="00DD31FF">
        <w:rPr>
          <w:rFonts w:ascii="Times New Roman" w:hAnsi="Times New Roman" w:cs="Times New Roman"/>
        </w:rPr>
        <w:t>plin terdapat kehadiran perawat juga terjadi di rumah sakit ini,</w:t>
      </w:r>
      <w:r w:rsidRPr="00DD31FF">
        <w:rPr>
          <w:rFonts w:ascii="Times New Roman" w:hAnsi="Times New Roman" w:cs="Times New Roman"/>
          <w:lang w:val="en-US"/>
        </w:rPr>
        <w:t xml:space="preserve"> ya</w:t>
      </w:r>
      <w:r w:rsidRPr="00DD31FF">
        <w:rPr>
          <w:rFonts w:ascii="Times New Roman" w:hAnsi="Times New Roman" w:cs="Times New Roman"/>
        </w:rPr>
        <w:t xml:space="preserve">ng mana  berdasarkan absen pada bulan Maret 2016, </w:t>
      </w:r>
      <w:r w:rsidRPr="00DD31FF">
        <w:rPr>
          <w:rFonts w:ascii="Times New Roman" w:hAnsi="Times New Roman" w:cs="Times New Roman"/>
          <w:lang w:val="en-US"/>
        </w:rPr>
        <w:t>yang di observasi</w:t>
      </w:r>
      <w:r w:rsidRPr="00DD31FF">
        <w:rPr>
          <w:rFonts w:ascii="Times New Roman" w:hAnsi="Times New Roman" w:cs="Times New Roman"/>
        </w:rPr>
        <w:t xml:space="preserve"> pada perawat </w:t>
      </w:r>
      <w:r w:rsidRPr="00DD31FF">
        <w:rPr>
          <w:rFonts w:ascii="Times New Roman" w:hAnsi="Times New Roman" w:cs="Times New Roman"/>
          <w:lang w:val="en-US"/>
        </w:rPr>
        <w:t xml:space="preserve">di rungan </w:t>
      </w:r>
      <w:r w:rsidRPr="00DD31FF">
        <w:rPr>
          <w:rFonts w:ascii="Times New Roman" w:hAnsi="Times New Roman" w:cs="Times New Roman"/>
        </w:rPr>
        <w:t>interne yang mengalami keterlambatan dalam 1 bulan dari 1-5 kali keterlambatan sebanyak 2 orang, 6-10 kali keterlambatan sebanyak 8 orang, 11-15 kali keterlambatan sebanyak 8 orang dan 18 kali keterlambatan sebanyak 1 orang. Sedangkan pada perawat bedah diketahui 6-7 kali keterlambatan sebanyak 7 orang, 11-15 kali keterlambatan sebanyak 6 orang dan 16-19 kali keterlambatan sebanyak 2 orang.</w:t>
      </w:r>
    </w:p>
    <w:p w:rsidR="009B2F27" w:rsidRPr="00DD31FF" w:rsidRDefault="009B2F27" w:rsidP="009C3D3B">
      <w:pPr>
        <w:autoSpaceDE w:val="0"/>
        <w:autoSpaceDN w:val="0"/>
        <w:adjustRightInd w:val="0"/>
        <w:spacing w:after="0" w:line="240" w:lineRule="auto"/>
        <w:ind w:left="360" w:firstLine="720"/>
        <w:jc w:val="lowKashida"/>
        <w:rPr>
          <w:rFonts w:ascii="Times New Roman" w:hAnsi="Times New Roman" w:cs="Times New Roman"/>
        </w:rPr>
      </w:pPr>
      <w:r w:rsidRPr="00DD31FF">
        <w:rPr>
          <w:rFonts w:ascii="Times New Roman" w:hAnsi="Times New Roman" w:cs="Times New Roman"/>
        </w:rPr>
        <w:t xml:space="preserve">Menurut Kasmir (2016) 13 (tiga belas) faktor yang mempengaruhi kinerja yaitu kemampuan dan keahlian, pengetahuan, rancangan kerja, kepribadian, motivasi kerja, kepemimpinan, gaya kepemimpinan, budaya organisasi, kepuasan kerja, lingkungan kerja, loyalitas, komitmen dan disiplin kerja. Dari beberapa faktor di atas peneliti membatasinya dengan menggunakan </w:t>
      </w:r>
      <w:r w:rsidRPr="00DD31FF">
        <w:rPr>
          <w:rFonts w:ascii="Times New Roman" w:hAnsi="Times New Roman" w:cs="Times New Roman"/>
          <w:lang w:val="en-US"/>
        </w:rPr>
        <w:t>2</w:t>
      </w:r>
      <w:r w:rsidRPr="00DD31FF">
        <w:rPr>
          <w:rFonts w:ascii="Times New Roman" w:hAnsi="Times New Roman" w:cs="Times New Roman"/>
        </w:rPr>
        <w:t xml:space="preserve"> (faktor) yaitu motivasi kerja,</w:t>
      </w:r>
      <w:r w:rsidRPr="00DD31FF">
        <w:rPr>
          <w:rFonts w:ascii="Times New Roman" w:hAnsi="Times New Roman" w:cs="Times New Roman"/>
          <w:lang w:val="en-US"/>
        </w:rPr>
        <w:t xml:space="preserve"> </w:t>
      </w:r>
      <w:r w:rsidRPr="00DD31FF">
        <w:rPr>
          <w:rFonts w:ascii="Times New Roman" w:hAnsi="Times New Roman" w:cs="Times New Roman"/>
        </w:rPr>
        <w:t>dan disiplin kerja karena dari faktor-faktor ini berhubungan dengan permasalahan pada perawat di ruangan rawat inap rumah sakit umum daerah Mayjen H. A.Thalib Kabupaten Kerinci. Selain dari itu, peneliti juga menghemat waktu dan biaya dalam melakukan penelitian sehingga hasil penelitian bisa lebih terarah.</w:t>
      </w:r>
    </w:p>
    <w:p w:rsidR="009B2F27" w:rsidRPr="00DD31FF" w:rsidRDefault="009B2F27" w:rsidP="009C3D3B">
      <w:pPr>
        <w:autoSpaceDE w:val="0"/>
        <w:autoSpaceDN w:val="0"/>
        <w:adjustRightInd w:val="0"/>
        <w:spacing w:after="0" w:line="240" w:lineRule="auto"/>
        <w:ind w:left="426" w:firstLine="654"/>
        <w:jc w:val="lowKashida"/>
        <w:rPr>
          <w:rFonts w:ascii="Times New Roman" w:hAnsi="Times New Roman" w:cs="Times New Roman"/>
        </w:rPr>
      </w:pPr>
      <w:r w:rsidRPr="00DD31FF">
        <w:rPr>
          <w:rFonts w:ascii="Times New Roman" w:hAnsi="Times New Roman" w:cs="Times New Roman"/>
        </w:rPr>
        <w:t xml:space="preserve">Berdasarkan masalah di atas, penulis tertarik </w:t>
      </w:r>
      <w:r w:rsidRPr="00DD31FF">
        <w:rPr>
          <w:rFonts w:ascii="Times New Roman" w:hAnsi="Times New Roman" w:cs="Times New Roman"/>
          <w:lang w:val="en-US"/>
        </w:rPr>
        <w:t>telah</w:t>
      </w:r>
      <w:r w:rsidRPr="00DD31FF">
        <w:rPr>
          <w:rFonts w:ascii="Times New Roman" w:hAnsi="Times New Roman" w:cs="Times New Roman"/>
        </w:rPr>
        <w:t xml:space="preserve"> melakukan penelitian yang berjudul faktor-faktor yang berhubungan dengan kinerja perawat di ruangan rawat inap rumah sakit umum daerah Mayjen H. A.Thalib Kabupaten Kerinci.</w:t>
      </w:r>
    </w:p>
    <w:p w:rsidR="00C2626C" w:rsidRDefault="00C2626C" w:rsidP="00314056">
      <w:pPr>
        <w:spacing w:after="0" w:line="240" w:lineRule="auto"/>
        <w:rPr>
          <w:rFonts w:ascii="Times New Roman" w:hAnsi="Times New Roman" w:cs="Times New Roman"/>
          <w:b/>
          <w:bCs/>
          <w:lang w:val="en-US"/>
        </w:rPr>
      </w:pPr>
    </w:p>
    <w:p w:rsidR="009B2F27" w:rsidRPr="00C2626C" w:rsidRDefault="009B2F27" w:rsidP="00314056">
      <w:pPr>
        <w:spacing w:after="0" w:line="240" w:lineRule="auto"/>
        <w:rPr>
          <w:rFonts w:ascii="Times New Roman" w:hAnsi="Times New Roman" w:cs="Times New Roman"/>
          <w:b/>
          <w:bCs/>
          <w:sz w:val="24"/>
          <w:szCs w:val="24"/>
        </w:rPr>
      </w:pPr>
      <w:r w:rsidRPr="00C2626C">
        <w:rPr>
          <w:rFonts w:ascii="Times New Roman" w:hAnsi="Times New Roman" w:cs="Times New Roman"/>
          <w:b/>
          <w:bCs/>
          <w:sz w:val="24"/>
          <w:szCs w:val="24"/>
        </w:rPr>
        <w:t>METODE PENELITIAN</w:t>
      </w:r>
    </w:p>
    <w:p w:rsidR="00C2626C" w:rsidRDefault="00C2626C" w:rsidP="00314056">
      <w:pPr>
        <w:pStyle w:val="ListParagraph"/>
        <w:spacing w:line="240" w:lineRule="auto"/>
        <w:ind w:left="360" w:firstLine="540"/>
        <w:jc w:val="both"/>
        <w:rPr>
          <w:rFonts w:ascii="Times New Roman" w:hAnsi="Times New Roman"/>
        </w:rPr>
      </w:pPr>
    </w:p>
    <w:p w:rsidR="00314056" w:rsidRPr="00DD31FF" w:rsidRDefault="009B2F27" w:rsidP="00314056">
      <w:pPr>
        <w:pStyle w:val="ListParagraph"/>
        <w:spacing w:line="240" w:lineRule="auto"/>
        <w:ind w:left="360" w:firstLine="540"/>
        <w:jc w:val="both"/>
        <w:rPr>
          <w:rFonts w:ascii="Times New Roman" w:hAnsi="Times New Roman"/>
        </w:rPr>
      </w:pPr>
      <w:r w:rsidRPr="00DD31FF">
        <w:rPr>
          <w:rFonts w:ascii="Times New Roman" w:hAnsi="Times New Roman"/>
        </w:rPr>
        <w:t>Jenis penelitian ini adalah penelitian surve</w:t>
      </w:r>
      <w:r w:rsidR="00314056" w:rsidRPr="00DD31FF">
        <w:rPr>
          <w:rFonts w:ascii="Times New Roman" w:hAnsi="Times New Roman"/>
        </w:rPr>
        <w:t>i</w:t>
      </w:r>
      <w:r w:rsidRPr="00DD31FF">
        <w:rPr>
          <w:rFonts w:ascii="Times New Roman" w:hAnsi="Times New Roman"/>
        </w:rPr>
        <w:t xml:space="preserve"> analitik  dengan pendekatan cross sectional. Dengan studi cros sectional peneliti dapat memperoleh informasi mengenai taraf hubungan yang terjadi</w:t>
      </w:r>
      <w:r w:rsidR="00314056" w:rsidRPr="00DD31FF">
        <w:rPr>
          <w:rFonts w:ascii="Times New Roman" w:hAnsi="Times New Roman"/>
        </w:rPr>
        <w:t>, d</w:t>
      </w:r>
      <w:r w:rsidRPr="00DD31FF">
        <w:rPr>
          <w:rFonts w:ascii="Times New Roman" w:hAnsi="Times New Roman"/>
        </w:rPr>
        <w:t>ari penelitian ini peneliti menganalisis faktor-faktor yang berhubungan dengan kinerja perawat di ruangan rawat inap rumah sakit umum daerah Mayjen H. A.Thalib Kabupaten Kerinci yang dideskripsikan dengan kuantitatif menggunakan data primer dari penyebaran kuesioner dan data sekunder dari profil rumah sakit dan data kepegawaian.</w:t>
      </w:r>
      <w:r w:rsidR="00314056" w:rsidRPr="00DD31FF">
        <w:rPr>
          <w:rFonts w:ascii="Times New Roman" w:hAnsi="Times New Roman"/>
        </w:rPr>
        <w:t xml:space="preserve"> </w:t>
      </w:r>
      <w:r w:rsidRPr="00DD31FF">
        <w:rPr>
          <w:rFonts w:ascii="Times New Roman" w:hAnsi="Times New Roman"/>
        </w:rPr>
        <w:t>Penelitian ini</w:t>
      </w:r>
      <w:r w:rsidR="00314056" w:rsidRPr="00DD31FF">
        <w:rPr>
          <w:rFonts w:ascii="Times New Roman" w:hAnsi="Times New Roman"/>
        </w:rPr>
        <w:t xml:space="preserve"> </w:t>
      </w:r>
      <w:r w:rsidRPr="00DD31FF">
        <w:rPr>
          <w:rFonts w:ascii="Times New Roman" w:hAnsi="Times New Roman"/>
        </w:rPr>
        <w:t>dilakukan di rumah sakit umum daerah Mayjen H. A.Thalib Kabupaten Kerinci di ruangan rawat inap pada tanggal 30 Juni-22 Juli 2016.</w:t>
      </w:r>
    </w:p>
    <w:p w:rsidR="00314056" w:rsidRPr="00DD31FF" w:rsidRDefault="009B2F27" w:rsidP="00314056">
      <w:pPr>
        <w:pStyle w:val="ListParagraph"/>
        <w:spacing w:line="240" w:lineRule="auto"/>
        <w:ind w:left="360" w:firstLine="540"/>
        <w:jc w:val="both"/>
        <w:rPr>
          <w:rFonts w:ascii="Times New Roman" w:hAnsi="Times New Roman"/>
        </w:rPr>
      </w:pPr>
      <w:r w:rsidRPr="00DD31FF">
        <w:rPr>
          <w:rFonts w:ascii="Times New Roman" w:hAnsi="Times New Roman"/>
        </w:rPr>
        <w:t>Populasi penelitian ini adalah seluruh perawat di ruangan rawat inap yaitu sebanyak 16 orang di ruangan bedah dan 19 orang di ruangan interne, 13 orang di ruangan anak, 13 orang di ruangan perinatologi, 14 orang di ruangan paru,  14 orang di ruangan neorologi, 13 orang di ruangan ICU,  jadi secara keseluruhan populasi sebanyak 102 orang.</w:t>
      </w:r>
      <w:r w:rsidR="00314056" w:rsidRPr="00DD31FF">
        <w:rPr>
          <w:rFonts w:ascii="Times New Roman" w:hAnsi="Times New Roman"/>
        </w:rPr>
        <w:t xml:space="preserve"> </w:t>
      </w:r>
      <w:r w:rsidRPr="00DD31FF">
        <w:rPr>
          <w:rFonts w:ascii="Times New Roman" w:hAnsi="Times New Roman"/>
        </w:rPr>
        <w:t>Sampel adalah sebagian atau wakil populasi yang diteliti, yang dapat mewakili popu</w:t>
      </w:r>
      <w:r w:rsidR="00314056" w:rsidRPr="00DD31FF">
        <w:rPr>
          <w:rFonts w:ascii="Times New Roman" w:hAnsi="Times New Roman"/>
        </w:rPr>
        <w:t>lasi yang ada. (Nursalam, 2008), dengan jumlah sampel adalah  51 responden.</w:t>
      </w:r>
    </w:p>
    <w:p w:rsidR="009B2F27" w:rsidRPr="00C2626C" w:rsidRDefault="009B2F27" w:rsidP="00314056">
      <w:pPr>
        <w:spacing w:after="0" w:line="240" w:lineRule="auto"/>
        <w:rPr>
          <w:rFonts w:ascii="Times New Roman" w:hAnsi="Times New Roman" w:cs="Times New Roman"/>
          <w:b/>
          <w:sz w:val="24"/>
          <w:szCs w:val="24"/>
        </w:rPr>
      </w:pPr>
      <w:r w:rsidRPr="00C2626C">
        <w:rPr>
          <w:rFonts w:ascii="Times New Roman" w:hAnsi="Times New Roman" w:cs="Times New Roman"/>
          <w:b/>
          <w:sz w:val="24"/>
          <w:szCs w:val="24"/>
        </w:rPr>
        <w:t>HASIL PENELITIAN</w:t>
      </w:r>
    </w:p>
    <w:p w:rsidR="009B2F27" w:rsidRPr="00DD31FF" w:rsidRDefault="009B2F27" w:rsidP="009C3D3B">
      <w:pPr>
        <w:spacing w:after="0" w:line="240" w:lineRule="auto"/>
        <w:ind w:left="360" w:firstLine="720"/>
        <w:jc w:val="lowKashida"/>
        <w:rPr>
          <w:rFonts w:ascii="Times New Roman" w:hAnsi="Times New Roman" w:cs="Times New Roman"/>
        </w:rPr>
      </w:pPr>
      <w:r w:rsidRPr="00DD31FF">
        <w:rPr>
          <w:rFonts w:ascii="Times New Roman" w:hAnsi="Times New Roman" w:cs="Times New Roman"/>
        </w:rPr>
        <w:t>Penelitian di lakukan pada tanggal 30 Juni sampai 22 Juli 2016. Berikut ini akan disajikan hasil penelitian tentang faktor-faktor yang berhubungan dengan kinerja perawat di ruangan rawat inap rumah sakit umum daerah Mayjen H. A.Thalib Kabupaten Kerinci sebagai berikut:</w:t>
      </w:r>
    </w:p>
    <w:p w:rsidR="009B2F27" w:rsidRPr="00DD31FF" w:rsidRDefault="009B2F27" w:rsidP="009F502A">
      <w:pPr>
        <w:spacing w:after="0" w:line="240" w:lineRule="auto"/>
        <w:jc w:val="lowKashida"/>
        <w:rPr>
          <w:rFonts w:ascii="Times New Roman" w:hAnsi="Times New Roman" w:cs="Times New Roman"/>
          <w:b/>
        </w:rPr>
      </w:pPr>
      <w:r w:rsidRPr="00DD31FF">
        <w:rPr>
          <w:rFonts w:ascii="Times New Roman" w:hAnsi="Times New Roman" w:cs="Times New Roman"/>
          <w:b/>
        </w:rPr>
        <w:tab/>
      </w:r>
    </w:p>
    <w:p w:rsidR="009B2F27" w:rsidRPr="00DD31FF" w:rsidRDefault="009B2F27" w:rsidP="00DD31FF">
      <w:pPr>
        <w:spacing w:after="0" w:line="240" w:lineRule="auto"/>
        <w:ind w:left="360"/>
        <w:jc w:val="center"/>
        <w:rPr>
          <w:rFonts w:ascii="Times New Roman" w:hAnsi="Times New Roman" w:cs="Times New Roman"/>
          <w:b/>
          <w:lang w:val="en-US"/>
        </w:rPr>
      </w:pPr>
      <w:r w:rsidRPr="00DD31FF">
        <w:rPr>
          <w:rFonts w:ascii="Times New Roman" w:hAnsi="Times New Roman" w:cs="Times New Roman"/>
          <w:b/>
        </w:rPr>
        <w:lastRenderedPageBreak/>
        <w:t>Distribusi Frekuensi Kinerja Kerja Perawat di Ruangan Rawat Inap Rumah Sakit Umum Daerah Mayjen H. A.Thalib Kabupaten Kerinci.</w:t>
      </w:r>
    </w:p>
    <w:p w:rsidR="009B2F27" w:rsidRPr="00DD31FF" w:rsidRDefault="009B2F27" w:rsidP="00DD31FF">
      <w:pPr>
        <w:spacing w:after="0" w:line="240" w:lineRule="auto"/>
        <w:ind w:left="360"/>
        <w:jc w:val="center"/>
        <w:rPr>
          <w:rFonts w:ascii="Times New Roman" w:hAnsi="Times New Roman" w:cs="Times New Roman"/>
          <w:b/>
        </w:rPr>
      </w:pPr>
    </w:p>
    <w:tbl>
      <w:tblPr>
        <w:tblW w:w="0" w:type="auto"/>
        <w:tblInd w:w="378" w:type="dxa"/>
        <w:tblLook w:val="04A0"/>
      </w:tblPr>
      <w:tblGrid>
        <w:gridCol w:w="2007"/>
        <w:gridCol w:w="856"/>
        <w:gridCol w:w="4247"/>
      </w:tblGrid>
      <w:tr w:rsidR="009B2F27" w:rsidRPr="00DD31FF" w:rsidTr="00F23073">
        <w:tc>
          <w:tcPr>
            <w:tcW w:w="200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center"/>
              <w:rPr>
                <w:rFonts w:ascii="Times New Roman" w:hAnsi="Times New Roman" w:cs="Times New Roman"/>
                <w:b/>
              </w:rPr>
            </w:pPr>
            <w:r w:rsidRPr="00DD31FF">
              <w:rPr>
                <w:rFonts w:ascii="Times New Roman" w:hAnsi="Times New Roman" w:cs="Times New Roman"/>
                <w:b/>
              </w:rPr>
              <w:t>Kinerja Perawat</w:t>
            </w:r>
          </w:p>
        </w:tc>
        <w:tc>
          <w:tcPr>
            <w:tcW w:w="856"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center"/>
              <w:rPr>
                <w:rFonts w:ascii="Times New Roman" w:hAnsi="Times New Roman" w:cs="Times New Roman"/>
                <w:b/>
                <w:i/>
              </w:rPr>
            </w:pPr>
            <w:r w:rsidRPr="00DD31FF">
              <w:rPr>
                <w:rFonts w:ascii="Times New Roman" w:hAnsi="Times New Roman" w:cs="Times New Roman"/>
                <w:b/>
                <w:i/>
              </w:rPr>
              <w:t>f</w:t>
            </w:r>
          </w:p>
        </w:tc>
        <w:tc>
          <w:tcPr>
            <w:tcW w:w="424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center"/>
              <w:rPr>
                <w:rFonts w:ascii="Times New Roman" w:hAnsi="Times New Roman" w:cs="Times New Roman"/>
                <w:b/>
              </w:rPr>
            </w:pPr>
            <w:r w:rsidRPr="00DD31FF">
              <w:rPr>
                <w:rFonts w:ascii="Times New Roman" w:hAnsi="Times New Roman" w:cs="Times New Roman"/>
                <w:b/>
              </w:rPr>
              <w:t>%</w:t>
            </w:r>
          </w:p>
        </w:tc>
      </w:tr>
      <w:tr w:rsidR="009B2F27" w:rsidRPr="00DD31FF" w:rsidTr="00F23073">
        <w:tc>
          <w:tcPr>
            <w:tcW w:w="200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both"/>
              <w:rPr>
                <w:rFonts w:ascii="Times New Roman" w:hAnsi="Times New Roman" w:cs="Times New Roman"/>
              </w:rPr>
            </w:pPr>
            <w:r w:rsidRPr="00DD31FF">
              <w:rPr>
                <w:rFonts w:ascii="Times New Roman" w:hAnsi="Times New Roman" w:cs="Times New Roman"/>
              </w:rPr>
              <w:t>Baik</w:t>
            </w:r>
          </w:p>
        </w:tc>
        <w:tc>
          <w:tcPr>
            <w:tcW w:w="856"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43</w:t>
            </w:r>
          </w:p>
        </w:tc>
        <w:tc>
          <w:tcPr>
            <w:tcW w:w="4247"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84,3</w:t>
            </w:r>
          </w:p>
        </w:tc>
      </w:tr>
      <w:tr w:rsidR="009B2F27" w:rsidRPr="00DD31FF" w:rsidTr="00F23073">
        <w:tc>
          <w:tcPr>
            <w:tcW w:w="200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both"/>
              <w:rPr>
                <w:rFonts w:ascii="Times New Roman" w:hAnsi="Times New Roman" w:cs="Times New Roman"/>
              </w:rPr>
            </w:pPr>
            <w:r w:rsidRPr="00DD31FF">
              <w:rPr>
                <w:rFonts w:ascii="Times New Roman" w:hAnsi="Times New Roman" w:cs="Times New Roman"/>
              </w:rPr>
              <w:t>Tidak baik</w:t>
            </w:r>
          </w:p>
        </w:tc>
        <w:tc>
          <w:tcPr>
            <w:tcW w:w="856"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8</w:t>
            </w:r>
          </w:p>
        </w:tc>
        <w:tc>
          <w:tcPr>
            <w:tcW w:w="4247"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15,7</w:t>
            </w:r>
          </w:p>
        </w:tc>
      </w:tr>
      <w:tr w:rsidR="009B2F27" w:rsidRPr="00DD31FF" w:rsidTr="00F23073">
        <w:tc>
          <w:tcPr>
            <w:tcW w:w="200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both"/>
              <w:rPr>
                <w:rFonts w:ascii="Times New Roman" w:hAnsi="Times New Roman" w:cs="Times New Roman"/>
              </w:rPr>
            </w:pPr>
            <w:r w:rsidRPr="00DD31FF">
              <w:rPr>
                <w:rFonts w:ascii="Times New Roman" w:hAnsi="Times New Roman" w:cs="Times New Roman"/>
              </w:rPr>
              <w:t xml:space="preserve">Total </w:t>
            </w:r>
          </w:p>
        </w:tc>
        <w:tc>
          <w:tcPr>
            <w:tcW w:w="856"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center"/>
              <w:rPr>
                <w:rFonts w:ascii="Times New Roman" w:hAnsi="Times New Roman" w:cs="Times New Roman"/>
              </w:rPr>
            </w:pPr>
            <w:r w:rsidRPr="00DD31FF">
              <w:rPr>
                <w:rFonts w:ascii="Times New Roman" w:hAnsi="Times New Roman" w:cs="Times New Roman"/>
              </w:rPr>
              <w:t>51</w:t>
            </w:r>
          </w:p>
        </w:tc>
        <w:tc>
          <w:tcPr>
            <w:tcW w:w="4247" w:type="dxa"/>
            <w:tcBorders>
              <w:top w:val="single" w:sz="4" w:space="0" w:color="auto"/>
              <w:bottom w:val="single" w:sz="4" w:space="0" w:color="auto"/>
            </w:tcBorders>
            <w:shd w:val="clear" w:color="auto" w:fill="auto"/>
          </w:tcPr>
          <w:p w:rsidR="009B2F27" w:rsidRPr="00DD31FF" w:rsidRDefault="009B2F27" w:rsidP="00DD31FF">
            <w:pPr>
              <w:tabs>
                <w:tab w:val="left" w:pos="1710"/>
              </w:tabs>
              <w:spacing w:after="0" w:line="240" w:lineRule="auto"/>
              <w:ind w:left="360"/>
              <w:jc w:val="center"/>
              <w:rPr>
                <w:rFonts w:ascii="Times New Roman" w:hAnsi="Times New Roman" w:cs="Times New Roman"/>
              </w:rPr>
            </w:pPr>
            <w:r w:rsidRPr="00DD31FF">
              <w:rPr>
                <w:rFonts w:ascii="Times New Roman" w:hAnsi="Times New Roman" w:cs="Times New Roman"/>
              </w:rPr>
              <w:t>100</w:t>
            </w:r>
          </w:p>
        </w:tc>
      </w:tr>
    </w:tbl>
    <w:p w:rsidR="009B2F27" w:rsidRPr="00DD31FF" w:rsidRDefault="009B2F27" w:rsidP="00DD31FF">
      <w:pPr>
        <w:tabs>
          <w:tab w:val="left" w:pos="1710"/>
        </w:tabs>
        <w:spacing w:after="0" w:line="240" w:lineRule="auto"/>
        <w:ind w:left="360"/>
        <w:jc w:val="both"/>
        <w:rPr>
          <w:rFonts w:ascii="Times New Roman" w:hAnsi="Times New Roman" w:cs="Times New Roman"/>
        </w:rPr>
      </w:pPr>
    </w:p>
    <w:p w:rsidR="009B2F27" w:rsidRPr="00DD31FF" w:rsidRDefault="009B2F27" w:rsidP="00DD31FF">
      <w:pPr>
        <w:tabs>
          <w:tab w:val="left" w:pos="2250"/>
        </w:tabs>
        <w:spacing w:after="0" w:line="240" w:lineRule="auto"/>
        <w:ind w:left="360"/>
        <w:jc w:val="both"/>
        <w:rPr>
          <w:rFonts w:ascii="Times New Roman" w:hAnsi="Times New Roman" w:cs="Times New Roman"/>
        </w:rPr>
      </w:pPr>
      <w:r w:rsidRPr="00DD31FF">
        <w:rPr>
          <w:rFonts w:ascii="Times New Roman" w:hAnsi="Times New Roman" w:cs="Times New Roman"/>
        </w:rPr>
        <w:t xml:space="preserve">Berdasarkan tabel </w:t>
      </w:r>
      <w:r w:rsidR="009F502A" w:rsidRPr="00DD31FF">
        <w:rPr>
          <w:rFonts w:ascii="Times New Roman" w:hAnsi="Times New Roman" w:cs="Times New Roman"/>
          <w:lang w:val="en-US"/>
        </w:rPr>
        <w:t>d</w:t>
      </w:r>
      <w:r w:rsidRPr="00DD31FF">
        <w:rPr>
          <w:rFonts w:ascii="Times New Roman" w:hAnsi="Times New Roman" w:cs="Times New Roman"/>
        </w:rPr>
        <w:t>i atas di dapatkan sebagian responden di ruangan rawat inap rumah sakit umum Mayjen H. A Thalib Kabupaten Kerinci memiliki kinerja yang baik 84,3 %.</w:t>
      </w:r>
    </w:p>
    <w:p w:rsidR="009F502A" w:rsidRPr="00DD31FF" w:rsidRDefault="009F502A" w:rsidP="009C3D3B">
      <w:pPr>
        <w:pStyle w:val="ListParagraph"/>
        <w:tabs>
          <w:tab w:val="left" w:pos="2250"/>
        </w:tabs>
        <w:spacing w:after="0" w:line="240" w:lineRule="auto"/>
        <w:ind w:left="1620"/>
        <w:jc w:val="center"/>
        <w:rPr>
          <w:rFonts w:ascii="Times New Roman" w:hAnsi="Times New Roman"/>
          <w:b/>
        </w:rPr>
      </w:pPr>
    </w:p>
    <w:p w:rsidR="009B2F27" w:rsidRDefault="009B2F27" w:rsidP="00DD31FF">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Distribusi</w:t>
      </w:r>
      <w:r w:rsidRPr="00DD31FF">
        <w:rPr>
          <w:rFonts w:ascii="Times New Roman" w:hAnsi="Times New Roman"/>
          <w:b/>
          <w:lang w:val="id-ID"/>
        </w:rPr>
        <w:t xml:space="preserve"> </w:t>
      </w:r>
      <w:r w:rsidRPr="00DD31FF">
        <w:rPr>
          <w:rFonts w:ascii="Times New Roman" w:hAnsi="Times New Roman"/>
          <w:b/>
        </w:rPr>
        <w:t>Frekuensi</w:t>
      </w:r>
      <w:r w:rsidRPr="00DD31FF">
        <w:rPr>
          <w:rFonts w:ascii="Times New Roman" w:hAnsi="Times New Roman"/>
          <w:b/>
          <w:lang w:val="id-ID"/>
        </w:rPr>
        <w:t xml:space="preserve"> </w:t>
      </w:r>
      <w:r w:rsidRPr="00DD31FF">
        <w:rPr>
          <w:rFonts w:ascii="Times New Roman" w:hAnsi="Times New Roman"/>
          <w:b/>
        </w:rPr>
        <w:t>Motivasi</w:t>
      </w:r>
      <w:r w:rsidRPr="00DD31FF">
        <w:rPr>
          <w:rFonts w:ascii="Times New Roman" w:hAnsi="Times New Roman"/>
          <w:b/>
          <w:lang w:val="id-ID"/>
        </w:rPr>
        <w:t xml:space="preserve"> </w:t>
      </w:r>
      <w:r w:rsidRPr="00DD31FF">
        <w:rPr>
          <w:rFonts w:ascii="Times New Roman" w:hAnsi="Times New Roman"/>
          <w:b/>
        </w:rPr>
        <w:t>Kerja</w:t>
      </w:r>
      <w:r w:rsidRPr="00DD31FF">
        <w:rPr>
          <w:rFonts w:ascii="Times New Roman" w:hAnsi="Times New Roman"/>
          <w:b/>
          <w:lang w:val="id-ID"/>
        </w:rPr>
        <w:t xml:space="preserve"> </w:t>
      </w:r>
      <w:r w:rsidRPr="00DD31FF">
        <w:rPr>
          <w:rFonts w:ascii="Times New Roman" w:hAnsi="Times New Roman"/>
          <w:b/>
        </w:rPr>
        <w:t>Perawat di Ruangan</w:t>
      </w:r>
      <w:r w:rsidRPr="00DD31FF">
        <w:rPr>
          <w:rFonts w:ascii="Times New Roman" w:hAnsi="Times New Roman"/>
          <w:b/>
          <w:lang w:val="id-ID"/>
        </w:rPr>
        <w:t xml:space="preserve"> </w:t>
      </w:r>
      <w:r w:rsidRPr="00DD31FF">
        <w:rPr>
          <w:rFonts w:ascii="Times New Roman" w:hAnsi="Times New Roman"/>
          <w:b/>
        </w:rPr>
        <w:t>Rawat</w:t>
      </w:r>
      <w:r w:rsidRPr="00DD31FF">
        <w:rPr>
          <w:rFonts w:ascii="Times New Roman" w:hAnsi="Times New Roman"/>
          <w:b/>
          <w:lang w:val="id-ID"/>
        </w:rPr>
        <w:t xml:space="preserve"> </w:t>
      </w:r>
      <w:r w:rsidRPr="00DD31FF">
        <w:rPr>
          <w:rFonts w:ascii="Times New Roman" w:hAnsi="Times New Roman"/>
          <w:b/>
        </w:rPr>
        <w:t>Inap</w:t>
      </w:r>
      <w:r w:rsidRPr="00DD31FF">
        <w:rPr>
          <w:rFonts w:ascii="Times New Roman" w:hAnsi="Times New Roman"/>
          <w:b/>
          <w:lang w:val="id-ID"/>
        </w:rPr>
        <w:t xml:space="preserve"> </w:t>
      </w:r>
      <w:r w:rsidRPr="00DD31FF">
        <w:rPr>
          <w:rFonts w:ascii="Times New Roman" w:hAnsi="Times New Roman"/>
          <w:b/>
        </w:rPr>
        <w:t>Rumah</w:t>
      </w:r>
      <w:r w:rsidRPr="00DD31FF">
        <w:rPr>
          <w:rFonts w:ascii="Times New Roman" w:hAnsi="Times New Roman"/>
          <w:b/>
          <w:lang w:val="id-ID"/>
        </w:rPr>
        <w:t xml:space="preserve"> </w:t>
      </w:r>
      <w:r w:rsidRPr="00DD31FF">
        <w:rPr>
          <w:rFonts w:ascii="Times New Roman" w:hAnsi="Times New Roman"/>
          <w:b/>
        </w:rPr>
        <w:t>Sakit</w:t>
      </w:r>
      <w:r w:rsidRPr="00DD31FF">
        <w:rPr>
          <w:rFonts w:ascii="Times New Roman" w:hAnsi="Times New Roman"/>
          <w:b/>
          <w:lang w:val="id-ID"/>
        </w:rPr>
        <w:t xml:space="preserve"> </w:t>
      </w:r>
      <w:r w:rsidRPr="00DD31FF">
        <w:rPr>
          <w:rFonts w:ascii="Times New Roman" w:hAnsi="Times New Roman"/>
          <w:b/>
        </w:rPr>
        <w:t>Umum</w:t>
      </w:r>
      <w:r w:rsidRPr="00DD31FF">
        <w:rPr>
          <w:rFonts w:ascii="Times New Roman" w:hAnsi="Times New Roman"/>
          <w:b/>
          <w:lang w:val="id-ID"/>
        </w:rPr>
        <w:t xml:space="preserve"> </w:t>
      </w:r>
      <w:r w:rsidRPr="00DD31FF">
        <w:rPr>
          <w:rFonts w:ascii="Times New Roman" w:hAnsi="Times New Roman"/>
          <w:b/>
        </w:rPr>
        <w:t>Daerah</w:t>
      </w:r>
      <w:r w:rsidRPr="00DD31FF">
        <w:rPr>
          <w:rFonts w:ascii="Times New Roman" w:hAnsi="Times New Roman"/>
          <w:b/>
          <w:lang w:val="id-ID"/>
        </w:rPr>
        <w:t xml:space="preserve"> </w:t>
      </w:r>
      <w:r w:rsidRPr="00DD31FF">
        <w:rPr>
          <w:rFonts w:ascii="Times New Roman" w:hAnsi="Times New Roman"/>
          <w:b/>
        </w:rPr>
        <w:t>Mayjen H. A.</w:t>
      </w:r>
      <w:r w:rsidRPr="00DD31FF">
        <w:rPr>
          <w:rFonts w:ascii="Times New Roman" w:hAnsi="Times New Roman"/>
          <w:b/>
          <w:lang w:val="id-ID"/>
        </w:rPr>
        <w:t xml:space="preserve"> </w:t>
      </w:r>
      <w:r w:rsidRPr="00DD31FF">
        <w:rPr>
          <w:rFonts w:ascii="Times New Roman" w:hAnsi="Times New Roman"/>
          <w:b/>
        </w:rPr>
        <w:t>Thalib</w:t>
      </w:r>
      <w:r w:rsidRPr="00DD31FF">
        <w:rPr>
          <w:rFonts w:ascii="Times New Roman" w:hAnsi="Times New Roman"/>
          <w:b/>
          <w:lang w:val="id-ID"/>
        </w:rPr>
        <w:t xml:space="preserve"> </w:t>
      </w:r>
      <w:r w:rsidRPr="00DD31FF">
        <w:rPr>
          <w:rFonts w:ascii="Times New Roman" w:hAnsi="Times New Roman"/>
          <w:b/>
        </w:rPr>
        <w:t>Kabupaten</w:t>
      </w:r>
      <w:r w:rsidRPr="00DD31FF">
        <w:rPr>
          <w:rFonts w:ascii="Times New Roman" w:hAnsi="Times New Roman"/>
          <w:b/>
          <w:lang w:val="id-ID"/>
        </w:rPr>
        <w:t xml:space="preserve"> </w:t>
      </w:r>
      <w:r w:rsidRPr="00DD31FF">
        <w:rPr>
          <w:rFonts w:ascii="Times New Roman" w:hAnsi="Times New Roman"/>
          <w:b/>
        </w:rPr>
        <w:t>Kerinci</w:t>
      </w:r>
    </w:p>
    <w:p w:rsidR="00DD31FF" w:rsidRPr="00DD31FF" w:rsidRDefault="00DD31FF" w:rsidP="00DD31FF">
      <w:pPr>
        <w:pStyle w:val="ListParagraph"/>
        <w:tabs>
          <w:tab w:val="left" w:pos="2250"/>
        </w:tabs>
        <w:spacing w:after="0" w:line="240" w:lineRule="auto"/>
        <w:ind w:left="360"/>
        <w:jc w:val="center"/>
        <w:rPr>
          <w:rFonts w:ascii="Times New Roman" w:hAnsi="Times New Roman"/>
          <w:b/>
        </w:rPr>
      </w:pPr>
    </w:p>
    <w:tbl>
      <w:tblPr>
        <w:tblpPr w:leftFromText="180" w:rightFromText="180" w:vertAnchor="text" w:horzAnchor="page" w:tblpX="2674" w:tblpY="1"/>
        <w:tblW w:w="0" w:type="auto"/>
        <w:tblLayout w:type="fixed"/>
        <w:tblLook w:val="04A0"/>
      </w:tblPr>
      <w:tblGrid>
        <w:gridCol w:w="5409"/>
        <w:gridCol w:w="856"/>
        <w:gridCol w:w="1043"/>
      </w:tblGrid>
      <w:tr w:rsidR="00DD31FF" w:rsidRPr="00DD31FF" w:rsidTr="00F23073">
        <w:tc>
          <w:tcPr>
            <w:tcW w:w="5409"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Motivasi</w:t>
            </w:r>
            <w:r w:rsidRPr="00DD31FF">
              <w:rPr>
                <w:rFonts w:ascii="Times New Roman" w:hAnsi="Times New Roman"/>
                <w:b/>
                <w:lang w:val="id-ID"/>
              </w:rPr>
              <w:t xml:space="preserve"> </w:t>
            </w:r>
            <w:r w:rsidRPr="00DD31FF">
              <w:rPr>
                <w:rFonts w:ascii="Times New Roman" w:hAnsi="Times New Roman"/>
                <w:b/>
              </w:rPr>
              <w:t>Kerja</w:t>
            </w:r>
          </w:p>
        </w:tc>
        <w:tc>
          <w:tcPr>
            <w:tcW w:w="856"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jc w:val="center"/>
              <w:rPr>
                <w:rFonts w:ascii="Times New Roman" w:hAnsi="Times New Roman"/>
                <w:b/>
                <w:i/>
              </w:rPr>
            </w:pPr>
            <w:r w:rsidRPr="00DD31FF">
              <w:rPr>
                <w:rFonts w:ascii="Times New Roman" w:hAnsi="Times New Roman"/>
                <w:b/>
                <w:i/>
              </w:rPr>
              <w:t>f</w:t>
            </w:r>
          </w:p>
        </w:tc>
        <w:tc>
          <w:tcPr>
            <w:tcW w:w="1043"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w:t>
            </w:r>
          </w:p>
        </w:tc>
      </w:tr>
      <w:tr w:rsidR="00DD31FF" w:rsidRPr="00DD31FF" w:rsidTr="00F23073">
        <w:tc>
          <w:tcPr>
            <w:tcW w:w="5409"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rPr>
                <w:rFonts w:ascii="Times New Roman" w:hAnsi="Times New Roman"/>
              </w:rPr>
            </w:pPr>
            <w:r w:rsidRPr="00DD31FF">
              <w:rPr>
                <w:rFonts w:ascii="Times New Roman" w:hAnsi="Times New Roman"/>
              </w:rPr>
              <w:t>Baik</w:t>
            </w:r>
          </w:p>
        </w:tc>
        <w:tc>
          <w:tcPr>
            <w:tcW w:w="856"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28</w:t>
            </w:r>
          </w:p>
        </w:tc>
        <w:tc>
          <w:tcPr>
            <w:tcW w:w="1043"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 xml:space="preserve">54,9 </w:t>
            </w:r>
          </w:p>
        </w:tc>
      </w:tr>
      <w:tr w:rsidR="00DD31FF" w:rsidRPr="00DD31FF" w:rsidTr="00F23073">
        <w:tc>
          <w:tcPr>
            <w:tcW w:w="5409"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rPr>
                <w:rFonts w:ascii="Times New Roman" w:hAnsi="Times New Roman"/>
              </w:rPr>
            </w:pPr>
            <w:r w:rsidRPr="00DD31FF">
              <w:rPr>
                <w:rFonts w:ascii="Times New Roman" w:hAnsi="Times New Roman"/>
              </w:rPr>
              <w:t>Tidak</w:t>
            </w:r>
            <w:r w:rsidRPr="00DD31FF">
              <w:rPr>
                <w:rFonts w:ascii="Times New Roman" w:hAnsi="Times New Roman"/>
                <w:lang w:val="id-ID"/>
              </w:rPr>
              <w:t xml:space="preserve"> </w:t>
            </w:r>
            <w:r w:rsidRPr="00DD31FF">
              <w:rPr>
                <w:rFonts w:ascii="Times New Roman" w:hAnsi="Times New Roman"/>
              </w:rPr>
              <w:t>baik</w:t>
            </w:r>
          </w:p>
        </w:tc>
        <w:tc>
          <w:tcPr>
            <w:tcW w:w="856"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23</w:t>
            </w:r>
          </w:p>
        </w:tc>
        <w:tc>
          <w:tcPr>
            <w:tcW w:w="1043"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45,1</w:t>
            </w:r>
          </w:p>
        </w:tc>
      </w:tr>
      <w:tr w:rsidR="00DD31FF" w:rsidRPr="00DD31FF" w:rsidTr="00F23073">
        <w:tc>
          <w:tcPr>
            <w:tcW w:w="5409" w:type="dxa"/>
            <w:tcBorders>
              <w:top w:val="single" w:sz="4" w:space="0" w:color="auto"/>
              <w:bottom w:val="single" w:sz="4" w:space="0" w:color="auto"/>
            </w:tcBorders>
            <w:shd w:val="clear" w:color="auto" w:fill="auto"/>
          </w:tcPr>
          <w:p w:rsidR="00DD31FF" w:rsidRPr="00DD31FF" w:rsidRDefault="00DD31FF" w:rsidP="00F23073">
            <w:pPr>
              <w:pStyle w:val="ListParagraph"/>
              <w:tabs>
                <w:tab w:val="left" w:pos="2250"/>
              </w:tabs>
              <w:spacing w:after="0" w:line="240" w:lineRule="auto"/>
              <w:ind w:left="360"/>
              <w:rPr>
                <w:rFonts w:ascii="Times New Roman" w:hAnsi="Times New Roman"/>
              </w:rPr>
            </w:pPr>
            <w:r w:rsidRPr="00DD31FF">
              <w:rPr>
                <w:rFonts w:ascii="Times New Roman" w:hAnsi="Times New Roman"/>
              </w:rPr>
              <w:t xml:space="preserve">Total </w:t>
            </w:r>
          </w:p>
        </w:tc>
        <w:tc>
          <w:tcPr>
            <w:tcW w:w="856"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51</w:t>
            </w:r>
          </w:p>
        </w:tc>
        <w:tc>
          <w:tcPr>
            <w:tcW w:w="1043" w:type="dxa"/>
            <w:tcBorders>
              <w:top w:val="single" w:sz="4" w:space="0" w:color="auto"/>
              <w:bottom w:val="single" w:sz="4" w:space="0" w:color="auto"/>
            </w:tcBorders>
            <w:shd w:val="clear" w:color="auto" w:fill="auto"/>
            <w:vAlign w:val="center"/>
          </w:tcPr>
          <w:p w:rsidR="00DD31FF" w:rsidRPr="00DD31FF" w:rsidRDefault="00DD31FF" w:rsidP="00F23073">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100.0</w:t>
            </w:r>
          </w:p>
        </w:tc>
      </w:tr>
    </w:tbl>
    <w:p w:rsidR="009B2F27" w:rsidRPr="00DD31FF" w:rsidRDefault="009B2F27" w:rsidP="00DD31FF">
      <w:pPr>
        <w:pStyle w:val="ListParagraph"/>
        <w:tabs>
          <w:tab w:val="left" w:pos="2250"/>
        </w:tabs>
        <w:spacing w:after="0" w:line="240" w:lineRule="auto"/>
        <w:ind w:left="360"/>
        <w:jc w:val="center"/>
        <w:rPr>
          <w:rFonts w:ascii="Times New Roman" w:hAnsi="Times New Roman"/>
          <w:b/>
        </w:rPr>
      </w:pPr>
    </w:p>
    <w:p w:rsidR="009B2F27" w:rsidRPr="00DD31FF" w:rsidRDefault="009B2F27" w:rsidP="00DD31FF">
      <w:pPr>
        <w:pStyle w:val="ListParagraph"/>
        <w:tabs>
          <w:tab w:val="left" w:pos="2250"/>
        </w:tabs>
        <w:spacing w:after="0" w:line="240" w:lineRule="auto"/>
        <w:ind w:left="360"/>
        <w:jc w:val="both"/>
        <w:rPr>
          <w:rFonts w:ascii="Times New Roman" w:hAnsi="Times New Roman"/>
        </w:rPr>
      </w:pPr>
      <w:r w:rsidRPr="00DD31FF">
        <w:rPr>
          <w:rFonts w:ascii="Times New Roman" w:hAnsi="Times New Roman"/>
        </w:rPr>
        <w:t>Berdasarkan</w:t>
      </w:r>
      <w:r w:rsidRPr="00DD31FF">
        <w:rPr>
          <w:rFonts w:ascii="Times New Roman" w:hAnsi="Times New Roman"/>
          <w:lang w:val="id-ID"/>
        </w:rPr>
        <w:t xml:space="preserve"> </w:t>
      </w:r>
      <w:r w:rsidR="009F502A" w:rsidRPr="00DD31FF">
        <w:rPr>
          <w:rFonts w:ascii="Times New Roman" w:hAnsi="Times New Roman"/>
        </w:rPr>
        <w:t xml:space="preserve">tabel </w:t>
      </w:r>
      <w:r w:rsidRPr="00DD31FF">
        <w:rPr>
          <w:rFonts w:ascii="Times New Roman" w:hAnsi="Times New Roman"/>
        </w:rPr>
        <w:t>di atas</w:t>
      </w:r>
      <w:r w:rsidRPr="00DD31FF">
        <w:rPr>
          <w:rFonts w:ascii="Times New Roman" w:hAnsi="Times New Roman"/>
          <w:lang w:val="id-ID"/>
        </w:rPr>
        <w:t xml:space="preserve"> </w:t>
      </w:r>
      <w:r w:rsidRPr="00DD31FF">
        <w:rPr>
          <w:rFonts w:ascii="Times New Roman" w:hAnsi="Times New Roman"/>
        </w:rPr>
        <w:t>didapatkan lebih dari separuh responden di ruangan rawat inap rumah sakit umum Mayjen H. A. Thalib Kabupaten Kerinci memiliki motivasi kerja yang baik  54,9%.</w:t>
      </w:r>
    </w:p>
    <w:p w:rsidR="009B2F27" w:rsidRPr="00DD31FF" w:rsidRDefault="009B2F27" w:rsidP="00DD31FF">
      <w:pPr>
        <w:pStyle w:val="ListParagraph"/>
        <w:tabs>
          <w:tab w:val="left" w:pos="2250"/>
        </w:tabs>
        <w:spacing w:after="0" w:line="240" w:lineRule="auto"/>
        <w:ind w:left="360"/>
        <w:jc w:val="both"/>
        <w:rPr>
          <w:rFonts w:ascii="Times New Roman" w:hAnsi="Times New Roman"/>
          <w:color w:val="C00000"/>
        </w:rPr>
      </w:pPr>
    </w:p>
    <w:p w:rsidR="009B2F27" w:rsidRPr="00DD31FF" w:rsidRDefault="009B2F27" w:rsidP="00DD31FF">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Distribusi</w:t>
      </w:r>
      <w:r w:rsidRPr="00DD31FF">
        <w:rPr>
          <w:rFonts w:ascii="Times New Roman" w:hAnsi="Times New Roman"/>
          <w:b/>
          <w:lang w:val="id-ID"/>
        </w:rPr>
        <w:t xml:space="preserve"> </w:t>
      </w:r>
      <w:r w:rsidRPr="00DD31FF">
        <w:rPr>
          <w:rFonts w:ascii="Times New Roman" w:hAnsi="Times New Roman"/>
          <w:b/>
        </w:rPr>
        <w:t>Frekuensi</w:t>
      </w:r>
      <w:r w:rsidRPr="00DD31FF">
        <w:rPr>
          <w:rFonts w:ascii="Times New Roman" w:hAnsi="Times New Roman"/>
          <w:b/>
          <w:lang w:val="id-ID"/>
        </w:rPr>
        <w:t xml:space="preserve"> </w:t>
      </w:r>
      <w:r w:rsidRPr="00DD31FF">
        <w:rPr>
          <w:rFonts w:ascii="Times New Roman" w:hAnsi="Times New Roman"/>
          <w:b/>
        </w:rPr>
        <w:t>Disiplin</w:t>
      </w:r>
      <w:r w:rsidRPr="00DD31FF">
        <w:rPr>
          <w:rFonts w:ascii="Times New Roman" w:hAnsi="Times New Roman"/>
          <w:b/>
          <w:lang w:val="id-ID"/>
        </w:rPr>
        <w:t xml:space="preserve"> </w:t>
      </w:r>
      <w:r w:rsidRPr="00DD31FF">
        <w:rPr>
          <w:rFonts w:ascii="Times New Roman" w:hAnsi="Times New Roman"/>
          <w:b/>
        </w:rPr>
        <w:t>Kerja</w:t>
      </w:r>
      <w:r w:rsidRPr="00DD31FF">
        <w:rPr>
          <w:rFonts w:ascii="Times New Roman" w:hAnsi="Times New Roman"/>
          <w:b/>
          <w:lang w:val="id-ID"/>
        </w:rPr>
        <w:t xml:space="preserve"> </w:t>
      </w:r>
      <w:r w:rsidRPr="00DD31FF">
        <w:rPr>
          <w:rFonts w:ascii="Times New Roman" w:hAnsi="Times New Roman"/>
          <w:b/>
        </w:rPr>
        <w:t>Perawat di Ruangan</w:t>
      </w:r>
      <w:r w:rsidRPr="00DD31FF">
        <w:rPr>
          <w:rFonts w:ascii="Times New Roman" w:hAnsi="Times New Roman"/>
          <w:b/>
          <w:lang w:val="id-ID"/>
        </w:rPr>
        <w:t xml:space="preserve"> </w:t>
      </w:r>
      <w:r w:rsidRPr="00DD31FF">
        <w:rPr>
          <w:rFonts w:ascii="Times New Roman" w:hAnsi="Times New Roman"/>
          <w:b/>
        </w:rPr>
        <w:t>Rawat</w:t>
      </w:r>
      <w:r w:rsidRPr="00DD31FF">
        <w:rPr>
          <w:rFonts w:ascii="Times New Roman" w:hAnsi="Times New Roman"/>
          <w:b/>
          <w:lang w:val="id-ID"/>
        </w:rPr>
        <w:t xml:space="preserve"> </w:t>
      </w:r>
      <w:r w:rsidRPr="00DD31FF">
        <w:rPr>
          <w:rFonts w:ascii="Times New Roman" w:hAnsi="Times New Roman"/>
          <w:b/>
        </w:rPr>
        <w:t>Inap</w:t>
      </w:r>
      <w:r w:rsidRPr="00DD31FF">
        <w:rPr>
          <w:rFonts w:ascii="Times New Roman" w:hAnsi="Times New Roman"/>
          <w:b/>
          <w:lang w:val="id-ID"/>
        </w:rPr>
        <w:t xml:space="preserve"> </w:t>
      </w:r>
      <w:r w:rsidRPr="00DD31FF">
        <w:rPr>
          <w:rFonts w:ascii="Times New Roman" w:hAnsi="Times New Roman"/>
          <w:b/>
        </w:rPr>
        <w:t>Rumah</w:t>
      </w:r>
      <w:r w:rsidRPr="00DD31FF">
        <w:rPr>
          <w:rFonts w:ascii="Times New Roman" w:hAnsi="Times New Roman"/>
          <w:b/>
          <w:lang w:val="id-ID"/>
        </w:rPr>
        <w:t xml:space="preserve"> </w:t>
      </w:r>
      <w:r w:rsidRPr="00DD31FF">
        <w:rPr>
          <w:rFonts w:ascii="Times New Roman" w:hAnsi="Times New Roman"/>
          <w:b/>
        </w:rPr>
        <w:t>Sakit</w:t>
      </w:r>
      <w:r w:rsidRPr="00DD31FF">
        <w:rPr>
          <w:rFonts w:ascii="Times New Roman" w:hAnsi="Times New Roman"/>
          <w:b/>
          <w:lang w:val="id-ID"/>
        </w:rPr>
        <w:t xml:space="preserve"> </w:t>
      </w:r>
      <w:r w:rsidRPr="00DD31FF">
        <w:rPr>
          <w:rFonts w:ascii="Times New Roman" w:hAnsi="Times New Roman"/>
          <w:b/>
        </w:rPr>
        <w:t>Umum</w:t>
      </w:r>
      <w:r w:rsidRPr="00DD31FF">
        <w:rPr>
          <w:rFonts w:ascii="Times New Roman" w:hAnsi="Times New Roman"/>
          <w:b/>
          <w:lang w:val="id-ID"/>
        </w:rPr>
        <w:t xml:space="preserve"> </w:t>
      </w:r>
      <w:r w:rsidRPr="00DD31FF">
        <w:rPr>
          <w:rFonts w:ascii="Times New Roman" w:hAnsi="Times New Roman"/>
          <w:b/>
        </w:rPr>
        <w:t>Daerah</w:t>
      </w:r>
      <w:r w:rsidRPr="00DD31FF">
        <w:rPr>
          <w:rFonts w:ascii="Times New Roman" w:hAnsi="Times New Roman"/>
          <w:b/>
          <w:lang w:val="id-ID"/>
        </w:rPr>
        <w:t xml:space="preserve"> </w:t>
      </w:r>
      <w:r w:rsidRPr="00DD31FF">
        <w:rPr>
          <w:rFonts w:ascii="Times New Roman" w:hAnsi="Times New Roman"/>
          <w:b/>
        </w:rPr>
        <w:t>Mayjen</w:t>
      </w:r>
    </w:p>
    <w:p w:rsidR="009B2F27" w:rsidRPr="00DD31FF" w:rsidRDefault="009B2F27" w:rsidP="00DD31FF">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H. A.</w:t>
      </w:r>
      <w:r w:rsidRPr="00DD31FF">
        <w:rPr>
          <w:rFonts w:ascii="Times New Roman" w:hAnsi="Times New Roman"/>
          <w:b/>
          <w:lang w:val="id-ID"/>
        </w:rPr>
        <w:t xml:space="preserve"> </w:t>
      </w:r>
      <w:r w:rsidRPr="00DD31FF">
        <w:rPr>
          <w:rFonts w:ascii="Times New Roman" w:hAnsi="Times New Roman"/>
          <w:b/>
        </w:rPr>
        <w:t>Thalib</w:t>
      </w:r>
      <w:r w:rsidRPr="00DD31FF">
        <w:rPr>
          <w:rFonts w:ascii="Times New Roman" w:hAnsi="Times New Roman"/>
          <w:b/>
          <w:lang w:val="id-ID"/>
        </w:rPr>
        <w:t xml:space="preserve"> </w:t>
      </w:r>
      <w:r w:rsidRPr="00DD31FF">
        <w:rPr>
          <w:rFonts w:ascii="Times New Roman" w:hAnsi="Times New Roman"/>
          <w:b/>
        </w:rPr>
        <w:t>Kabupaten</w:t>
      </w:r>
      <w:r w:rsidRPr="00DD31FF">
        <w:rPr>
          <w:rFonts w:ascii="Times New Roman" w:hAnsi="Times New Roman"/>
          <w:b/>
          <w:lang w:val="id-ID"/>
        </w:rPr>
        <w:t xml:space="preserve"> </w:t>
      </w:r>
      <w:r w:rsidRPr="00DD31FF">
        <w:rPr>
          <w:rFonts w:ascii="Times New Roman" w:hAnsi="Times New Roman"/>
          <w:b/>
        </w:rPr>
        <w:t>Kerinci</w:t>
      </w:r>
    </w:p>
    <w:p w:rsidR="009B2F27" w:rsidRPr="00DD31FF" w:rsidRDefault="009B2F27" w:rsidP="00DD31FF">
      <w:pPr>
        <w:pStyle w:val="ListParagraph"/>
        <w:tabs>
          <w:tab w:val="left" w:pos="2250"/>
        </w:tabs>
        <w:spacing w:after="0" w:line="240" w:lineRule="auto"/>
        <w:ind w:left="360"/>
        <w:jc w:val="center"/>
        <w:rPr>
          <w:rFonts w:ascii="Times New Roman" w:hAnsi="Times New Roman"/>
          <w:b/>
        </w:rPr>
      </w:pPr>
    </w:p>
    <w:tbl>
      <w:tblPr>
        <w:tblW w:w="7110" w:type="dxa"/>
        <w:tblInd w:w="558" w:type="dxa"/>
        <w:tblLayout w:type="fixed"/>
        <w:tblLook w:val="04A0"/>
      </w:tblPr>
      <w:tblGrid>
        <w:gridCol w:w="1285"/>
        <w:gridCol w:w="856"/>
        <w:gridCol w:w="4969"/>
      </w:tblGrid>
      <w:tr w:rsidR="009B2F27" w:rsidRPr="00DD31FF" w:rsidTr="00F23073">
        <w:tc>
          <w:tcPr>
            <w:tcW w:w="1285" w:type="dxa"/>
            <w:tcBorders>
              <w:top w:val="single" w:sz="4" w:space="0" w:color="auto"/>
              <w:bottom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Disiplin</w:t>
            </w:r>
            <w:r w:rsidRPr="00DD31FF">
              <w:rPr>
                <w:rFonts w:ascii="Times New Roman" w:hAnsi="Times New Roman"/>
                <w:b/>
                <w:lang w:val="id-ID"/>
              </w:rPr>
              <w:t xml:space="preserve"> </w:t>
            </w:r>
            <w:r w:rsidRPr="00DD31FF">
              <w:rPr>
                <w:rFonts w:ascii="Times New Roman" w:hAnsi="Times New Roman"/>
                <w:b/>
              </w:rPr>
              <w:t>Kerja</w:t>
            </w:r>
            <w:r w:rsidRPr="00DD31FF">
              <w:rPr>
                <w:rFonts w:ascii="Times New Roman" w:hAnsi="Times New Roman"/>
                <w:b/>
                <w:lang w:val="id-ID"/>
              </w:rPr>
              <w:t xml:space="preserve"> </w:t>
            </w:r>
            <w:r w:rsidRPr="00DD31FF">
              <w:rPr>
                <w:rFonts w:ascii="Times New Roman" w:hAnsi="Times New Roman"/>
                <w:b/>
              </w:rPr>
              <w:t>Perawat</w:t>
            </w:r>
          </w:p>
        </w:tc>
        <w:tc>
          <w:tcPr>
            <w:tcW w:w="856" w:type="dxa"/>
            <w:tcBorders>
              <w:top w:val="single" w:sz="4" w:space="0" w:color="auto"/>
              <w:bottom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center"/>
              <w:rPr>
                <w:rFonts w:ascii="Times New Roman" w:hAnsi="Times New Roman"/>
                <w:b/>
                <w:i/>
              </w:rPr>
            </w:pPr>
            <w:r w:rsidRPr="00DD31FF">
              <w:rPr>
                <w:rFonts w:ascii="Times New Roman" w:hAnsi="Times New Roman"/>
                <w:b/>
                <w:i/>
              </w:rPr>
              <w:t>f</w:t>
            </w:r>
          </w:p>
        </w:tc>
        <w:tc>
          <w:tcPr>
            <w:tcW w:w="4969" w:type="dxa"/>
            <w:tcBorders>
              <w:top w:val="single" w:sz="4" w:space="0" w:color="auto"/>
              <w:bottom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center"/>
              <w:rPr>
                <w:rFonts w:ascii="Times New Roman" w:hAnsi="Times New Roman"/>
                <w:b/>
              </w:rPr>
            </w:pPr>
            <w:r w:rsidRPr="00DD31FF">
              <w:rPr>
                <w:rFonts w:ascii="Times New Roman" w:hAnsi="Times New Roman"/>
                <w:b/>
              </w:rPr>
              <w:t>%</w:t>
            </w:r>
          </w:p>
        </w:tc>
      </w:tr>
      <w:tr w:rsidR="009B2F27" w:rsidRPr="00DD31FF" w:rsidTr="00F23073">
        <w:tc>
          <w:tcPr>
            <w:tcW w:w="1285" w:type="dxa"/>
            <w:tcBorders>
              <w:top w:val="single" w:sz="4" w:space="0" w:color="auto"/>
              <w:bottom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both"/>
              <w:rPr>
                <w:rFonts w:ascii="Times New Roman" w:hAnsi="Times New Roman"/>
              </w:rPr>
            </w:pPr>
            <w:r w:rsidRPr="00DD31FF">
              <w:rPr>
                <w:rFonts w:ascii="Times New Roman" w:hAnsi="Times New Roman"/>
              </w:rPr>
              <w:t>Disiplin</w:t>
            </w:r>
          </w:p>
        </w:tc>
        <w:tc>
          <w:tcPr>
            <w:tcW w:w="856"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43</w:t>
            </w:r>
          </w:p>
        </w:tc>
        <w:tc>
          <w:tcPr>
            <w:tcW w:w="4969"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84,3</w:t>
            </w:r>
          </w:p>
        </w:tc>
      </w:tr>
      <w:tr w:rsidR="009B2F27" w:rsidRPr="00DD31FF" w:rsidTr="00F23073">
        <w:tc>
          <w:tcPr>
            <w:tcW w:w="1285" w:type="dxa"/>
            <w:tcBorders>
              <w:top w:val="single" w:sz="4" w:space="0" w:color="auto"/>
              <w:bottom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both"/>
              <w:rPr>
                <w:rFonts w:ascii="Times New Roman" w:hAnsi="Times New Roman"/>
              </w:rPr>
            </w:pPr>
            <w:r w:rsidRPr="00DD31FF">
              <w:rPr>
                <w:rFonts w:ascii="Times New Roman" w:hAnsi="Times New Roman"/>
              </w:rPr>
              <w:t>Tidak</w:t>
            </w:r>
            <w:r w:rsidRPr="00DD31FF">
              <w:rPr>
                <w:rFonts w:ascii="Times New Roman" w:hAnsi="Times New Roman"/>
                <w:lang w:val="id-ID"/>
              </w:rPr>
              <w:t xml:space="preserve"> </w:t>
            </w:r>
            <w:r w:rsidRPr="00DD31FF">
              <w:rPr>
                <w:rFonts w:ascii="Times New Roman" w:hAnsi="Times New Roman"/>
              </w:rPr>
              <w:t>disiplin</w:t>
            </w:r>
          </w:p>
        </w:tc>
        <w:tc>
          <w:tcPr>
            <w:tcW w:w="856"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8</w:t>
            </w:r>
          </w:p>
        </w:tc>
        <w:tc>
          <w:tcPr>
            <w:tcW w:w="4969" w:type="dxa"/>
            <w:tcBorders>
              <w:top w:val="single" w:sz="4" w:space="0" w:color="auto"/>
              <w:bottom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15,7</w:t>
            </w:r>
          </w:p>
        </w:tc>
      </w:tr>
      <w:tr w:rsidR="009B2F27" w:rsidRPr="00DD31FF" w:rsidTr="00F23073">
        <w:trPr>
          <w:trHeight w:val="334"/>
        </w:trPr>
        <w:tc>
          <w:tcPr>
            <w:tcW w:w="1285" w:type="dxa"/>
            <w:tcBorders>
              <w:top w:val="single" w:sz="4" w:space="0" w:color="auto"/>
            </w:tcBorders>
            <w:shd w:val="clear" w:color="auto" w:fill="auto"/>
          </w:tcPr>
          <w:p w:rsidR="009B2F27" w:rsidRPr="00DD31FF" w:rsidRDefault="009B2F27" w:rsidP="00DD31FF">
            <w:pPr>
              <w:pStyle w:val="ListParagraph"/>
              <w:tabs>
                <w:tab w:val="left" w:pos="2250"/>
              </w:tabs>
              <w:spacing w:after="0" w:line="240" w:lineRule="auto"/>
              <w:ind w:left="360"/>
              <w:jc w:val="both"/>
              <w:rPr>
                <w:rFonts w:ascii="Times New Roman" w:hAnsi="Times New Roman"/>
              </w:rPr>
            </w:pPr>
            <w:r w:rsidRPr="00DD31FF">
              <w:rPr>
                <w:rFonts w:ascii="Times New Roman" w:hAnsi="Times New Roman"/>
              </w:rPr>
              <w:t xml:space="preserve">Total </w:t>
            </w:r>
          </w:p>
        </w:tc>
        <w:tc>
          <w:tcPr>
            <w:tcW w:w="856" w:type="dxa"/>
            <w:tcBorders>
              <w:top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51</w:t>
            </w:r>
          </w:p>
        </w:tc>
        <w:tc>
          <w:tcPr>
            <w:tcW w:w="4969" w:type="dxa"/>
            <w:tcBorders>
              <w:top w:val="single" w:sz="4" w:space="0" w:color="auto"/>
            </w:tcBorders>
            <w:shd w:val="clear" w:color="auto" w:fill="auto"/>
            <w:vAlign w:val="center"/>
          </w:tcPr>
          <w:p w:rsidR="009B2F27" w:rsidRPr="00DD31FF" w:rsidRDefault="009B2F27" w:rsidP="00DD31FF">
            <w:pPr>
              <w:autoSpaceDE w:val="0"/>
              <w:autoSpaceDN w:val="0"/>
              <w:adjustRightInd w:val="0"/>
              <w:spacing w:after="0" w:line="240" w:lineRule="auto"/>
              <w:ind w:left="360" w:right="60"/>
              <w:jc w:val="center"/>
              <w:rPr>
                <w:rFonts w:ascii="Times New Roman" w:hAnsi="Times New Roman" w:cs="Times New Roman"/>
                <w:color w:val="000000"/>
              </w:rPr>
            </w:pPr>
            <w:r w:rsidRPr="00DD31FF">
              <w:rPr>
                <w:rFonts w:ascii="Times New Roman" w:hAnsi="Times New Roman" w:cs="Times New Roman"/>
                <w:color w:val="000000"/>
              </w:rPr>
              <w:t>100.0</w:t>
            </w:r>
          </w:p>
        </w:tc>
      </w:tr>
    </w:tbl>
    <w:p w:rsidR="009B2F27" w:rsidRPr="00DD31FF" w:rsidRDefault="009B2F27" w:rsidP="00DD31FF">
      <w:pPr>
        <w:tabs>
          <w:tab w:val="left" w:pos="2250"/>
        </w:tabs>
        <w:spacing w:after="0" w:line="240" w:lineRule="auto"/>
        <w:ind w:left="360"/>
        <w:jc w:val="both"/>
        <w:rPr>
          <w:rFonts w:ascii="Times New Roman" w:hAnsi="Times New Roman" w:cs="Times New Roman"/>
          <w:b/>
        </w:rPr>
      </w:pPr>
    </w:p>
    <w:p w:rsidR="009B2F27" w:rsidRPr="00DD31FF" w:rsidRDefault="009B2F27" w:rsidP="00DD31FF">
      <w:pPr>
        <w:pStyle w:val="ListParagraph"/>
        <w:tabs>
          <w:tab w:val="left" w:pos="2250"/>
        </w:tabs>
        <w:spacing w:after="0" w:line="240" w:lineRule="auto"/>
        <w:ind w:left="360"/>
        <w:jc w:val="both"/>
        <w:rPr>
          <w:rFonts w:ascii="Times New Roman" w:hAnsi="Times New Roman"/>
        </w:rPr>
      </w:pPr>
      <w:r w:rsidRPr="00DD31FF">
        <w:rPr>
          <w:rFonts w:ascii="Times New Roman" w:hAnsi="Times New Roman"/>
        </w:rPr>
        <w:t>Berdasarkan</w:t>
      </w:r>
      <w:r w:rsidRPr="00DD31FF">
        <w:rPr>
          <w:rFonts w:ascii="Times New Roman" w:hAnsi="Times New Roman"/>
          <w:lang w:val="id-ID"/>
        </w:rPr>
        <w:t xml:space="preserve"> </w:t>
      </w:r>
      <w:r w:rsidRPr="00DD31FF">
        <w:rPr>
          <w:rFonts w:ascii="Times New Roman" w:hAnsi="Times New Roman"/>
        </w:rPr>
        <w:t>tabel di atas</w:t>
      </w:r>
      <w:r w:rsidRPr="00DD31FF">
        <w:rPr>
          <w:rFonts w:ascii="Times New Roman" w:hAnsi="Times New Roman"/>
          <w:lang w:val="id-ID"/>
        </w:rPr>
        <w:t xml:space="preserve"> </w:t>
      </w:r>
      <w:r w:rsidRPr="00DD31FF">
        <w:rPr>
          <w:rFonts w:ascii="Times New Roman" w:hAnsi="Times New Roman"/>
        </w:rPr>
        <w:t>didapatkan lebih dari sebagian responden di ruangan rawat inap rumah sakit umum Mayjen H. A. Thalib kabupaten Kerinci memiliki disiplin kerja yang baik 84,3%.</w:t>
      </w:r>
    </w:p>
    <w:p w:rsidR="009B2F27" w:rsidRPr="00DD31FF" w:rsidRDefault="009B2F27" w:rsidP="00C2626C">
      <w:pPr>
        <w:pStyle w:val="ListParagraph"/>
        <w:tabs>
          <w:tab w:val="left" w:pos="1350"/>
        </w:tabs>
        <w:spacing w:after="0" w:line="240" w:lineRule="auto"/>
        <w:ind w:left="360"/>
        <w:jc w:val="center"/>
        <w:rPr>
          <w:rFonts w:ascii="Times New Roman" w:hAnsi="Times New Roman"/>
          <w:b/>
        </w:rPr>
      </w:pPr>
      <w:r w:rsidRPr="00DD31FF">
        <w:rPr>
          <w:rFonts w:ascii="Times New Roman" w:hAnsi="Times New Roman"/>
          <w:b/>
        </w:rPr>
        <w:t>Hubungan</w:t>
      </w:r>
      <w:r w:rsidRPr="00DD31FF">
        <w:rPr>
          <w:rFonts w:ascii="Times New Roman" w:hAnsi="Times New Roman"/>
          <w:b/>
          <w:lang w:val="id-ID"/>
        </w:rPr>
        <w:t xml:space="preserve"> </w:t>
      </w:r>
      <w:r w:rsidRPr="00DD31FF">
        <w:rPr>
          <w:rFonts w:ascii="Times New Roman" w:hAnsi="Times New Roman"/>
          <w:b/>
        </w:rPr>
        <w:t>Motivasi</w:t>
      </w:r>
      <w:r w:rsidRPr="00DD31FF">
        <w:rPr>
          <w:rFonts w:ascii="Times New Roman" w:hAnsi="Times New Roman"/>
          <w:b/>
          <w:lang w:val="id-ID"/>
        </w:rPr>
        <w:t xml:space="preserve"> </w:t>
      </w:r>
      <w:r w:rsidRPr="00DD31FF">
        <w:rPr>
          <w:rFonts w:ascii="Times New Roman" w:hAnsi="Times New Roman"/>
          <w:b/>
        </w:rPr>
        <w:t>Kerja</w:t>
      </w:r>
      <w:r w:rsidRPr="00DD31FF">
        <w:rPr>
          <w:rFonts w:ascii="Times New Roman" w:hAnsi="Times New Roman"/>
          <w:b/>
          <w:lang w:val="id-ID"/>
        </w:rPr>
        <w:t xml:space="preserve"> </w:t>
      </w:r>
      <w:r w:rsidRPr="00DD31FF">
        <w:rPr>
          <w:rFonts w:ascii="Times New Roman" w:hAnsi="Times New Roman"/>
          <w:b/>
        </w:rPr>
        <w:t>Perawat</w:t>
      </w:r>
      <w:r w:rsidRPr="00DD31FF">
        <w:rPr>
          <w:rFonts w:ascii="Times New Roman" w:hAnsi="Times New Roman"/>
          <w:b/>
          <w:lang w:val="id-ID"/>
        </w:rPr>
        <w:t xml:space="preserve"> </w:t>
      </w:r>
      <w:r w:rsidRPr="00DD31FF">
        <w:rPr>
          <w:rFonts w:ascii="Times New Roman" w:hAnsi="Times New Roman"/>
          <w:b/>
        </w:rPr>
        <w:t>dengan</w:t>
      </w:r>
      <w:r w:rsidRPr="00DD31FF">
        <w:rPr>
          <w:rFonts w:ascii="Times New Roman" w:hAnsi="Times New Roman"/>
          <w:b/>
          <w:lang w:val="id-ID"/>
        </w:rPr>
        <w:t xml:space="preserve"> </w:t>
      </w:r>
      <w:r w:rsidRPr="00DD31FF">
        <w:rPr>
          <w:rFonts w:ascii="Times New Roman" w:hAnsi="Times New Roman"/>
          <w:b/>
        </w:rPr>
        <w:t>Kinerja</w:t>
      </w:r>
      <w:r w:rsidRPr="00DD31FF">
        <w:rPr>
          <w:rFonts w:ascii="Times New Roman" w:hAnsi="Times New Roman"/>
          <w:b/>
          <w:lang w:val="id-ID"/>
        </w:rPr>
        <w:t xml:space="preserve"> </w:t>
      </w:r>
      <w:r w:rsidRPr="00DD31FF">
        <w:rPr>
          <w:rFonts w:ascii="Times New Roman" w:hAnsi="Times New Roman"/>
          <w:b/>
        </w:rPr>
        <w:t>Perawat</w:t>
      </w:r>
      <w:r w:rsidRPr="00DD31FF">
        <w:rPr>
          <w:rFonts w:ascii="Times New Roman" w:hAnsi="Times New Roman"/>
          <w:b/>
          <w:lang w:val="id-ID"/>
        </w:rPr>
        <w:t xml:space="preserve"> </w:t>
      </w:r>
      <w:r w:rsidRPr="00DD31FF">
        <w:rPr>
          <w:rFonts w:ascii="Times New Roman" w:hAnsi="Times New Roman"/>
          <w:b/>
        </w:rPr>
        <w:t>di Ruangan</w:t>
      </w:r>
      <w:r w:rsidRPr="00DD31FF">
        <w:rPr>
          <w:rFonts w:ascii="Times New Roman" w:hAnsi="Times New Roman"/>
          <w:b/>
          <w:lang w:val="id-ID"/>
        </w:rPr>
        <w:t xml:space="preserve"> </w:t>
      </w:r>
      <w:r w:rsidRPr="00DD31FF">
        <w:rPr>
          <w:rFonts w:ascii="Times New Roman" w:hAnsi="Times New Roman"/>
          <w:b/>
        </w:rPr>
        <w:t>Rawat</w:t>
      </w:r>
      <w:r w:rsidRPr="00DD31FF">
        <w:rPr>
          <w:rFonts w:ascii="Times New Roman" w:hAnsi="Times New Roman"/>
          <w:b/>
          <w:lang w:val="id-ID"/>
        </w:rPr>
        <w:t xml:space="preserve"> </w:t>
      </w:r>
      <w:r w:rsidRPr="00DD31FF">
        <w:rPr>
          <w:rFonts w:ascii="Times New Roman" w:hAnsi="Times New Roman"/>
          <w:b/>
        </w:rPr>
        <w:t>Inap</w:t>
      </w:r>
      <w:r w:rsidRPr="00DD31FF">
        <w:rPr>
          <w:rFonts w:ascii="Times New Roman" w:hAnsi="Times New Roman"/>
          <w:b/>
          <w:lang w:val="id-ID"/>
        </w:rPr>
        <w:t xml:space="preserve"> </w:t>
      </w:r>
      <w:r w:rsidRPr="00DD31FF">
        <w:rPr>
          <w:rFonts w:ascii="Times New Roman" w:hAnsi="Times New Roman"/>
          <w:b/>
        </w:rPr>
        <w:t>Rumah</w:t>
      </w:r>
      <w:r w:rsidRPr="00DD31FF">
        <w:rPr>
          <w:rFonts w:ascii="Times New Roman" w:hAnsi="Times New Roman"/>
          <w:b/>
          <w:lang w:val="id-ID"/>
        </w:rPr>
        <w:t xml:space="preserve"> </w:t>
      </w:r>
      <w:r w:rsidRPr="00DD31FF">
        <w:rPr>
          <w:rFonts w:ascii="Times New Roman" w:hAnsi="Times New Roman"/>
          <w:b/>
        </w:rPr>
        <w:t>Sakit</w:t>
      </w:r>
      <w:r w:rsidRPr="00DD31FF">
        <w:rPr>
          <w:rFonts w:ascii="Times New Roman" w:hAnsi="Times New Roman"/>
          <w:b/>
          <w:lang w:val="id-ID"/>
        </w:rPr>
        <w:t xml:space="preserve"> </w:t>
      </w:r>
      <w:r w:rsidRPr="00DD31FF">
        <w:rPr>
          <w:rFonts w:ascii="Times New Roman" w:hAnsi="Times New Roman"/>
          <w:b/>
        </w:rPr>
        <w:t>Umum</w:t>
      </w:r>
      <w:r w:rsidRPr="00DD31FF">
        <w:rPr>
          <w:rFonts w:ascii="Times New Roman" w:hAnsi="Times New Roman"/>
          <w:b/>
          <w:lang w:val="id-ID"/>
        </w:rPr>
        <w:t xml:space="preserve"> </w:t>
      </w:r>
      <w:r w:rsidRPr="00DD31FF">
        <w:rPr>
          <w:rFonts w:ascii="Times New Roman" w:hAnsi="Times New Roman"/>
          <w:b/>
        </w:rPr>
        <w:t>Daerah</w:t>
      </w:r>
    </w:p>
    <w:p w:rsidR="009B2F27" w:rsidRPr="00DD31FF" w:rsidRDefault="009B2F27" w:rsidP="00C2626C">
      <w:pPr>
        <w:pStyle w:val="ListParagraph"/>
        <w:tabs>
          <w:tab w:val="left" w:pos="1350"/>
        </w:tabs>
        <w:spacing w:after="0" w:line="240" w:lineRule="auto"/>
        <w:ind w:left="360"/>
        <w:jc w:val="center"/>
        <w:rPr>
          <w:rFonts w:ascii="Times New Roman" w:hAnsi="Times New Roman"/>
          <w:b/>
        </w:rPr>
      </w:pPr>
      <w:r w:rsidRPr="00DD31FF">
        <w:rPr>
          <w:rFonts w:ascii="Times New Roman" w:hAnsi="Times New Roman"/>
          <w:b/>
        </w:rPr>
        <w:t>Mayjen H. A.Thalib</w:t>
      </w:r>
      <w:r w:rsidRPr="00DD31FF">
        <w:rPr>
          <w:rFonts w:ascii="Times New Roman" w:hAnsi="Times New Roman"/>
          <w:b/>
          <w:lang w:val="id-ID"/>
        </w:rPr>
        <w:t xml:space="preserve"> </w:t>
      </w:r>
      <w:r w:rsidRPr="00DD31FF">
        <w:rPr>
          <w:rFonts w:ascii="Times New Roman" w:hAnsi="Times New Roman"/>
          <w:b/>
        </w:rPr>
        <w:t>Kabupaten</w:t>
      </w:r>
      <w:r w:rsidRPr="00DD31FF">
        <w:rPr>
          <w:rFonts w:ascii="Times New Roman" w:hAnsi="Times New Roman"/>
          <w:b/>
          <w:lang w:val="id-ID"/>
        </w:rPr>
        <w:t xml:space="preserve"> </w:t>
      </w:r>
      <w:r w:rsidRPr="00DD31FF">
        <w:rPr>
          <w:rFonts w:ascii="Times New Roman" w:hAnsi="Times New Roman"/>
          <w:b/>
        </w:rPr>
        <w:t>Kerinci</w:t>
      </w:r>
    </w:p>
    <w:p w:rsidR="009B2F27" w:rsidRPr="00DD31FF" w:rsidRDefault="009B2F27" w:rsidP="009C3D3B">
      <w:pPr>
        <w:pStyle w:val="ListParagraph"/>
        <w:tabs>
          <w:tab w:val="left" w:pos="1350"/>
        </w:tabs>
        <w:spacing w:after="0" w:line="240" w:lineRule="auto"/>
        <w:ind w:left="1710"/>
        <w:jc w:val="center"/>
        <w:rPr>
          <w:rFonts w:ascii="Times New Roman" w:hAnsi="Times New Roman"/>
          <w:b/>
        </w:rPr>
      </w:pPr>
    </w:p>
    <w:tbl>
      <w:tblPr>
        <w:tblW w:w="7110" w:type="dxa"/>
        <w:tblInd w:w="558" w:type="dxa"/>
        <w:tblLook w:val="04A0"/>
      </w:tblPr>
      <w:tblGrid>
        <w:gridCol w:w="1035"/>
        <w:gridCol w:w="96"/>
        <w:gridCol w:w="326"/>
        <w:gridCol w:w="518"/>
        <w:gridCol w:w="83"/>
        <w:gridCol w:w="436"/>
        <w:gridCol w:w="601"/>
        <w:gridCol w:w="775"/>
        <w:gridCol w:w="1260"/>
        <w:gridCol w:w="1980"/>
      </w:tblGrid>
      <w:tr w:rsidR="009B2F27" w:rsidRPr="00DD31FF" w:rsidTr="00601AC9">
        <w:trPr>
          <w:trHeight w:val="125"/>
        </w:trPr>
        <w:tc>
          <w:tcPr>
            <w:tcW w:w="1035" w:type="dxa"/>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Motivasi</w:t>
            </w:r>
          </w:p>
        </w:tc>
        <w:tc>
          <w:tcPr>
            <w:tcW w:w="2835" w:type="dxa"/>
            <w:gridSpan w:val="7"/>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Kinerja</w:t>
            </w:r>
            <w:r w:rsidRPr="00DD31FF">
              <w:rPr>
                <w:rFonts w:ascii="Times New Roman" w:hAnsi="Times New Roman"/>
                <w:b/>
                <w:lang w:val="id-ID"/>
              </w:rPr>
              <w:t xml:space="preserve"> </w:t>
            </w:r>
            <w:r w:rsidRPr="00DD31FF">
              <w:rPr>
                <w:rFonts w:ascii="Times New Roman" w:hAnsi="Times New Roman"/>
                <w:b/>
              </w:rPr>
              <w:t>Perawat</w:t>
            </w:r>
          </w:p>
        </w:tc>
        <w:tc>
          <w:tcPr>
            <w:tcW w:w="1260" w:type="dxa"/>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 xml:space="preserve">Total </w:t>
            </w:r>
          </w:p>
        </w:tc>
        <w:tc>
          <w:tcPr>
            <w:tcW w:w="1980" w:type="dxa"/>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 xml:space="preserve">p </w:t>
            </w:r>
            <w:r w:rsidRPr="00DD31FF">
              <w:rPr>
                <w:rFonts w:ascii="Times New Roman" w:hAnsi="Times New Roman"/>
                <w:b/>
                <w:i/>
              </w:rPr>
              <w:t>value</w:t>
            </w:r>
          </w:p>
        </w:tc>
      </w:tr>
      <w:tr w:rsidR="00DD31FF" w:rsidRPr="00DD31FF" w:rsidTr="00601AC9">
        <w:trPr>
          <w:trHeight w:val="71"/>
        </w:trPr>
        <w:tc>
          <w:tcPr>
            <w:tcW w:w="1035"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940" w:type="dxa"/>
            <w:gridSpan w:val="3"/>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Tidak</w:t>
            </w:r>
            <w:r w:rsidRPr="00DD31FF">
              <w:rPr>
                <w:rFonts w:ascii="Times New Roman" w:hAnsi="Times New Roman"/>
                <w:b/>
                <w:lang w:val="id-ID"/>
              </w:rPr>
              <w:t xml:space="preserve"> </w:t>
            </w:r>
            <w:r w:rsidRPr="00DD31FF">
              <w:rPr>
                <w:rFonts w:ascii="Times New Roman" w:hAnsi="Times New Roman"/>
                <w:b/>
              </w:rPr>
              <w:lastRenderedPageBreak/>
              <w:t>baik</w:t>
            </w:r>
          </w:p>
        </w:tc>
        <w:tc>
          <w:tcPr>
            <w:tcW w:w="1895" w:type="dxa"/>
            <w:gridSpan w:val="4"/>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lastRenderedPageBreak/>
              <w:t>Baik</w:t>
            </w:r>
          </w:p>
        </w:tc>
        <w:tc>
          <w:tcPr>
            <w:tcW w:w="126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198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DD31FF" w:rsidRPr="00DD31FF" w:rsidTr="00601AC9">
        <w:trPr>
          <w:trHeight w:val="164"/>
        </w:trPr>
        <w:tc>
          <w:tcPr>
            <w:tcW w:w="1131" w:type="dxa"/>
            <w:gridSpan w:val="2"/>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326" w:type="dxa"/>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i/>
              </w:rPr>
            </w:pPr>
            <w:r w:rsidRPr="00DD31FF">
              <w:rPr>
                <w:rFonts w:ascii="Times New Roman" w:hAnsi="Times New Roman"/>
                <w:i/>
              </w:rPr>
              <w:t>f</w:t>
            </w:r>
          </w:p>
        </w:tc>
        <w:tc>
          <w:tcPr>
            <w:tcW w:w="601" w:type="dxa"/>
            <w:gridSpan w:val="2"/>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436" w:type="dxa"/>
            <w:tcBorders>
              <w:top w:val="single" w:sz="4" w:space="0" w:color="auto"/>
              <w:bottom w:val="single" w:sz="4" w:space="0" w:color="auto"/>
            </w:tcBorders>
            <w:shd w:val="clear" w:color="auto" w:fill="auto"/>
            <w:vAlign w:val="center"/>
          </w:tcPr>
          <w:p w:rsidR="009B2F27" w:rsidRPr="00DD31FF" w:rsidRDefault="00601AC9" w:rsidP="009C3D3B">
            <w:pPr>
              <w:pStyle w:val="ListParagraph"/>
              <w:tabs>
                <w:tab w:val="left" w:pos="1350"/>
              </w:tabs>
              <w:spacing w:after="0" w:line="240" w:lineRule="auto"/>
              <w:ind w:left="0"/>
              <w:jc w:val="center"/>
              <w:rPr>
                <w:rFonts w:ascii="Times New Roman" w:hAnsi="Times New Roman"/>
                <w:i/>
              </w:rPr>
            </w:pPr>
            <w:r w:rsidRPr="00DD31FF">
              <w:rPr>
                <w:rFonts w:ascii="Times New Roman" w:hAnsi="Times New Roman"/>
                <w:i/>
              </w:rPr>
              <w:t>F</w:t>
            </w:r>
          </w:p>
        </w:tc>
        <w:tc>
          <w:tcPr>
            <w:tcW w:w="601" w:type="dxa"/>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775" w:type="dxa"/>
            <w:tcBorders>
              <w:top w:val="single" w:sz="4" w:space="0" w:color="auto"/>
              <w:bottom w:val="single" w:sz="4" w:space="0" w:color="auto"/>
            </w:tcBorders>
            <w:shd w:val="clear" w:color="auto" w:fill="auto"/>
          </w:tcPr>
          <w:p w:rsidR="009B2F27" w:rsidRPr="00DD31FF" w:rsidRDefault="00C2626C" w:rsidP="009C3D3B">
            <w:pPr>
              <w:pStyle w:val="ListParagraph"/>
              <w:tabs>
                <w:tab w:val="left" w:pos="1350"/>
              </w:tabs>
              <w:spacing w:after="0" w:line="240" w:lineRule="auto"/>
              <w:ind w:left="0"/>
              <w:jc w:val="center"/>
              <w:rPr>
                <w:rFonts w:ascii="Times New Roman" w:hAnsi="Times New Roman"/>
                <w:i/>
              </w:rPr>
            </w:pPr>
            <w:r w:rsidRPr="00DD31FF">
              <w:rPr>
                <w:rFonts w:ascii="Times New Roman" w:hAnsi="Times New Roman"/>
                <w:i/>
              </w:rPr>
              <w:t>F</w:t>
            </w:r>
          </w:p>
        </w:tc>
        <w:tc>
          <w:tcPr>
            <w:tcW w:w="126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1980" w:type="dxa"/>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DD31FF" w:rsidRPr="00DD31FF" w:rsidTr="00601AC9">
        <w:trPr>
          <w:trHeight w:val="250"/>
        </w:trPr>
        <w:tc>
          <w:tcPr>
            <w:tcW w:w="113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Tidak</w:t>
            </w:r>
            <w:r w:rsidRPr="00DD31FF">
              <w:rPr>
                <w:rFonts w:ascii="Times New Roman" w:hAnsi="Times New Roman"/>
                <w:lang w:val="id-ID"/>
              </w:rPr>
              <w:t xml:space="preserve"> </w:t>
            </w:r>
            <w:r w:rsidRPr="00DD31FF">
              <w:rPr>
                <w:rFonts w:ascii="Times New Roman" w:hAnsi="Times New Roman"/>
              </w:rPr>
              <w:t>baik</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7</w:t>
            </w:r>
          </w:p>
        </w:tc>
        <w:tc>
          <w:tcPr>
            <w:tcW w:w="60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30,4</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16</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69,6</w:t>
            </w:r>
          </w:p>
        </w:tc>
        <w:tc>
          <w:tcPr>
            <w:tcW w:w="775"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23</w:t>
            </w:r>
          </w:p>
        </w:tc>
        <w:tc>
          <w:tcPr>
            <w:tcW w:w="126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lang w:val="id-ID"/>
              </w:rPr>
            </w:pPr>
            <w:r w:rsidRPr="00DD31FF">
              <w:rPr>
                <w:rFonts w:ascii="Times New Roman" w:hAnsi="Times New Roman"/>
                <w:lang w:val="id-ID"/>
              </w:rPr>
              <w:t>100</w:t>
            </w:r>
          </w:p>
        </w:tc>
        <w:tc>
          <w:tcPr>
            <w:tcW w:w="1980" w:type="dxa"/>
            <w:vMerge w:val="restart"/>
            <w:tcBorders>
              <w:top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0,016</w:t>
            </w:r>
          </w:p>
        </w:tc>
      </w:tr>
      <w:tr w:rsidR="00DD31FF" w:rsidRPr="00DD31FF" w:rsidTr="00601AC9">
        <w:trPr>
          <w:trHeight w:val="125"/>
        </w:trPr>
        <w:tc>
          <w:tcPr>
            <w:tcW w:w="113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Baik</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w:t>
            </w:r>
          </w:p>
        </w:tc>
        <w:tc>
          <w:tcPr>
            <w:tcW w:w="60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lang w:val="id-ID"/>
              </w:rPr>
              <w:t>3,</w:t>
            </w:r>
            <w:r w:rsidRPr="00DD31FF">
              <w:rPr>
                <w:rFonts w:ascii="Times New Roman" w:hAnsi="Times New Roman"/>
              </w:rPr>
              <w:t>6</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lang w:val="id-ID"/>
              </w:rPr>
              <w:t>2</w:t>
            </w:r>
            <w:r w:rsidRPr="00DD31FF">
              <w:rPr>
                <w:rFonts w:ascii="Times New Roman" w:hAnsi="Times New Roman"/>
              </w:rPr>
              <w:t>7</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lang w:val="id-ID"/>
              </w:rPr>
              <w:t>96,</w:t>
            </w:r>
            <w:r w:rsidRPr="00DD31FF">
              <w:rPr>
                <w:rFonts w:ascii="Times New Roman" w:hAnsi="Times New Roman"/>
              </w:rPr>
              <w:t>4</w:t>
            </w:r>
          </w:p>
        </w:tc>
        <w:tc>
          <w:tcPr>
            <w:tcW w:w="775"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28</w:t>
            </w:r>
          </w:p>
        </w:tc>
        <w:tc>
          <w:tcPr>
            <w:tcW w:w="126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lang w:val="id-ID"/>
              </w:rPr>
            </w:pPr>
            <w:r w:rsidRPr="00DD31FF">
              <w:rPr>
                <w:rFonts w:ascii="Times New Roman" w:hAnsi="Times New Roman"/>
                <w:lang w:val="id-ID"/>
              </w:rPr>
              <w:t>100</w:t>
            </w:r>
          </w:p>
        </w:tc>
        <w:tc>
          <w:tcPr>
            <w:tcW w:w="198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DD31FF" w:rsidRPr="00DD31FF" w:rsidTr="00601AC9">
        <w:trPr>
          <w:trHeight w:val="35"/>
        </w:trPr>
        <w:tc>
          <w:tcPr>
            <w:tcW w:w="113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 xml:space="preserve">Total </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8</w:t>
            </w:r>
          </w:p>
        </w:tc>
        <w:tc>
          <w:tcPr>
            <w:tcW w:w="601" w:type="dxa"/>
            <w:gridSpan w:val="2"/>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lang w:val="id-ID"/>
              </w:rPr>
              <w:t>15,</w:t>
            </w:r>
            <w:r w:rsidRPr="00DD31FF">
              <w:rPr>
                <w:rFonts w:ascii="Times New Roman" w:hAnsi="Times New Roman"/>
              </w:rPr>
              <w:t>7</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43</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lang w:val="id-ID"/>
              </w:rPr>
              <w:t>84,</w:t>
            </w:r>
            <w:r w:rsidRPr="00DD31FF">
              <w:rPr>
                <w:rFonts w:ascii="Times New Roman" w:hAnsi="Times New Roman"/>
              </w:rPr>
              <w:t>3</w:t>
            </w:r>
          </w:p>
        </w:tc>
        <w:tc>
          <w:tcPr>
            <w:tcW w:w="775"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51</w:t>
            </w:r>
          </w:p>
        </w:tc>
        <w:tc>
          <w:tcPr>
            <w:tcW w:w="126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lang w:val="id-ID"/>
              </w:rPr>
            </w:pPr>
            <w:r w:rsidRPr="00DD31FF">
              <w:rPr>
                <w:rFonts w:ascii="Times New Roman" w:hAnsi="Times New Roman"/>
                <w:lang w:val="id-ID"/>
              </w:rPr>
              <w:t>100</w:t>
            </w:r>
          </w:p>
        </w:tc>
        <w:tc>
          <w:tcPr>
            <w:tcW w:w="1980" w:type="dxa"/>
            <w:vMerge/>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bl>
    <w:p w:rsidR="009B2F27" w:rsidRPr="00DD31FF" w:rsidRDefault="009B2F27" w:rsidP="009C3D3B">
      <w:pPr>
        <w:autoSpaceDE w:val="0"/>
        <w:autoSpaceDN w:val="0"/>
        <w:adjustRightInd w:val="0"/>
        <w:spacing w:after="0" w:line="240" w:lineRule="auto"/>
        <w:rPr>
          <w:rFonts w:ascii="Times New Roman" w:hAnsi="Times New Roman" w:cs="Times New Roman"/>
        </w:rPr>
      </w:pPr>
    </w:p>
    <w:p w:rsidR="009B2F27" w:rsidRPr="00DD31FF" w:rsidRDefault="009B2F27" w:rsidP="004F043C">
      <w:pPr>
        <w:pStyle w:val="ListParagraph"/>
        <w:tabs>
          <w:tab w:val="left" w:pos="1350"/>
        </w:tabs>
        <w:spacing w:after="0" w:line="240" w:lineRule="auto"/>
        <w:ind w:left="450" w:firstLine="630"/>
        <w:jc w:val="both"/>
        <w:rPr>
          <w:rFonts w:ascii="Times New Roman" w:hAnsi="Times New Roman"/>
        </w:rPr>
      </w:pPr>
      <w:r w:rsidRPr="00DD31FF">
        <w:rPr>
          <w:rFonts w:ascii="Times New Roman" w:hAnsi="Times New Roman"/>
          <w:lang w:val="id-ID"/>
        </w:rPr>
        <w:t xml:space="preserve">Berdasarkan tabel didapatkan motivasi kerja </w:t>
      </w:r>
      <w:r w:rsidRPr="00DD31FF">
        <w:rPr>
          <w:rFonts w:ascii="Times New Roman" w:hAnsi="Times New Roman"/>
        </w:rPr>
        <w:t xml:space="preserve">responden </w:t>
      </w:r>
      <w:r w:rsidRPr="00DD31FF">
        <w:rPr>
          <w:rFonts w:ascii="Times New Roman" w:hAnsi="Times New Roman"/>
          <w:lang w:val="id-ID"/>
        </w:rPr>
        <w:t xml:space="preserve">yang tidak baik dan kinerja tidak baik sebanyak 7 orang </w:t>
      </w:r>
      <w:r w:rsidRPr="00DD31FF">
        <w:rPr>
          <w:rFonts w:ascii="Times New Roman" w:hAnsi="Times New Roman"/>
        </w:rPr>
        <w:t>(30,4</w:t>
      </w:r>
      <w:r w:rsidRPr="00DD31FF">
        <w:rPr>
          <w:rFonts w:ascii="Times New Roman" w:hAnsi="Times New Roman"/>
          <w:lang w:val="id-ID"/>
        </w:rPr>
        <w:t>%</w:t>
      </w:r>
      <w:r w:rsidRPr="00DD31FF">
        <w:rPr>
          <w:rFonts w:ascii="Times New Roman" w:hAnsi="Times New Roman"/>
        </w:rPr>
        <w:t>)</w:t>
      </w:r>
      <w:r w:rsidRPr="00DD31FF">
        <w:rPr>
          <w:rFonts w:ascii="Times New Roman" w:hAnsi="Times New Roman"/>
          <w:lang w:val="id-ID"/>
        </w:rPr>
        <w:t xml:space="preserve"> motivasi kerja tidak baik tetapi kinerja baik sebanyak 1</w:t>
      </w:r>
      <w:r w:rsidRPr="00DD31FF">
        <w:rPr>
          <w:rFonts w:ascii="Times New Roman" w:hAnsi="Times New Roman"/>
        </w:rPr>
        <w:t>6</w:t>
      </w:r>
      <w:r w:rsidRPr="00DD31FF">
        <w:rPr>
          <w:rFonts w:ascii="Times New Roman" w:hAnsi="Times New Roman"/>
          <w:lang w:val="id-ID"/>
        </w:rPr>
        <w:t xml:space="preserve"> orang </w:t>
      </w:r>
      <w:r w:rsidRPr="00DD31FF">
        <w:rPr>
          <w:rFonts w:ascii="Times New Roman" w:hAnsi="Times New Roman"/>
        </w:rPr>
        <w:t>(69,6</w:t>
      </w:r>
      <w:r w:rsidRPr="00DD31FF">
        <w:rPr>
          <w:rFonts w:ascii="Times New Roman" w:hAnsi="Times New Roman"/>
          <w:lang w:val="id-ID"/>
        </w:rPr>
        <w:t>%</w:t>
      </w:r>
      <w:r w:rsidRPr="00DD31FF">
        <w:rPr>
          <w:rFonts w:ascii="Times New Roman" w:hAnsi="Times New Roman"/>
        </w:rPr>
        <w:t>)</w:t>
      </w:r>
      <w:r w:rsidRPr="00DD31FF">
        <w:rPr>
          <w:rFonts w:ascii="Times New Roman" w:hAnsi="Times New Roman"/>
          <w:lang w:val="id-ID"/>
        </w:rPr>
        <w:t xml:space="preserve"> motivasi kerja baik tetapi kinerja tidak baik sebanyak 1 orang</w:t>
      </w:r>
      <w:r w:rsidRPr="00DD31FF">
        <w:rPr>
          <w:rFonts w:ascii="Times New Roman" w:hAnsi="Times New Roman"/>
        </w:rPr>
        <w:t xml:space="preserve"> (</w:t>
      </w:r>
      <w:r w:rsidRPr="00DD31FF">
        <w:rPr>
          <w:rFonts w:ascii="Times New Roman" w:hAnsi="Times New Roman"/>
          <w:lang w:val="id-ID"/>
        </w:rPr>
        <w:t>3,</w:t>
      </w:r>
      <w:r w:rsidRPr="00DD31FF">
        <w:rPr>
          <w:rFonts w:ascii="Times New Roman" w:hAnsi="Times New Roman"/>
        </w:rPr>
        <w:t>6</w:t>
      </w:r>
      <w:r w:rsidRPr="00DD31FF">
        <w:rPr>
          <w:rFonts w:ascii="Times New Roman" w:hAnsi="Times New Roman"/>
          <w:lang w:val="id-ID"/>
        </w:rPr>
        <w:t>%</w:t>
      </w:r>
      <w:r w:rsidRPr="00DD31FF">
        <w:rPr>
          <w:rFonts w:ascii="Times New Roman" w:hAnsi="Times New Roman"/>
        </w:rPr>
        <w:t>)</w:t>
      </w:r>
      <w:r w:rsidRPr="00DD31FF">
        <w:rPr>
          <w:rFonts w:ascii="Times New Roman" w:hAnsi="Times New Roman"/>
          <w:lang w:val="id-ID"/>
        </w:rPr>
        <w:t xml:space="preserve"> dan motivasi kerja baik dengan kinerja baik sebanyak 2</w:t>
      </w:r>
      <w:r w:rsidRPr="00DD31FF">
        <w:rPr>
          <w:rFonts w:ascii="Times New Roman" w:hAnsi="Times New Roman"/>
        </w:rPr>
        <w:t>7</w:t>
      </w:r>
      <w:r w:rsidRPr="00DD31FF">
        <w:rPr>
          <w:rFonts w:ascii="Times New Roman" w:hAnsi="Times New Roman"/>
          <w:lang w:val="id-ID"/>
        </w:rPr>
        <w:t xml:space="preserve"> orang</w:t>
      </w:r>
      <w:r w:rsidRPr="00DD31FF">
        <w:rPr>
          <w:rFonts w:ascii="Times New Roman" w:hAnsi="Times New Roman"/>
        </w:rPr>
        <w:t xml:space="preserve"> (</w:t>
      </w:r>
      <w:r w:rsidRPr="00DD31FF">
        <w:rPr>
          <w:rFonts w:ascii="Times New Roman" w:hAnsi="Times New Roman"/>
          <w:lang w:val="id-ID"/>
        </w:rPr>
        <w:t>96,</w:t>
      </w:r>
      <w:r w:rsidRPr="00DD31FF">
        <w:rPr>
          <w:rFonts w:ascii="Times New Roman" w:hAnsi="Times New Roman"/>
        </w:rPr>
        <w:t>4</w:t>
      </w:r>
      <w:r w:rsidRPr="00DD31FF">
        <w:rPr>
          <w:rFonts w:ascii="Times New Roman" w:hAnsi="Times New Roman"/>
          <w:lang w:val="id-ID"/>
        </w:rPr>
        <w:t>%</w:t>
      </w:r>
      <w:r w:rsidRPr="00DD31FF">
        <w:rPr>
          <w:rFonts w:ascii="Times New Roman" w:hAnsi="Times New Roman"/>
        </w:rPr>
        <w:t>)</w:t>
      </w:r>
      <w:r w:rsidRPr="00DD31FF">
        <w:rPr>
          <w:rFonts w:ascii="Times New Roman" w:hAnsi="Times New Roman"/>
          <w:lang w:val="id-ID"/>
        </w:rPr>
        <w:t xml:space="preserve">. </w:t>
      </w:r>
      <w:r w:rsidRPr="00DD31FF">
        <w:rPr>
          <w:rFonts w:ascii="Times New Roman" w:hAnsi="Times New Roman"/>
        </w:rPr>
        <w:t xml:space="preserve">Hasil p </w:t>
      </w:r>
      <w:r w:rsidRPr="00DD31FF">
        <w:rPr>
          <w:rFonts w:ascii="Times New Roman" w:hAnsi="Times New Roman"/>
          <w:i/>
          <w:iCs/>
        </w:rPr>
        <w:t>value</w:t>
      </w:r>
      <w:r w:rsidRPr="00DD31FF">
        <w:rPr>
          <w:rFonts w:ascii="Times New Roman" w:hAnsi="Times New Roman"/>
        </w:rPr>
        <w:t xml:space="preserve"> 0,0</w:t>
      </w:r>
      <w:r w:rsidRPr="00DD31FF">
        <w:rPr>
          <w:rFonts w:ascii="Times New Roman" w:hAnsi="Times New Roman"/>
          <w:lang w:val="id-ID"/>
        </w:rPr>
        <w:t>12</w:t>
      </w:r>
      <w:r w:rsidRPr="00DD31FF">
        <w:rPr>
          <w:rFonts w:ascii="Times New Roman" w:hAnsi="Times New Roman"/>
        </w:rPr>
        <w:t xml:space="preserve">, hal ini membuktikan ada hubungan </w:t>
      </w:r>
      <w:r w:rsidRPr="00DD31FF">
        <w:rPr>
          <w:rFonts w:ascii="Times New Roman" w:hAnsi="Times New Roman"/>
          <w:lang w:val="id-ID"/>
        </w:rPr>
        <w:t>antara motivasi kerja dan</w:t>
      </w:r>
      <w:r w:rsidRPr="00DD31FF">
        <w:rPr>
          <w:rFonts w:ascii="Times New Roman" w:hAnsi="Times New Roman"/>
        </w:rPr>
        <w:t xml:space="preserve"> kinerja.</w:t>
      </w:r>
    </w:p>
    <w:p w:rsidR="009B2F27" w:rsidRPr="00DD31FF" w:rsidRDefault="009B2F27" w:rsidP="004F043C">
      <w:pPr>
        <w:pStyle w:val="ListParagraph"/>
        <w:tabs>
          <w:tab w:val="left" w:pos="1350"/>
        </w:tabs>
        <w:spacing w:after="0" w:line="240" w:lineRule="auto"/>
        <w:ind w:left="450"/>
        <w:jc w:val="center"/>
        <w:rPr>
          <w:rFonts w:ascii="Times New Roman" w:hAnsi="Times New Roman"/>
          <w:b/>
        </w:rPr>
      </w:pPr>
    </w:p>
    <w:p w:rsidR="009B2F27" w:rsidRPr="00DD31FF" w:rsidRDefault="009B2F27" w:rsidP="004F043C">
      <w:pPr>
        <w:pStyle w:val="ListParagraph"/>
        <w:tabs>
          <w:tab w:val="left" w:pos="1350"/>
        </w:tabs>
        <w:spacing w:after="0" w:line="240" w:lineRule="auto"/>
        <w:ind w:left="450"/>
        <w:jc w:val="center"/>
        <w:rPr>
          <w:rFonts w:ascii="Times New Roman" w:hAnsi="Times New Roman"/>
          <w:b/>
        </w:rPr>
      </w:pPr>
      <w:r w:rsidRPr="00DD31FF">
        <w:rPr>
          <w:rFonts w:ascii="Times New Roman" w:hAnsi="Times New Roman"/>
          <w:b/>
        </w:rPr>
        <w:t>Hubungan</w:t>
      </w:r>
      <w:r w:rsidRPr="00DD31FF">
        <w:rPr>
          <w:rFonts w:ascii="Times New Roman" w:hAnsi="Times New Roman"/>
          <w:b/>
          <w:lang w:val="id-ID"/>
        </w:rPr>
        <w:t xml:space="preserve"> </w:t>
      </w:r>
      <w:r w:rsidRPr="00DD31FF">
        <w:rPr>
          <w:rFonts w:ascii="Times New Roman" w:hAnsi="Times New Roman"/>
          <w:b/>
        </w:rPr>
        <w:t>Disiplin</w:t>
      </w:r>
      <w:r w:rsidRPr="00DD31FF">
        <w:rPr>
          <w:rFonts w:ascii="Times New Roman" w:hAnsi="Times New Roman"/>
          <w:b/>
          <w:lang w:val="id-ID"/>
        </w:rPr>
        <w:t xml:space="preserve"> </w:t>
      </w:r>
      <w:r w:rsidRPr="00DD31FF">
        <w:rPr>
          <w:rFonts w:ascii="Times New Roman" w:hAnsi="Times New Roman"/>
          <w:b/>
        </w:rPr>
        <w:t>Kerja</w:t>
      </w:r>
      <w:r w:rsidRPr="00DD31FF">
        <w:rPr>
          <w:rFonts w:ascii="Times New Roman" w:hAnsi="Times New Roman"/>
          <w:b/>
          <w:lang w:val="id-ID"/>
        </w:rPr>
        <w:t xml:space="preserve"> </w:t>
      </w:r>
      <w:r w:rsidRPr="00DD31FF">
        <w:rPr>
          <w:rFonts w:ascii="Times New Roman" w:hAnsi="Times New Roman"/>
          <w:b/>
        </w:rPr>
        <w:t>Perawat</w:t>
      </w:r>
      <w:r w:rsidRPr="00DD31FF">
        <w:rPr>
          <w:rFonts w:ascii="Times New Roman" w:hAnsi="Times New Roman"/>
          <w:b/>
          <w:lang w:val="id-ID"/>
        </w:rPr>
        <w:t xml:space="preserve"> </w:t>
      </w:r>
      <w:r w:rsidRPr="00DD31FF">
        <w:rPr>
          <w:rFonts w:ascii="Times New Roman" w:hAnsi="Times New Roman"/>
          <w:b/>
        </w:rPr>
        <w:t>dengan</w:t>
      </w:r>
      <w:r w:rsidRPr="00DD31FF">
        <w:rPr>
          <w:rFonts w:ascii="Times New Roman" w:hAnsi="Times New Roman"/>
          <w:b/>
          <w:lang w:val="id-ID"/>
        </w:rPr>
        <w:t xml:space="preserve"> </w:t>
      </w:r>
      <w:r w:rsidRPr="00DD31FF">
        <w:rPr>
          <w:rFonts w:ascii="Times New Roman" w:hAnsi="Times New Roman"/>
          <w:b/>
        </w:rPr>
        <w:t>Kinerja</w:t>
      </w:r>
      <w:r w:rsidRPr="00DD31FF">
        <w:rPr>
          <w:rFonts w:ascii="Times New Roman" w:hAnsi="Times New Roman"/>
          <w:b/>
          <w:lang w:val="id-ID"/>
        </w:rPr>
        <w:t xml:space="preserve"> </w:t>
      </w:r>
      <w:r w:rsidRPr="00DD31FF">
        <w:rPr>
          <w:rFonts w:ascii="Times New Roman" w:hAnsi="Times New Roman"/>
          <w:b/>
        </w:rPr>
        <w:t>Perawat</w:t>
      </w:r>
    </w:p>
    <w:p w:rsidR="009B2F27" w:rsidRPr="00DD31FF" w:rsidRDefault="009B2F27" w:rsidP="004F043C">
      <w:pPr>
        <w:pStyle w:val="ListParagraph"/>
        <w:tabs>
          <w:tab w:val="left" w:pos="1350"/>
        </w:tabs>
        <w:spacing w:after="0" w:line="240" w:lineRule="auto"/>
        <w:ind w:left="450"/>
        <w:jc w:val="center"/>
        <w:rPr>
          <w:rFonts w:ascii="Times New Roman" w:hAnsi="Times New Roman"/>
          <w:b/>
        </w:rPr>
      </w:pPr>
      <w:r w:rsidRPr="00DD31FF">
        <w:rPr>
          <w:rFonts w:ascii="Times New Roman" w:hAnsi="Times New Roman"/>
          <w:b/>
          <w:lang w:val="id-ID"/>
        </w:rPr>
        <w:t xml:space="preserve">di </w:t>
      </w:r>
      <w:r w:rsidRPr="00DD31FF">
        <w:rPr>
          <w:rFonts w:ascii="Times New Roman" w:hAnsi="Times New Roman"/>
          <w:b/>
        </w:rPr>
        <w:t>Ruangan</w:t>
      </w:r>
      <w:r w:rsidRPr="00DD31FF">
        <w:rPr>
          <w:rFonts w:ascii="Times New Roman" w:hAnsi="Times New Roman"/>
          <w:b/>
          <w:lang w:val="id-ID"/>
        </w:rPr>
        <w:t xml:space="preserve"> </w:t>
      </w:r>
      <w:r w:rsidRPr="00DD31FF">
        <w:rPr>
          <w:rFonts w:ascii="Times New Roman" w:hAnsi="Times New Roman"/>
          <w:b/>
        </w:rPr>
        <w:t>Rawat</w:t>
      </w:r>
      <w:r w:rsidRPr="00DD31FF">
        <w:rPr>
          <w:rFonts w:ascii="Times New Roman" w:hAnsi="Times New Roman"/>
          <w:b/>
          <w:lang w:val="id-ID"/>
        </w:rPr>
        <w:t xml:space="preserve"> </w:t>
      </w:r>
      <w:r w:rsidRPr="00DD31FF">
        <w:rPr>
          <w:rFonts w:ascii="Times New Roman" w:hAnsi="Times New Roman"/>
          <w:b/>
        </w:rPr>
        <w:t>Inap</w:t>
      </w:r>
      <w:r w:rsidRPr="00DD31FF">
        <w:rPr>
          <w:rFonts w:ascii="Times New Roman" w:hAnsi="Times New Roman"/>
          <w:b/>
          <w:lang w:val="id-ID"/>
        </w:rPr>
        <w:t xml:space="preserve"> </w:t>
      </w:r>
      <w:r w:rsidRPr="00DD31FF">
        <w:rPr>
          <w:rFonts w:ascii="Times New Roman" w:hAnsi="Times New Roman"/>
          <w:b/>
        </w:rPr>
        <w:t>Rumah</w:t>
      </w:r>
      <w:r w:rsidRPr="00DD31FF">
        <w:rPr>
          <w:rFonts w:ascii="Times New Roman" w:hAnsi="Times New Roman"/>
          <w:b/>
          <w:lang w:val="id-ID"/>
        </w:rPr>
        <w:t xml:space="preserve"> </w:t>
      </w:r>
      <w:r w:rsidRPr="00DD31FF">
        <w:rPr>
          <w:rFonts w:ascii="Times New Roman" w:hAnsi="Times New Roman"/>
          <w:b/>
        </w:rPr>
        <w:t>Sakit</w:t>
      </w:r>
      <w:r w:rsidRPr="00DD31FF">
        <w:rPr>
          <w:rFonts w:ascii="Times New Roman" w:hAnsi="Times New Roman"/>
          <w:b/>
          <w:lang w:val="id-ID"/>
        </w:rPr>
        <w:t xml:space="preserve"> </w:t>
      </w:r>
      <w:r w:rsidRPr="00DD31FF">
        <w:rPr>
          <w:rFonts w:ascii="Times New Roman" w:hAnsi="Times New Roman"/>
          <w:b/>
        </w:rPr>
        <w:t>Umum</w:t>
      </w:r>
      <w:r w:rsidRPr="00DD31FF">
        <w:rPr>
          <w:rFonts w:ascii="Times New Roman" w:hAnsi="Times New Roman"/>
          <w:b/>
          <w:lang w:val="id-ID"/>
        </w:rPr>
        <w:t xml:space="preserve"> </w:t>
      </w:r>
      <w:r w:rsidRPr="00DD31FF">
        <w:rPr>
          <w:rFonts w:ascii="Times New Roman" w:hAnsi="Times New Roman"/>
          <w:b/>
        </w:rPr>
        <w:t>Daerah</w:t>
      </w:r>
    </w:p>
    <w:p w:rsidR="009B2F27" w:rsidRPr="00DD31FF" w:rsidRDefault="009B2F27" w:rsidP="004F043C">
      <w:pPr>
        <w:pStyle w:val="ListParagraph"/>
        <w:tabs>
          <w:tab w:val="left" w:pos="1350"/>
        </w:tabs>
        <w:spacing w:after="0" w:line="240" w:lineRule="auto"/>
        <w:ind w:left="450"/>
        <w:jc w:val="center"/>
        <w:rPr>
          <w:rFonts w:ascii="Times New Roman" w:hAnsi="Times New Roman"/>
          <w:b/>
        </w:rPr>
      </w:pPr>
      <w:r w:rsidRPr="00DD31FF">
        <w:rPr>
          <w:rFonts w:ascii="Times New Roman" w:hAnsi="Times New Roman"/>
          <w:b/>
        </w:rPr>
        <w:t>Mayjen H. A.Thalib</w:t>
      </w:r>
      <w:r w:rsidRPr="00DD31FF">
        <w:rPr>
          <w:rFonts w:ascii="Times New Roman" w:hAnsi="Times New Roman"/>
          <w:b/>
          <w:lang w:val="id-ID"/>
        </w:rPr>
        <w:t xml:space="preserve"> </w:t>
      </w:r>
      <w:r w:rsidRPr="00DD31FF">
        <w:rPr>
          <w:rFonts w:ascii="Times New Roman" w:hAnsi="Times New Roman"/>
          <w:b/>
        </w:rPr>
        <w:t>Kabupaten</w:t>
      </w:r>
      <w:r w:rsidRPr="00DD31FF">
        <w:rPr>
          <w:rFonts w:ascii="Times New Roman" w:hAnsi="Times New Roman"/>
          <w:b/>
          <w:lang w:val="id-ID"/>
        </w:rPr>
        <w:t xml:space="preserve"> </w:t>
      </w:r>
      <w:r w:rsidRPr="00DD31FF">
        <w:rPr>
          <w:rFonts w:ascii="Times New Roman" w:hAnsi="Times New Roman"/>
          <w:b/>
        </w:rPr>
        <w:t>Kerinci</w:t>
      </w:r>
    </w:p>
    <w:p w:rsidR="009B2F27" w:rsidRPr="00DD31FF" w:rsidRDefault="009B2F27" w:rsidP="009C3D3B">
      <w:pPr>
        <w:pStyle w:val="ListParagraph"/>
        <w:tabs>
          <w:tab w:val="left" w:pos="1350"/>
        </w:tabs>
        <w:spacing w:after="0" w:line="240" w:lineRule="auto"/>
        <w:ind w:left="1710"/>
        <w:jc w:val="center"/>
        <w:rPr>
          <w:rFonts w:ascii="Times New Roman" w:hAnsi="Times New Roman"/>
          <w:b/>
        </w:rPr>
      </w:pPr>
    </w:p>
    <w:tbl>
      <w:tblPr>
        <w:tblW w:w="0" w:type="auto"/>
        <w:tblInd w:w="378" w:type="dxa"/>
        <w:tblLook w:val="04A0"/>
      </w:tblPr>
      <w:tblGrid>
        <w:gridCol w:w="950"/>
        <w:gridCol w:w="326"/>
        <w:gridCol w:w="601"/>
        <w:gridCol w:w="436"/>
        <w:gridCol w:w="837"/>
        <w:gridCol w:w="720"/>
        <w:gridCol w:w="990"/>
        <w:gridCol w:w="2250"/>
      </w:tblGrid>
      <w:tr w:rsidR="009B2F27" w:rsidRPr="00DD31FF" w:rsidTr="00601AC9">
        <w:tc>
          <w:tcPr>
            <w:tcW w:w="950" w:type="dxa"/>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Disiplin</w:t>
            </w:r>
          </w:p>
        </w:tc>
        <w:tc>
          <w:tcPr>
            <w:tcW w:w="2200" w:type="dxa"/>
            <w:gridSpan w:val="4"/>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Kinerja</w:t>
            </w:r>
            <w:r w:rsidRPr="00DD31FF">
              <w:rPr>
                <w:rFonts w:ascii="Times New Roman" w:hAnsi="Times New Roman"/>
                <w:b/>
                <w:lang w:val="id-ID"/>
              </w:rPr>
              <w:t xml:space="preserve"> </w:t>
            </w:r>
            <w:r w:rsidRPr="00DD31FF">
              <w:rPr>
                <w:rFonts w:ascii="Times New Roman" w:hAnsi="Times New Roman"/>
                <w:b/>
              </w:rPr>
              <w:t>Perawat</w:t>
            </w:r>
          </w:p>
        </w:tc>
        <w:tc>
          <w:tcPr>
            <w:tcW w:w="1710" w:type="dxa"/>
            <w:gridSpan w:val="2"/>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 xml:space="preserve">Total </w:t>
            </w:r>
          </w:p>
        </w:tc>
        <w:tc>
          <w:tcPr>
            <w:tcW w:w="2250" w:type="dxa"/>
            <w:vMerge w:val="restart"/>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 xml:space="preserve">p </w:t>
            </w:r>
            <w:r w:rsidRPr="00DD31FF">
              <w:rPr>
                <w:rFonts w:ascii="Times New Roman" w:hAnsi="Times New Roman"/>
                <w:b/>
                <w:i/>
              </w:rPr>
              <w:t>value</w:t>
            </w:r>
          </w:p>
        </w:tc>
      </w:tr>
      <w:tr w:rsidR="009B2F27" w:rsidRPr="00DD31FF" w:rsidTr="00601AC9">
        <w:tc>
          <w:tcPr>
            <w:tcW w:w="95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927" w:type="dxa"/>
            <w:gridSpan w:val="2"/>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Tidak</w:t>
            </w:r>
            <w:r w:rsidRPr="00DD31FF">
              <w:rPr>
                <w:rFonts w:ascii="Times New Roman" w:hAnsi="Times New Roman"/>
                <w:b/>
                <w:lang w:val="id-ID"/>
              </w:rPr>
              <w:t xml:space="preserve"> </w:t>
            </w:r>
            <w:r w:rsidRPr="00DD31FF">
              <w:rPr>
                <w:rFonts w:ascii="Times New Roman" w:hAnsi="Times New Roman"/>
                <w:b/>
              </w:rPr>
              <w:t>baik</w:t>
            </w:r>
          </w:p>
        </w:tc>
        <w:tc>
          <w:tcPr>
            <w:tcW w:w="1273" w:type="dxa"/>
            <w:gridSpan w:val="2"/>
            <w:tcBorders>
              <w:top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r w:rsidRPr="00DD31FF">
              <w:rPr>
                <w:rFonts w:ascii="Times New Roman" w:hAnsi="Times New Roman"/>
                <w:b/>
              </w:rPr>
              <w:t>Baik</w:t>
            </w:r>
          </w:p>
        </w:tc>
        <w:tc>
          <w:tcPr>
            <w:tcW w:w="1710" w:type="dxa"/>
            <w:gridSpan w:val="2"/>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225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9B2F27" w:rsidRPr="00DD31FF" w:rsidTr="00601AC9">
        <w:trPr>
          <w:trHeight w:val="334"/>
        </w:trPr>
        <w:tc>
          <w:tcPr>
            <w:tcW w:w="950" w:type="dxa"/>
            <w:vMerge/>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c>
          <w:tcPr>
            <w:tcW w:w="326" w:type="dxa"/>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i/>
              </w:rPr>
            </w:pPr>
            <w:r w:rsidRPr="00DD31FF">
              <w:rPr>
                <w:rFonts w:ascii="Times New Roman" w:hAnsi="Times New Roman"/>
                <w:i/>
              </w:rPr>
              <w:t>f</w:t>
            </w:r>
          </w:p>
        </w:tc>
        <w:tc>
          <w:tcPr>
            <w:tcW w:w="601" w:type="dxa"/>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436" w:type="dxa"/>
            <w:tcBorders>
              <w:top w:val="single" w:sz="4" w:space="0" w:color="auto"/>
              <w:bottom w:val="single" w:sz="4" w:space="0" w:color="auto"/>
            </w:tcBorders>
            <w:shd w:val="clear" w:color="auto" w:fill="auto"/>
            <w:vAlign w:val="center"/>
          </w:tcPr>
          <w:p w:rsidR="009B2F27" w:rsidRPr="00DD31FF" w:rsidRDefault="00601AC9" w:rsidP="009C3D3B">
            <w:pPr>
              <w:pStyle w:val="ListParagraph"/>
              <w:tabs>
                <w:tab w:val="left" w:pos="1350"/>
              </w:tabs>
              <w:spacing w:after="0" w:line="240" w:lineRule="auto"/>
              <w:ind w:left="0"/>
              <w:jc w:val="center"/>
              <w:rPr>
                <w:rFonts w:ascii="Times New Roman" w:hAnsi="Times New Roman"/>
                <w:i/>
              </w:rPr>
            </w:pPr>
            <w:r>
              <w:rPr>
                <w:rFonts w:ascii="Times New Roman" w:hAnsi="Times New Roman"/>
                <w:i/>
              </w:rPr>
              <w:t>f</w:t>
            </w:r>
          </w:p>
        </w:tc>
        <w:tc>
          <w:tcPr>
            <w:tcW w:w="837" w:type="dxa"/>
            <w:tcBorders>
              <w:top w:val="single" w:sz="4" w:space="0" w:color="auto"/>
              <w:bottom w:val="single" w:sz="4" w:space="0" w:color="auto"/>
            </w:tcBorders>
            <w:shd w:val="clear" w:color="auto" w:fill="auto"/>
            <w:vAlign w:val="center"/>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72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i/>
              </w:rPr>
            </w:pPr>
            <w:r w:rsidRPr="00DD31FF">
              <w:rPr>
                <w:rFonts w:ascii="Times New Roman" w:hAnsi="Times New Roman"/>
                <w:i/>
              </w:rPr>
              <w:t>f</w:t>
            </w:r>
          </w:p>
        </w:tc>
        <w:tc>
          <w:tcPr>
            <w:tcW w:w="99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w:t>
            </w:r>
          </w:p>
        </w:tc>
        <w:tc>
          <w:tcPr>
            <w:tcW w:w="2250" w:type="dxa"/>
            <w:vMerge/>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9B2F27" w:rsidRPr="00DD31FF" w:rsidTr="00601AC9">
        <w:tc>
          <w:tcPr>
            <w:tcW w:w="95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Tidak</w:t>
            </w:r>
            <w:r w:rsidRPr="00DD31FF">
              <w:rPr>
                <w:rFonts w:ascii="Times New Roman" w:hAnsi="Times New Roman"/>
                <w:lang w:val="id-ID"/>
              </w:rPr>
              <w:t xml:space="preserve"> </w:t>
            </w:r>
            <w:r w:rsidRPr="00DD31FF">
              <w:rPr>
                <w:rFonts w:ascii="Times New Roman" w:hAnsi="Times New Roman"/>
              </w:rPr>
              <w:t>disiplin</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8</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100</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w:t>
            </w:r>
          </w:p>
        </w:tc>
        <w:tc>
          <w:tcPr>
            <w:tcW w:w="837"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0,0</w:t>
            </w:r>
          </w:p>
        </w:tc>
        <w:tc>
          <w:tcPr>
            <w:tcW w:w="72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8</w:t>
            </w:r>
          </w:p>
        </w:tc>
        <w:tc>
          <w:tcPr>
            <w:tcW w:w="99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100</w:t>
            </w:r>
          </w:p>
        </w:tc>
        <w:tc>
          <w:tcPr>
            <w:tcW w:w="2250" w:type="dxa"/>
            <w:vMerge w:val="restart"/>
            <w:tcBorders>
              <w:top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0,000</w:t>
            </w:r>
          </w:p>
        </w:tc>
      </w:tr>
      <w:tr w:rsidR="009B2F27" w:rsidRPr="00DD31FF" w:rsidTr="00601AC9">
        <w:tc>
          <w:tcPr>
            <w:tcW w:w="95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Disiplin</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0,0</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43</w:t>
            </w:r>
          </w:p>
        </w:tc>
        <w:tc>
          <w:tcPr>
            <w:tcW w:w="837"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100</w:t>
            </w:r>
          </w:p>
        </w:tc>
        <w:tc>
          <w:tcPr>
            <w:tcW w:w="72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43</w:t>
            </w:r>
          </w:p>
        </w:tc>
        <w:tc>
          <w:tcPr>
            <w:tcW w:w="99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100</w:t>
            </w:r>
          </w:p>
        </w:tc>
        <w:tc>
          <w:tcPr>
            <w:tcW w:w="2250" w:type="dxa"/>
            <w:vMerge/>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r w:rsidR="009B2F27" w:rsidRPr="00DD31FF" w:rsidTr="00601AC9">
        <w:trPr>
          <w:trHeight w:val="70"/>
        </w:trPr>
        <w:tc>
          <w:tcPr>
            <w:tcW w:w="95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 xml:space="preserve">Total </w:t>
            </w:r>
          </w:p>
        </w:tc>
        <w:tc>
          <w:tcPr>
            <w:tcW w:w="32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8</w:t>
            </w:r>
          </w:p>
        </w:tc>
        <w:tc>
          <w:tcPr>
            <w:tcW w:w="601"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15,7</w:t>
            </w:r>
          </w:p>
        </w:tc>
        <w:tc>
          <w:tcPr>
            <w:tcW w:w="436"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43</w:t>
            </w:r>
          </w:p>
        </w:tc>
        <w:tc>
          <w:tcPr>
            <w:tcW w:w="837"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84,3</w:t>
            </w:r>
          </w:p>
        </w:tc>
        <w:tc>
          <w:tcPr>
            <w:tcW w:w="72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51</w:t>
            </w:r>
          </w:p>
        </w:tc>
        <w:tc>
          <w:tcPr>
            <w:tcW w:w="990" w:type="dxa"/>
            <w:tcBorders>
              <w:top w:val="single" w:sz="4" w:space="0" w:color="auto"/>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rPr>
            </w:pPr>
            <w:r w:rsidRPr="00DD31FF">
              <w:rPr>
                <w:rFonts w:ascii="Times New Roman" w:hAnsi="Times New Roman"/>
              </w:rPr>
              <w:t>100</w:t>
            </w:r>
          </w:p>
        </w:tc>
        <w:tc>
          <w:tcPr>
            <w:tcW w:w="2250" w:type="dxa"/>
            <w:vMerge/>
            <w:tcBorders>
              <w:bottom w:val="single" w:sz="4" w:space="0" w:color="auto"/>
            </w:tcBorders>
            <w:shd w:val="clear" w:color="auto" w:fill="auto"/>
          </w:tcPr>
          <w:p w:rsidR="009B2F27" w:rsidRPr="00DD31FF" w:rsidRDefault="009B2F27" w:rsidP="009C3D3B">
            <w:pPr>
              <w:pStyle w:val="ListParagraph"/>
              <w:tabs>
                <w:tab w:val="left" w:pos="1350"/>
              </w:tabs>
              <w:spacing w:after="0" w:line="240" w:lineRule="auto"/>
              <w:ind w:left="0"/>
              <w:jc w:val="center"/>
              <w:rPr>
                <w:rFonts w:ascii="Times New Roman" w:hAnsi="Times New Roman"/>
                <w:b/>
              </w:rPr>
            </w:pPr>
          </w:p>
        </w:tc>
      </w:tr>
    </w:tbl>
    <w:p w:rsidR="009B2F27" w:rsidRPr="00DD31FF" w:rsidRDefault="009B2F27" w:rsidP="009C3D3B">
      <w:pPr>
        <w:autoSpaceDE w:val="0"/>
        <w:autoSpaceDN w:val="0"/>
        <w:adjustRightInd w:val="0"/>
        <w:spacing w:after="0" w:line="240" w:lineRule="auto"/>
        <w:rPr>
          <w:rFonts w:ascii="Times New Roman" w:hAnsi="Times New Roman" w:cs="Times New Roman"/>
        </w:rPr>
      </w:pPr>
    </w:p>
    <w:p w:rsidR="009B2F27" w:rsidRPr="00DD31FF" w:rsidRDefault="009B2F27" w:rsidP="004F043C">
      <w:pPr>
        <w:pStyle w:val="ListParagraph"/>
        <w:tabs>
          <w:tab w:val="left" w:pos="270"/>
        </w:tabs>
        <w:spacing w:after="0" w:line="240" w:lineRule="auto"/>
        <w:ind w:left="270" w:firstLine="630"/>
        <w:jc w:val="both"/>
        <w:rPr>
          <w:rFonts w:ascii="Times New Roman" w:hAnsi="Times New Roman"/>
        </w:rPr>
      </w:pPr>
      <w:r w:rsidRPr="00DD31FF">
        <w:rPr>
          <w:rFonts w:ascii="Times New Roman" w:hAnsi="Times New Roman"/>
        </w:rPr>
        <w:t>Berdasarkan</w:t>
      </w:r>
      <w:r w:rsidRPr="00DD31FF">
        <w:rPr>
          <w:rFonts w:ascii="Times New Roman" w:hAnsi="Times New Roman"/>
          <w:lang w:val="id-ID"/>
        </w:rPr>
        <w:t xml:space="preserve"> </w:t>
      </w:r>
      <w:r w:rsidRPr="00DD31FF">
        <w:rPr>
          <w:rFonts w:ascii="Times New Roman" w:hAnsi="Times New Roman"/>
        </w:rPr>
        <w:t xml:space="preserve">tabel </w:t>
      </w:r>
      <w:r w:rsidR="009F502A" w:rsidRPr="00DD31FF">
        <w:rPr>
          <w:rFonts w:ascii="Times New Roman" w:hAnsi="Times New Roman"/>
        </w:rPr>
        <w:t>d</w:t>
      </w:r>
      <w:r w:rsidRPr="00DD31FF">
        <w:rPr>
          <w:rFonts w:ascii="Times New Roman" w:hAnsi="Times New Roman"/>
        </w:rPr>
        <w:t xml:space="preserve">idapatkan </w:t>
      </w:r>
      <w:r w:rsidRPr="00DD31FF">
        <w:rPr>
          <w:rFonts w:ascii="Times New Roman" w:hAnsi="Times New Roman"/>
          <w:lang w:val="id-ID"/>
        </w:rPr>
        <w:t xml:space="preserve">responden yang tidak disiplin dan memiliki kinerja yang tidak baik sebanyak 8 orang </w:t>
      </w:r>
      <w:r w:rsidRPr="00DD31FF">
        <w:rPr>
          <w:rFonts w:ascii="Times New Roman" w:hAnsi="Times New Roman"/>
        </w:rPr>
        <w:t>(</w:t>
      </w:r>
      <w:r w:rsidRPr="00DD31FF">
        <w:rPr>
          <w:rFonts w:ascii="Times New Roman" w:hAnsi="Times New Roman"/>
          <w:lang w:val="id-ID"/>
        </w:rPr>
        <w:t>100%</w:t>
      </w:r>
      <w:r w:rsidRPr="00DD31FF">
        <w:rPr>
          <w:rFonts w:ascii="Times New Roman" w:hAnsi="Times New Roman"/>
        </w:rPr>
        <w:t>)</w:t>
      </w:r>
      <w:r w:rsidRPr="00DD31FF">
        <w:rPr>
          <w:rFonts w:ascii="Times New Roman" w:hAnsi="Times New Roman"/>
          <w:lang w:val="id-ID"/>
        </w:rPr>
        <w:t>, tidak disiplin tetapi memiliki kinerja yang baik adalah 0</w:t>
      </w:r>
      <w:r w:rsidRPr="00DD31FF">
        <w:rPr>
          <w:rFonts w:ascii="Times New Roman" w:hAnsi="Times New Roman"/>
        </w:rPr>
        <w:t xml:space="preserve"> (</w:t>
      </w:r>
      <w:r w:rsidRPr="00DD31FF">
        <w:rPr>
          <w:rFonts w:ascii="Times New Roman" w:hAnsi="Times New Roman"/>
          <w:lang w:val="id-ID"/>
        </w:rPr>
        <w:t>0%</w:t>
      </w:r>
      <w:r w:rsidRPr="00DD31FF">
        <w:rPr>
          <w:rFonts w:ascii="Times New Roman" w:hAnsi="Times New Roman"/>
        </w:rPr>
        <w:t>)</w:t>
      </w:r>
      <w:r w:rsidRPr="00DD31FF">
        <w:rPr>
          <w:rFonts w:ascii="Times New Roman" w:hAnsi="Times New Roman"/>
          <w:lang w:val="id-ID"/>
        </w:rPr>
        <w:t>, disiplin tetapi kinerja tidak baik sebanyak 0</w:t>
      </w:r>
      <w:r w:rsidRPr="00DD31FF">
        <w:rPr>
          <w:rFonts w:ascii="Times New Roman" w:hAnsi="Times New Roman"/>
        </w:rPr>
        <w:t xml:space="preserve"> (</w:t>
      </w:r>
      <w:r w:rsidRPr="00DD31FF">
        <w:rPr>
          <w:rFonts w:ascii="Times New Roman" w:hAnsi="Times New Roman"/>
          <w:lang w:val="id-ID"/>
        </w:rPr>
        <w:t>0%</w:t>
      </w:r>
      <w:r w:rsidRPr="00DD31FF">
        <w:rPr>
          <w:rFonts w:ascii="Times New Roman" w:hAnsi="Times New Roman"/>
        </w:rPr>
        <w:t>)</w:t>
      </w:r>
      <w:r w:rsidRPr="00DD31FF">
        <w:rPr>
          <w:rFonts w:ascii="Times New Roman" w:hAnsi="Times New Roman"/>
          <w:lang w:val="id-ID"/>
        </w:rPr>
        <w:t>, dan responden yang memiliki disiplin dan kinerja yang baik adalah 4</w:t>
      </w:r>
      <w:r w:rsidRPr="00DD31FF">
        <w:rPr>
          <w:rFonts w:ascii="Times New Roman" w:hAnsi="Times New Roman"/>
        </w:rPr>
        <w:t>3</w:t>
      </w:r>
      <w:r w:rsidRPr="00DD31FF">
        <w:rPr>
          <w:rFonts w:ascii="Times New Roman" w:hAnsi="Times New Roman"/>
          <w:lang w:val="id-ID"/>
        </w:rPr>
        <w:t xml:space="preserve"> </w:t>
      </w:r>
      <w:r w:rsidRPr="00DD31FF">
        <w:rPr>
          <w:rFonts w:ascii="Times New Roman" w:hAnsi="Times New Roman"/>
        </w:rPr>
        <w:t>(</w:t>
      </w:r>
      <w:r w:rsidRPr="00DD31FF">
        <w:rPr>
          <w:rFonts w:ascii="Times New Roman" w:hAnsi="Times New Roman"/>
          <w:lang w:val="id-ID"/>
        </w:rPr>
        <w:t>100%</w:t>
      </w:r>
      <w:r w:rsidRPr="00DD31FF">
        <w:rPr>
          <w:rFonts w:ascii="Times New Roman" w:hAnsi="Times New Roman"/>
        </w:rPr>
        <w:t>)</w:t>
      </w:r>
      <w:r w:rsidRPr="00DD31FF">
        <w:rPr>
          <w:rFonts w:ascii="Times New Roman" w:hAnsi="Times New Roman"/>
          <w:lang w:val="id-ID"/>
        </w:rPr>
        <w:t xml:space="preserve">. </w:t>
      </w:r>
      <w:r w:rsidRPr="00DD31FF">
        <w:rPr>
          <w:rFonts w:ascii="Times New Roman" w:hAnsi="Times New Roman"/>
        </w:rPr>
        <w:t xml:space="preserve">Hasil p </w:t>
      </w:r>
      <w:r w:rsidRPr="00DD31FF">
        <w:rPr>
          <w:rFonts w:ascii="Times New Roman" w:hAnsi="Times New Roman"/>
          <w:i/>
          <w:iCs/>
        </w:rPr>
        <w:t xml:space="preserve">value </w:t>
      </w:r>
      <w:r w:rsidRPr="00DD31FF">
        <w:rPr>
          <w:rFonts w:ascii="Times New Roman" w:hAnsi="Times New Roman"/>
        </w:rPr>
        <w:t>0,000 hal ini</w:t>
      </w:r>
      <w:r w:rsidRPr="00DD31FF">
        <w:rPr>
          <w:rFonts w:ascii="Times New Roman" w:hAnsi="Times New Roman"/>
          <w:lang w:val="id-ID"/>
        </w:rPr>
        <w:t xml:space="preserve"> </w:t>
      </w:r>
      <w:r w:rsidRPr="00DD31FF">
        <w:rPr>
          <w:rFonts w:ascii="Times New Roman" w:hAnsi="Times New Roman"/>
        </w:rPr>
        <w:t xml:space="preserve">membuktikan ada hubungan </w:t>
      </w:r>
      <w:r w:rsidRPr="00DD31FF">
        <w:rPr>
          <w:rFonts w:ascii="Times New Roman" w:hAnsi="Times New Roman"/>
          <w:lang w:val="id-ID"/>
        </w:rPr>
        <w:t>antara</w:t>
      </w:r>
      <w:r w:rsidRPr="00DD31FF">
        <w:rPr>
          <w:rFonts w:ascii="Times New Roman" w:hAnsi="Times New Roman"/>
        </w:rPr>
        <w:t xml:space="preserve"> disiplin kerja </w:t>
      </w:r>
      <w:r w:rsidRPr="00DD31FF">
        <w:rPr>
          <w:rFonts w:ascii="Times New Roman" w:hAnsi="Times New Roman"/>
          <w:lang w:val="id-ID"/>
        </w:rPr>
        <w:t>dengan</w:t>
      </w:r>
      <w:r w:rsidRPr="00DD31FF">
        <w:rPr>
          <w:rFonts w:ascii="Times New Roman" w:hAnsi="Times New Roman"/>
        </w:rPr>
        <w:t xml:space="preserve"> kinerja.</w:t>
      </w:r>
    </w:p>
    <w:p w:rsidR="009B2F27" w:rsidRPr="00DD31FF" w:rsidRDefault="009B2F27" w:rsidP="009C3D3B">
      <w:pPr>
        <w:spacing w:line="240" w:lineRule="auto"/>
        <w:rPr>
          <w:rFonts w:ascii="Times New Roman" w:hAnsi="Times New Roman" w:cs="Times New Roman"/>
        </w:rPr>
      </w:pPr>
    </w:p>
    <w:p w:rsidR="009B2F27" w:rsidRPr="00C2626C" w:rsidRDefault="009B2F27" w:rsidP="009F502A">
      <w:pPr>
        <w:spacing w:line="240" w:lineRule="auto"/>
        <w:rPr>
          <w:rFonts w:ascii="Times New Roman" w:hAnsi="Times New Roman" w:cs="Times New Roman"/>
          <w:b/>
          <w:sz w:val="24"/>
          <w:szCs w:val="24"/>
          <w:lang w:val="en-US"/>
        </w:rPr>
      </w:pPr>
      <w:r w:rsidRPr="00C2626C">
        <w:rPr>
          <w:rFonts w:ascii="Times New Roman" w:hAnsi="Times New Roman" w:cs="Times New Roman"/>
          <w:b/>
          <w:sz w:val="24"/>
          <w:szCs w:val="24"/>
        </w:rPr>
        <w:t>PEMBAHASAN</w:t>
      </w:r>
    </w:p>
    <w:p w:rsidR="00DD31FF" w:rsidRPr="00DD31FF" w:rsidRDefault="00DD31FF" w:rsidP="00DD31FF">
      <w:pPr>
        <w:spacing w:line="240" w:lineRule="auto"/>
        <w:ind w:firstLine="630"/>
        <w:rPr>
          <w:rFonts w:ascii="Times New Roman" w:hAnsi="Times New Roman" w:cs="Times New Roman"/>
          <w:b/>
          <w:lang w:val="en-US"/>
        </w:rPr>
      </w:pPr>
      <w:r w:rsidRPr="00DD31FF">
        <w:rPr>
          <w:rFonts w:ascii="Times New Roman" w:hAnsi="Times New Roman" w:cs="Times New Roman"/>
          <w:b/>
          <w:lang w:val="en-US"/>
        </w:rPr>
        <w:t xml:space="preserve">Kinerja perawat </w:t>
      </w:r>
    </w:p>
    <w:p w:rsidR="009B2F27" w:rsidRPr="00DD31FF" w:rsidRDefault="009B2F27" w:rsidP="009C3D3B">
      <w:pPr>
        <w:spacing w:after="0" w:line="240" w:lineRule="auto"/>
        <w:ind w:left="630" w:firstLine="720"/>
        <w:jc w:val="both"/>
        <w:rPr>
          <w:rFonts w:ascii="Times New Roman" w:hAnsi="Times New Roman" w:cs="Times New Roman"/>
        </w:rPr>
      </w:pPr>
      <w:r w:rsidRPr="00DD31FF">
        <w:rPr>
          <w:rFonts w:ascii="Times New Roman" w:hAnsi="Times New Roman" w:cs="Times New Roman"/>
        </w:rPr>
        <w:t xml:space="preserve">Berdasarkan hasil penelitian ini menunjukkan bahwa dari 53 responden didapatkan bahwa lebih dari sebagian responden memiliki kinerja yang baik yaitu 43 orang (84,3%) dan 8 orang (15,7%) yang memiliki kinerja tidak baik. </w:t>
      </w:r>
    </w:p>
    <w:p w:rsidR="009B2F27" w:rsidRPr="00DD31FF" w:rsidRDefault="009B2F27" w:rsidP="009C3D3B">
      <w:pPr>
        <w:spacing w:after="0" w:line="240" w:lineRule="auto"/>
        <w:ind w:left="630" w:firstLine="720"/>
        <w:jc w:val="both"/>
        <w:rPr>
          <w:rFonts w:ascii="Times New Roman" w:hAnsi="Times New Roman" w:cs="Times New Roman"/>
        </w:rPr>
      </w:pPr>
      <w:r w:rsidRPr="00DD31FF">
        <w:rPr>
          <w:rFonts w:ascii="Times New Roman" w:hAnsi="Times New Roman" w:cs="Times New Roman"/>
        </w:rPr>
        <w:t xml:space="preserve">Penelitian ini sejalan dengan penelitian yang dilakukan oleh </w:t>
      </w:r>
      <w:r w:rsidRPr="00DD31FF">
        <w:rPr>
          <w:rFonts w:ascii="Times New Roman" w:hAnsi="Times New Roman" w:cs="Times New Roman"/>
          <w:bCs/>
        </w:rPr>
        <w:t xml:space="preserve">Kartin Buheli </w:t>
      </w:r>
      <w:r w:rsidRPr="00DD31FF">
        <w:rPr>
          <w:rFonts w:ascii="Times New Roman" w:hAnsi="Times New Roman" w:cs="Times New Roman"/>
        </w:rPr>
        <w:t>(2010)  maka 51 orang (74,5%) memiliki kinerja yang baik.</w:t>
      </w:r>
    </w:p>
    <w:p w:rsidR="009B2F27" w:rsidRPr="00DD31FF" w:rsidRDefault="009B2F27" w:rsidP="009C3D3B">
      <w:pPr>
        <w:spacing w:after="0" w:line="240" w:lineRule="auto"/>
        <w:ind w:left="630" w:firstLine="720"/>
        <w:jc w:val="both"/>
        <w:rPr>
          <w:rFonts w:ascii="Times New Roman" w:hAnsi="Times New Roman" w:cs="Times New Roman"/>
        </w:rPr>
      </w:pPr>
      <w:r w:rsidRPr="00DD31FF">
        <w:rPr>
          <w:rFonts w:ascii="Times New Roman" w:hAnsi="Times New Roman" w:cs="Times New Roman"/>
        </w:rPr>
        <w:t>Kinerja (Kasmir, 2016) adalah hasil kerja dan perilaku kerja yang telah dicapai dalam menyelesaikan tugas-tugas dan tanggung jawab yang diberikan dalam suatu periode tertentu. Dalam hal ini yaitu menyangkut kemampuan teknis, kemampuan konseptual, dan kemampuan hubungan interpersonal. Kinerja menurut (Armstrong dan Baron, 1998:15) adalah pekerjaan yang mempunyai hubungan kuat dengan tujuan strategis organisasi, kepuasan konsumen, dan memberikan Konstribusi pada ekonomi, (Wibowo, 2013).</w:t>
      </w:r>
    </w:p>
    <w:p w:rsidR="009B2F27" w:rsidRPr="00DD31FF" w:rsidRDefault="009B2F27" w:rsidP="009C3D3B">
      <w:pPr>
        <w:spacing w:after="0" w:line="240" w:lineRule="auto"/>
        <w:ind w:left="630" w:firstLine="720"/>
        <w:jc w:val="both"/>
        <w:rPr>
          <w:rFonts w:ascii="Times New Roman" w:hAnsi="Times New Roman" w:cs="Times New Roman"/>
        </w:rPr>
      </w:pPr>
      <w:r w:rsidRPr="00DD31FF">
        <w:rPr>
          <w:rFonts w:ascii="Times New Roman" w:hAnsi="Times New Roman" w:cs="Times New Roman"/>
        </w:rPr>
        <w:lastRenderedPageBreak/>
        <w:t xml:space="preserve">Berdasarkan hal ini maka menurut analisa peneliti terhadap penelitian ini adalah di temukan bahwa dari setengah jumlah sampel yaitu 51 orang memiliki kinerja yang baik, dalam melakukan pekerjaanya dan pekerjaanya yaitu berhubungan dengan kemampuan teknis seperti kemampuan dalam menggunakan pengetahuan, metode, teknis dan peralatan yang digunakan dalam melaksanakan tugasnya, kemampuan konseptual seperti memahami tugas, fungsi serta tanggung jawab sebagai seorang tenaga kerja, dan kemampuan hubungan interpersonal seperti kemampuan untuk bekerja sama dengan orang lain, memotivasi tenaga kerja, melakukan negosiasi dan lain-lain. </w:t>
      </w:r>
    </w:p>
    <w:p w:rsidR="009B2F27" w:rsidRPr="00DD31FF" w:rsidRDefault="009B2F27" w:rsidP="00DD31FF">
      <w:pPr>
        <w:spacing w:after="0" w:line="240" w:lineRule="auto"/>
        <w:ind w:firstLine="630"/>
        <w:jc w:val="both"/>
        <w:rPr>
          <w:rFonts w:ascii="Times New Roman" w:hAnsi="Times New Roman" w:cs="Times New Roman"/>
          <w:b/>
        </w:rPr>
      </w:pPr>
      <w:r w:rsidRPr="00DD31FF">
        <w:rPr>
          <w:rFonts w:ascii="Times New Roman" w:hAnsi="Times New Roman" w:cs="Times New Roman"/>
          <w:b/>
        </w:rPr>
        <w:t>Motivasi Kerja</w:t>
      </w:r>
    </w:p>
    <w:p w:rsidR="009B2F27" w:rsidRPr="00DD31FF" w:rsidRDefault="009B2F27" w:rsidP="009C3D3B">
      <w:pPr>
        <w:spacing w:after="0" w:line="240" w:lineRule="auto"/>
        <w:ind w:left="720" w:firstLine="630"/>
        <w:jc w:val="both"/>
        <w:rPr>
          <w:rFonts w:ascii="Times New Roman" w:hAnsi="Times New Roman" w:cs="Times New Roman"/>
        </w:rPr>
      </w:pPr>
      <w:r w:rsidRPr="00DD31FF">
        <w:rPr>
          <w:rFonts w:ascii="Times New Roman" w:hAnsi="Times New Roman" w:cs="Times New Roman"/>
        </w:rPr>
        <w:t xml:space="preserve">Berdasarkan hasil penelitian ini menunjukkan bahwa dari 51 responden didapatkan bahwa lebih dari sebagian responden memiliki motivasi kerja yang baik yaitu 28 orang (54, 9%) dan 23 orang (45,1%) memiliki motivasi yang tidak baik. </w:t>
      </w:r>
    </w:p>
    <w:p w:rsidR="009B2F27" w:rsidRPr="00DD31FF" w:rsidRDefault="009B2F27" w:rsidP="009C3D3B">
      <w:pPr>
        <w:spacing w:after="0" w:line="240" w:lineRule="auto"/>
        <w:ind w:left="720" w:firstLine="630"/>
        <w:jc w:val="both"/>
        <w:rPr>
          <w:rFonts w:ascii="Times New Roman" w:hAnsi="Times New Roman" w:cs="Times New Roman"/>
        </w:rPr>
      </w:pPr>
      <w:r w:rsidRPr="00DD31FF">
        <w:rPr>
          <w:rFonts w:ascii="Times New Roman" w:hAnsi="Times New Roman" w:cs="Times New Roman"/>
        </w:rPr>
        <w:t xml:space="preserve">Penelitian ini tidak jauh berbeda dengan penelitian yang dilakukan oleh Rita Puspita (2014) yang menyatakan bahwa memiliki motivasi kerja yang tinggi yaitu 80 orang (100%). </w:t>
      </w:r>
    </w:p>
    <w:p w:rsidR="009B2F27" w:rsidRPr="00DD31FF" w:rsidRDefault="009B2F27" w:rsidP="009C3D3B">
      <w:pPr>
        <w:spacing w:after="0" w:line="240" w:lineRule="auto"/>
        <w:ind w:left="720" w:firstLine="630"/>
        <w:jc w:val="both"/>
        <w:rPr>
          <w:rFonts w:ascii="Times New Roman" w:hAnsi="Times New Roman" w:cs="Times New Roman"/>
        </w:rPr>
      </w:pPr>
      <w:r w:rsidRPr="00DD31FF">
        <w:rPr>
          <w:rFonts w:ascii="Times New Roman" w:hAnsi="Times New Roman" w:cs="Times New Roman"/>
        </w:rPr>
        <w:t xml:space="preserve">Menurut Kasmir (2016) motivasi kerja merupakan dorongan bagi seseorang untuk melakukan pekerjaaan. Jika perawat memiliki dorongan yang kuat dari dalam dirinya atau dorongan dari dalam dirinya, maka perawat akan terangsang atau terdorong untuk melakukan sesuatu dengan baik. Motivasi kerja yang baik apabila seseorang memiliki dorongan mencapai tujuan, semangat kerja, inisiatif dan kreatifitas, dan rasa tanggung jawab (Syahyuti, 2010 dalamPuspitasari). Motivasi adalah proses psikologi yang membangkitkan dan mengarahkan perilaku pada pencapaian tujuan atau </w:t>
      </w:r>
      <w:r w:rsidRPr="00DD31FF">
        <w:rPr>
          <w:rFonts w:ascii="Times New Roman" w:hAnsi="Times New Roman" w:cs="Times New Roman"/>
          <w:i/>
        </w:rPr>
        <w:t>goal-directed behavior</w:t>
      </w:r>
      <w:r w:rsidRPr="00DD31FF">
        <w:rPr>
          <w:rFonts w:ascii="Times New Roman" w:hAnsi="Times New Roman" w:cs="Times New Roman"/>
        </w:rPr>
        <w:t xml:space="preserve"> (Robert Kreitner dan Angelo Kinicki, 2001:205).</w:t>
      </w:r>
    </w:p>
    <w:p w:rsidR="009B2F27" w:rsidRPr="00DD31FF" w:rsidRDefault="009B2F27" w:rsidP="009C3D3B">
      <w:pPr>
        <w:spacing w:after="0" w:line="240" w:lineRule="auto"/>
        <w:ind w:left="720" w:firstLine="630"/>
        <w:jc w:val="both"/>
        <w:rPr>
          <w:rFonts w:ascii="Times New Roman" w:hAnsi="Times New Roman" w:cs="Times New Roman"/>
        </w:rPr>
      </w:pPr>
      <w:r w:rsidRPr="00DD31FF">
        <w:rPr>
          <w:rFonts w:ascii="Times New Roman" w:hAnsi="Times New Roman" w:cs="Times New Roman"/>
        </w:rPr>
        <w:t xml:space="preserve">Berdasarkan hal ini maka menurut analisa peneliti terhadap penelitian ini adalah ditemukan bahwa lebih dari sebagian responden yaitu 28 orang dari 51 memiliki motivasi kerja yang baik dan tidak jauh selisih nya yaitu 24 orang memiliki motivasi kerja yang tidak baik. Motivasi kerja merupakan dorongan yang dimiliki oleh setiap orang untuk melakukan pekerjaannya dan ini meliputi dorongan mencapai tujuan seperti seseorang yang mempunyai dorongan yang kuat untuk mencapai kinerja yang maksimal, semangat kerja seperti kesenangan yang mendorong seseorang untuk bekerja lebih giat dan lebih baik, inisiatif dan kreatifitas seperti kemampuan seseorang untuk memulai dan meneruskan suatu pekerjaan atas dorongan diri sendiri dan kemampuan untuk menemukan sesuatu yang baru, dan rasa tanggung jawab seperti menyelesaikan pekerjaan tepat pada waktunya dan memberikan hasil yang baik.    </w:t>
      </w:r>
    </w:p>
    <w:p w:rsidR="009B2F27" w:rsidRPr="00DD31FF" w:rsidRDefault="009B2F27" w:rsidP="00DD31FF">
      <w:pPr>
        <w:spacing w:after="0" w:line="240" w:lineRule="auto"/>
        <w:ind w:left="540" w:firstLine="180"/>
        <w:jc w:val="both"/>
        <w:rPr>
          <w:rFonts w:ascii="Times New Roman" w:hAnsi="Times New Roman" w:cs="Times New Roman"/>
          <w:b/>
        </w:rPr>
      </w:pPr>
      <w:r w:rsidRPr="00DD31FF">
        <w:rPr>
          <w:rFonts w:ascii="Times New Roman" w:hAnsi="Times New Roman" w:cs="Times New Roman"/>
          <w:b/>
        </w:rPr>
        <w:t>Disiplin Kerja</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Berdasarkan hasil penelitian ini menunjukkan bahwa dari 51 responden didapatkan bahwa lebih dari sebagian responden memiliki disiplin kerja yang baik yaitu 43 orang (84,3%) dan sebanyak 8 orang (15,7%)  memiliki disiplin kerja yang tidak baik.</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 xml:space="preserve"> Penelitian ini tidak jauh berbeda dengan penelitian yang dilakukan oleh Mawar (2014) yang mana dari 48 orang responden 30 responden disiplin dalam bekerja. </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 xml:space="preserve">Disiplin kerja adalah sikap atau perbuatan perawat yang mengikuti pedoman-pedomanp ada suatu organisasi demi tercapainya tujuan yang diinginkan dari organisasi tersebut. Menurut Latainer dan Lavine menyatakan bahwa disiplinnya seseorang dapat diukur dengan melihat kehadiran, waktu kerja, </w:t>
      </w:r>
      <w:r w:rsidRPr="00DD31FF">
        <w:rPr>
          <w:rFonts w:ascii="Times New Roman" w:hAnsi="Times New Roman" w:cs="Times New Roman"/>
        </w:rPr>
        <w:lastRenderedPageBreak/>
        <w:t>kepatuhan terhadap perintah, produktivitas kerja, kepatuhan terhadap peraturan, dan pemakaian seragam.</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 xml:space="preserve">Berdasarkan hal ini maka menurut analisa peneliti terhadap penelitian ini adalah di temukan bahwa lebih dari sebagian responden memiliki disiplin yang baik yaitu 45 orang. Disiplin kerja merupakan cerminan dari individu dalam mematuhi peraturan pekerjaannya, dan dapat diukur melalui kehadiran seperti hadir kerja pada waktunya tanpa alasan apapun, waktu kerja seperti mencetak jam kerja pada waktu hadir, kepatuhan terhadap perintah, produktifitas kerja seperti layanan atasan terhadap kesesuaian antara layanan yang diberikan secara keseluruhan, kepatuhan terhadap peraturan seperti kepatuhan pada serangkaian aturan-aturan yang dimiliki kelompok dalam organisasi, serta pemakaian seragaman dalam bekerja. </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Selanjutnya, berdasarkan penjelasan di atas secara keseluruhan, dapat disimpulkan bahwa hasil penelitian memiliki perbedaan dengan permasalahan pada latar belakang, yang mana hal ini kemungkinan disebabkan pada saat pengumpulan data awal, data masih bersifat dugaan sementara maka dari itu perlu diadakan penelitian untuk mengetahui hasil yang sebenarnya. Selain dari itu, kemungkinan sampel penelitian tidak ingin memburuk-burukan tempat mereka bekerja. Perbedaan hasil ini juga terjadi pada penelitian sebelumnya yaitu penelitian oleh Zuhriana, dkk (2012) yang berjudul “ faktor yang berhubungan dengan kinerja perawat di unit rawat inap rumah sakit umum daerah (RSUD) Bula Kabupaten Seram bagian Timur” yang mana permasalahan di awal penelitian tidak sesuai dengan hasil penelitian. Selanjutnya, penelitian oleh Atni Supratiwi, dkk yang berjudul “faktor-faktor yang mempengaruhi kinerja perawat PONKESDES di kabupaten Madiun” juga tidak sesuai dengan pengambilan data awal dengan hasil penelitian. Permasalahan ini bisa saja terjadi pada saat penelitian, dan hasil penelitian yang kami lakukan bersifat objektif berdasarkan hasil di lapangan.</w:t>
      </w:r>
    </w:p>
    <w:p w:rsidR="009B2F27" w:rsidRPr="00DD31FF" w:rsidRDefault="009B2F27" w:rsidP="009C3D3B">
      <w:pPr>
        <w:spacing w:after="0" w:line="240" w:lineRule="auto"/>
        <w:jc w:val="both"/>
        <w:rPr>
          <w:rFonts w:ascii="Times New Roman" w:hAnsi="Times New Roman" w:cs="Times New Roman"/>
          <w:b/>
          <w:lang w:val="en-US"/>
        </w:rPr>
      </w:pPr>
    </w:p>
    <w:p w:rsidR="009B2F27" w:rsidRPr="00DD31FF" w:rsidRDefault="009B2F27" w:rsidP="00C2626C">
      <w:pPr>
        <w:spacing w:after="0" w:line="240" w:lineRule="auto"/>
        <w:ind w:left="270" w:firstLine="270"/>
        <w:jc w:val="both"/>
        <w:rPr>
          <w:rFonts w:ascii="Times New Roman" w:hAnsi="Times New Roman" w:cs="Times New Roman"/>
          <w:b/>
        </w:rPr>
      </w:pPr>
      <w:r w:rsidRPr="00DD31FF">
        <w:rPr>
          <w:rFonts w:ascii="Times New Roman" w:hAnsi="Times New Roman" w:cs="Times New Roman"/>
          <w:b/>
        </w:rPr>
        <w:t>Hubungan Motivasi Kerja Perawat dengan Kinerja Perawat</w:t>
      </w:r>
    </w:p>
    <w:p w:rsidR="009B2F27" w:rsidRPr="00DD31FF" w:rsidRDefault="009B2F27" w:rsidP="009C3D3B">
      <w:pPr>
        <w:spacing w:after="0" w:line="240" w:lineRule="auto"/>
        <w:ind w:left="540" w:firstLine="720"/>
        <w:jc w:val="both"/>
        <w:rPr>
          <w:rFonts w:ascii="Times New Roman" w:hAnsi="Times New Roman" w:cs="Times New Roman"/>
        </w:rPr>
      </w:pPr>
      <w:r w:rsidRPr="00DD31FF">
        <w:rPr>
          <w:rFonts w:ascii="Times New Roman" w:hAnsi="Times New Roman" w:cs="Times New Roman"/>
        </w:rPr>
        <w:t>Berdasarkan hasil penelitian dari 51 responden menunjukkan motivasi kerja perawat  yang tidak baik dan kinerja tidak baik sebanyak 7 orang (30,4%), motivasi kerja tidak baik tetapi kinerja baik sebanyak 16 orang (69,6%), motivasi kerja baik tetapi kinerja tidak baik sebanyak 1 orang (3,6%) dan motivasi kerja baik dengan kinerja baik sebanyak 27 orang (96,4 %).</w:t>
      </w:r>
    </w:p>
    <w:p w:rsidR="009B2F27" w:rsidRPr="00DD31FF" w:rsidRDefault="009B2F27" w:rsidP="009C3D3B">
      <w:pPr>
        <w:spacing w:after="0" w:line="240" w:lineRule="auto"/>
        <w:ind w:left="540" w:firstLine="720"/>
        <w:jc w:val="both"/>
        <w:rPr>
          <w:rFonts w:ascii="Times New Roman" w:hAnsi="Times New Roman" w:cs="Times New Roman"/>
        </w:rPr>
      </w:pPr>
      <w:r w:rsidRPr="00DD31FF">
        <w:rPr>
          <w:rFonts w:ascii="Times New Roman" w:hAnsi="Times New Roman" w:cs="Times New Roman"/>
        </w:rPr>
        <w:t>Hasil analisis didapatkan nilai signifikan (</w:t>
      </w:r>
      <w:r w:rsidRPr="00DD31FF">
        <w:rPr>
          <w:rFonts w:ascii="Times New Roman" w:hAnsi="Times New Roman" w:cs="Times New Roman"/>
          <w:i/>
        </w:rPr>
        <w:t>p-value</w:t>
      </w:r>
      <w:r w:rsidRPr="00DD31FF">
        <w:rPr>
          <w:rFonts w:ascii="Times New Roman" w:hAnsi="Times New Roman" w:cs="Times New Roman"/>
        </w:rPr>
        <w:t>) 0,016 lebih kecil dari 0,05 (0,016 &lt; 0,05) maka dari hasil penelitian ini membuktikan bahwa ada hubungan motivasi kerja perawat dengan kinerja perawat di ruangan rawat inap rumah sakit umum daerah Mayjen H.A.Thalib Kabupaten Kerinci. Hasil penelitian ini sejalan dengan penelitian yang dilakukan oleh Zuhriana, dkk (2012) tentang faktor-faktor yang berhubungan dengan kinerja perawat yang diperoleh hasilnya memperlihatkan nilai p = 0,019 &lt; 0,05 Ini berarti, ada hubungan antara motivasi kerja perawat dengan kinerja perawat.</w:t>
      </w:r>
    </w:p>
    <w:p w:rsidR="009B2F27" w:rsidRPr="00DD31FF" w:rsidRDefault="009B2F27" w:rsidP="009C3D3B">
      <w:pPr>
        <w:spacing w:after="0" w:line="240" w:lineRule="auto"/>
        <w:ind w:left="540" w:firstLine="720"/>
        <w:jc w:val="both"/>
        <w:rPr>
          <w:rFonts w:ascii="Times New Roman" w:hAnsi="Times New Roman" w:cs="Times New Roman"/>
        </w:rPr>
      </w:pPr>
      <w:r w:rsidRPr="00DD31FF">
        <w:rPr>
          <w:rFonts w:ascii="Times New Roman" w:hAnsi="Times New Roman" w:cs="Times New Roman"/>
        </w:rPr>
        <w:t>Hasil penelitian di atas sejalan dengan hasil penelitian Tita Rosita (2008) di RSUD Andi Makkasau Pare-Pare yang menyatakan bahwa terdapat hubungan disiplin kerja terhadap kinerja perawat, dengan nilai p = 0,006.</w:t>
      </w:r>
    </w:p>
    <w:p w:rsidR="009B2F27" w:rsidRPr="00DD31FF" w:rsidRDefault="009B2F27" w:rsidP="009C3D3B">
      <w:pPr>
        <w:spacing w:after="0" w:line="240" w:lineRule="auto"/>
        <w:ind w:left="540" w:firstLine="720"/>
        <w:jc w:val="both"/>
        <w:rPr>
          <w:rFonts w:ascii="Times New Roman" w:hAnsi="Times New Roman" w:cs="Times New Roman"/>
        </w:rPr>
      </w:pPr>
      <w:r w:rsidRPr="00DD31FF">
        <w:rPr>
          <w:rFonts w:ascii="Times New Roman" w:hAnsi="Times New Roman" w:cs="Times New Roman"/>
        </w:rPr>
        <w:t xml:space="preserve">Motivasi dapat dipastikan mempengaruhi kinerja, walaupun bukan satu-satunya faktor yang membentuk kinerja. Pekerja akan lebih termotivasi apabila mereka percaya bahwa kinerja mereka akan dikenal dan dihargai (Wibowo, 2013). Berdasarkan teori </w:t>
      </w:r>
      <w:r w:rsidRPr="00DD31FF">
        <w:rPr>
          <w:rFonts w:ascii="Times New Roman" w:hAnsi="Times New Roman" w:cs="Times New Roman"/>
          <w:i/>
          <w:iCs/>
        </w:rPr>
        <w:t xml:space="preserve">Expectancy Theory </w:t>
      </w:r>
      <w:r w:rsidRPr="00DD31FF">
        <w:rPr>
          <w:rFonts w:ascii="Times New Roman" w:hAnsi="Times New Roman" w:cs="Times New Roman"/>
        </w:rPr>
        <w:t xml:space="preserve">(teori atribusi) yang  pertama kali </w:t>
      </w:r>
      <w:r w:rsidRPr="00DD31FF">
        <w:rPr>
          <w:rFonts w:ascii="Times New Roman" w:hAnsi="Times New Roman" w:cs="Times New Roman"/>
        </w:rPr>
        <w:lastRenderedPageBreak/>
        <w:t xml:space="preserve">dikemukakan oleh Heider. </w:t>
      </w:r>
      <w:r w:rsidRPr="00DD31FF">
        <w:rPr>
          <w:rFonts w:ascii="Times New Roman" w:hAnsi="Times New Roman" w:cs="Times New Roman"/>
          <w:i/>
          <w:iCs/>
        </w:rPr>
        <w:t xml:space="preserve">Performance </w:t>
      </w:r>
      <w:r w:rsidRPr="00DD31FF">
        <w:rPr>
          <w:rFonts w:ascii="Times New Roman" w:hAnsi="Times New Roman" w:cs="Times New Roman"/>
        </w:rPr>
        <w:t xml:space="preserve">adalah hasil interaksi antara motivasi dengan </w:t>
      </w:r>
      <w:r w:rsidRPr="00DD31FF">
        <w:rPr>
          <w:rFonts w:ascii="Times New Roman" w:hAnsi="Times New Roman" w:cs="Times New Roman"/>
          <w:i/>
          <w:iCs/>
        </w:rPr>
        <w:t xml:space="preserve">ability </w:t>
      </w:r>
      <w:r w:rsidRPr="00DD31FF">
        <w:rPr>
          <w:rFonts w:ascii="Times New Roman" w:hAnsi="Times New Roman" w:cs="Times New Roman"/>
        </w:rPr>
        <w:t xml:space="preserve">(kemampuan dasar), dengan demikian orang yang motivasinya tinggi tetapi memiliki </w:t>
      </w:r>
      <w:r w:rsidRPr="00DD31FF">
        <w:rPr>
          <w:rFonts w:ascii="Times New Roman" w:hAnsi="Times New Roman" w:cs="Times New Roman"/>
          <w:i/>
          <w:iCs/>
        </w:rPr>
        <w:t xml:space="preserve">ability </w:t>
      </w:r>
      <w:r w:rsidRPr="00DD31FF">
        <w:rPr>
          <w:rFonts w:ascii="Times New Roman" w:hAnsi="Times New Roman" w:cs="Times New Roman"/>
        </w:rPr>
        <w:t xml:space="preserve">yang rendah akan menghasilkan </w:t>
      </w:r>
      <w:r w:rsidRPr="00DD31FF">
        <w:rPr>
          <w:rFonts w:ascii="Times New Roman" w:hAnsi="Times New Roman" w:cs="Times New Roman"/>
          <w:i/>
          <w:iCs/>
        </w:rPr>
        <w:t xml:space="preserve">performance </w:t>
      </w:r>
      <w:r w:rsidRPr="00DD31FF">
        <w:rPr>
          <w:rFonts w:ascii="Times New Roman" w:hAnsi="Times New Roman" w:cs="Times New Roman"/>
        </w:rPr>
        <w:t xml:space="preserve">yang rendah. Demikian pula sebaliknya orang dengan </w:t>
      </w:r>
      <w:r w:rsidRPr="00DD31FF">
        <w:rPr>
          <w:rFonts w:ascii="Times New Roman" w:hAnsi="Times New Roman" w:cs="Times New Roman"/>
          <w:i/>
          <w:iCs/>
        </w:rPr>
        <w:t xml:space="preserve">ability </w:t>
      </w:r>
      <w:r w:rsidRPr="00DD31FF">
        <w:rPr>
          <w:rFonts w:ascii="Times New Roman" w:hAnsi="Times New Roman" w:cs="Times New Roman"/>
        </w:rPr>
        <w:t xml:space="preserve">yang tinggi, tetapi memiliki motivasi yang rendah, akan menghasilkan </w:t>
      </w:r>
      <w:r w:rsidRPr="00DD31FF">
        <w:rPr>
          <w:rFonts w:ascii="Times New Roman" w:hAnsi="Times New Roman" w:cs="Times New Roman"/>
          <w:i/>
          <w:iCs/>
        </w:rPr>
        <w:t xml:space="preserve">performance </w:t>
      </w:r>
      <w:r w:rsidRPr="00DD31FF">
        <w:rPr>
          <w:rFonts w:ascii="Times New Roman" w:hAnsi="Times New Roman" w:cs="Times New Roman"/>
        </w:rPr>
        <w:t>yang rendah pula (Fitri, 2007).</w:t>
      </w:r>
    </w:p>
    <w:p w:rsidR="009B2F27" w:rsidRPr="00DD31FF" w:rsidRDefault="009B2F27" w:rsidP="009C3D3B">
      <w:pPr>
        <w:spacing w:after="0" w:line="240" w:lineRule="auto"/>
        <w:ind w:left="720" w:firstLine="630"/>
        <w:jc w:val="both"/>
        <w:rPr>
          <w:rFonts w:ascii="Times New Roman" w:hAnsi="Times New Roman" w:cs="Times New Roman"/>
        </w:rPr>
      </w:pPr>
      <w:r w:rsidRPr="00DD31FF">
        <w:rPr>
          <w:rFonts w:ascii="Times New Roman" w:hAnsi="Times New Roman" w:cs="Times New Roman"/>
        </w:rPr>
        <w:t>Berdasarkan hal di atas maka menurut analisa peneliti terhadap penelitian ini adalah ditemukan bahwa lebih dari sebagaian responden yaitu 28 orang memiliki motivasi kerja yang baik dan tidak jauh selisihnya yaitu 23 orang memiliki motivasi kerja yang tidak baik. Dapat dilihat 52,9 % responden yang memiliki motivasi yang baik tentunya selalu berusaha sekuat tenaga dan fokus seperti yang di ajarkan atasan dalam mengerjakan tugas agar hasil yang di capai sangat memuaskan dan optimal. Masih banyak juga responden yang kurang inisiatif dan kreatif dalam bekerja agar lebih menarik klien bekerja sebanyak 74,5 %. Memiliki motivasi kerja yang tinggi akan mewujudkan dorongan yang kuat untuk mencapai kinerja yang maksimal, dan untuk seorang atasan juga harus selalu memperhatikan, memberi masukan, berbagi ilmu dan arahan untuk rekan kerjanya.(motivasi).</w:t>
      </w:r>
    </w:p>
    <w:p w:rsidR="009B2F27" w:rsidRPr="00DD31FF" w:rsidRDefault="009B2F27" w:rsidP="009C3D3B">
      <w:pPr>
        <w:spacing w:after="0" w:line="240" w:lineRule="auto"/>
        <w:ind w:left="720" w:firstLine="720"/>
        <w:jc w:val="both"/>
        <w:rPr>
          <w:rFonts w:ascii="Times New Roman" w:hAnsi="Times New Roman" w:cs="Times New Roman"/>
          <w:b/>
          <w:color w:val="C00000"/>
          <w:lang w:val="en-US"/>
        </w:rPr>
      </w:pPr>
      <w:r w:rsidRPr="00DD31FF">
        <w:rPr>
          <w:rFonts w:ascii="Times New Roman" w:hAnsi="Times New Roman" w:cs="Times New Roman"/>
        </w:rPr>
        <w:t>Pada penelitian ini terbukti motivasi kerja berhubungan dengan kinerja perawat. Dimana jika motivasi kerja baik maka kinerja perawat juga baik. Sebaliknya jika motivasi kerja perawat tidak baik maka kinerja perawat juga tidak baik.Untuk itu agar motivasi kerja menjadi lebih baik lagi pada perawat yang bertugas di ruangan rawat inap rumah sakit umum daerah Mayjen H. A. Thalib Kabupaten Kerinci maka kinerja juga harus ditingkatkan karena sama-sama saling berhubungan satu sama lain</w:t>
      </w:r>
      <w:r w:rsidRPr="00DD31FF">
        <w:rPr>
          <w:rFonts w:ascii="Times New Roman" w:hAnsi="Times New Roman" w:cs="Times New Roman"/>
          <w:b/>
          <w:color w:val="C00000"/>
        </w:rPr>
        <w:t>.</w:t>
      </w:r>
    </w:p>
    <w:p w:rsidR="00DD31FF" w:rsidRPr="00DD31FF" w:rsidRDefault="00DD31FF" w:rsidP="009C3D3B">
      <w:pPr>
        <w:spacing w:after="0" w:line="240" w:lineRule="auto"/>
        <w:ind w:left="720" w:firstLine="720"/>
        <w:jc w:val="both"/>
        <w:rPr>
          <w:rFonts w:ascii="Times New Roman" w:hAnsi="Times New Roman" w:cs="Times New Roman"/>
          <w:b/>
          <w:color w:val="C00000"/>
          <w:lang w:val="en-US"/>
        </w:rPr>
      </w:pPr>
    </w:p>
    <w:p w:rsidR="009B2F27" w:rsidRPr="00DD31FF" w:rsidRDefault="009B2F27" w:rsidP="009C3D3B">
      <w:pPr>
        <w:tabs>
          <w:tab w:val="left" w:pos="360"/>
          <w:tab w:val="left" w:pos="4962"/>
        </w:tabs>
        <w:spacing w:after="0" w:line="240" w:lineRule="auto"/>
        <w:jc w:val="both"/>
        <w:rPr>
          <w:rFonts w:ascii="Times New Roman" w:hAnsi="Times New Roman" w:cs="Times New Roman"/>
          <w:b/>
        </w:rPr>
      </w:pPr>
      <w:r w:rsidRPr="00DD31FF">
        <w:rPr>
          <w:rFonts w:ascii="Times New Roman" w:hAnsi="Times New Roman" w:cs="Times New Roman"/>
        </w:rPr>
        <w:tab/>
        <w:t xml:space="preserve"> </w:t>
      </w:r>
      <w:r w:rsidR="00C2626C">
        <w:rPr>
          <w:rFonts w:ascii="Times New Roman" w:hAnsi="Times New Roman" w:cs="Times New Roman"/>
          <w:lang w:val="en-US"/>
        </w:rPr>
        <w:t xml:space="preserve">    </w:t>
      </w:r>
      <w:r w:rsidRPr="00DD31FF">
        <w:rPr>
          <w:rFonts w:ascii="Times New Roman" w:hAnsi="Times New Roman" w:cs="Times New Roman"/>
          <w:b/>
        </w:rPr>
        <w:t>Hubungan Disiplin kerja Perawat dengan Kinerja Perawat</w:t>
      </w:r>
    </w:p>
    <w:p w:rsidR="009B2F27" w:rsidRPr="00DD31FF" w:rsidRDefault="009B2F27" w:rsidP="009C3D3B">
      <w:pPr>
        <w:spacing w:after="0" w:line="240" w:lineRule="auto"/>
        <w:ind w:left="630" w:firstLine="630"/>
        <w:jc w:val="both"/>
        <w:rPr>
          <w:rFonts w:ascii="Times New Roman" w:hAnsi="Times New Roman" w:cs="Times New Roman"/>
        </w:rPr>
      </w:pPr>
      <w:r w:rsidRPr="00DD31FF">
        <w:rPr>
          <w:rFonts w:ascii="Times New Roman" w:hAnsi="Times New Roman" w:cs="Times New Roman"/>
        </w:rPr>
        <w:t>Berdasarkan hasil penelitian menunjukkan dari 51 responden, responden yang tidak disiplin dan memiliki kinerja yang tidak baik sebanyak 8 orang (100%), tidak disiplin tetapi memiliki kinerja yang baik adalah 0 (0%), disiplin tetapi kinerja tidak baik sebanyak 0 (0%), dan responden yang memiliki disiplin dan kinerja yang baik adalah 43 atau 100%.</w:t>
      </w:r>
    </w:p>
    <w:p w:rsidR="009B2F27" w:rsidRPr="00DD31FF" w:rsidRDefault="009B2F27" w:rsidP="009C3D3B">
      <w:pPr>
        <w:spacing w:after="0" w:line="240" w:lineRule="auto"/>
        <w:ind w:left="630" w:firstLine="630"/>
        <w:jc w:val="both"/>
        <w:rPr>
          <w:rFonts w:ascii="Times New Roman" w:hAnsi="Times New Roman" w:cs="Times New Roman"/>
        </w:rPr>
      </w:pPr>
      <w:r w:rsidRPr="00DD31FF">
        <w:rPr>
          <w:rFonts w:ascii="Times New Roman" w:hAnsi="Times New Roman" w:cs="Times New Roman"/>
        </w:rPr>
        <w:t>Hasil analisis menggunakan didapatkan nilai signifikan (</w:t>
      </w:r>
      <w:r w:rsidRPr="00DD31FF">
        <w:rPr>
          <w:rFonts w:ascii="Times New Roman" w:hAnsi="Times New Roman" w:cs="Times New Roman"/>
          <w:i/>
        </w:rPr>
        <w:t>p-value</w:t>
      </w:r>
      <w:r w:rsidRPr="00DD31FF">
        <w:rPr>
          <w:rFonts w:ascii="Times New Roman" w:hAnsi="Times New Roman" w:cs="Times New Roman"/>
        </w:rPr>
        <w:t xml:space="preserve">) 0,000 lebih kecil dari 0,05 (0,000 &lt; 0,05) maka dari hasil penelitian ini membuktikan bahwa ada hubungan disiplin kerja perawat dengan kinerja perawat di ruangan rawat inap rumah sakit umum daerah Mayjen H.A.Thalib Kabupaten Kerinci. </w:t>
      </w:r>
    </w:p>
    <w:p w:rsidR="009B2F27" w:rsidRPr="00DD31FF" w:rsidRDefault="009B2F27" w:rsidP="009C3D3B">
      <w:pPr>
        <w:spacing w:after="0" w:line="240" w:lineRule="auto"/>
        <w:ind w:left="630" w:firstLine="630"/>
        <w:jc w:val="both"/>
        <w:rPr>
          <w:rFonts w:ascii="Times New Roman" w:hAnsi="Times New Roman" w:cs="Times New Roman"/>
        </w:rPr>
      </w:pPr>
      <w:r w:rsidRPr="00DD31FF">
        <w:rPr>
          <w:rFonts w:ascii="Times New Roman" w:hAnsi="Times New Roman" w:cs="Times New Roman"/>
        </w:rPr>
        <w:t>Hasil penelitian ini sejalan dengan penelitian yang dilakukan oleh Zuhriana, dkk (2012) tentang faktor-faktor yang berhubungan dengan kinerja perawat yang diperoleh hasilnya memperlihatkan nilai p = 0,034 &lt; 0,05 Ini berarti, ada hubungan antara disiplin kerja perawat dengan kinerja perawat.</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Disiplin kerja juga berhubungan dengan kinerja yaitu disiplin waktu menentukan kualitas kerja dalam prioritas pelayanan kesehatan. Hal ini akan menjadi masalah jika penggunaaan waktu yang kurang tepat tentunya pelayanan akan tertunda dan mencerminkan tenaga kesehatan belum semaksimal mungkin membantu dalam proses penyembuhan klien bahkan sebaliknya dapat menjadi masalah bagi kita sebagai profesi kesehatan di mata masyarakat (Kasim, dkk., 2013).</w:t>
      </w:r>
    </w:p>
    <w:p w:rsidR="009B2F27" w:rsidRPr="00DD31FF" w:rsidRDefault="009B2F27" w:rsidP="009C3D3B">
      <w:pPr>
        <w:spacing w:after="0" w:line="240" w:lineRule="auto"/>
        <w:ind w:left="720" w:firstLine="720"/>
        <w:jc w:val="both"/>
        <w:rPr>
          <w:rFonts w:ascii="Times New Roman" w:hAnsi="Times New Roman" w:cs="Times New Roman"/>
        </w:rPr>
      </w:pPr>
      <w:r w:rsidRPr="00DD31FF">
        <w:rPr>
          <w:rFonts w:ascii="Times New Roman" w:hAnsi="Times New Roman" w:cs="Times New Roman"/>
        </w:rPr>
        <w:t xml:space="preserve">Berdasarkan hal di atas maka menurut analisa peneliti terhadap penelitian ini adalah ditemukan bahwa lebih dari sebagian responden memiliki disiplin yang baik yaitu 43 orang. Dari kehadiran datang ketempat kerja tepat waktu sesuai </w:t>
      </w:r>
      <w:r w:rsidRPr="00DD31FF">
        <w:rPr>
          <w:rFonts w:ascii="Times New Roman" w:hAnsi="Times New Roman" w:cs="Times New Roman"/>
        </w:rPr>
        <w:lastRenderedPageBreak/>
        <w:t>dengan jadwal yang ditentukan  sebanyak 100% akan tetapi hampir seluruh responden enggan untuk melaksanakan peraturan yang ada di instalasi ini sebanyak 92,2 %. Maka di harapkan untuk instalasi ini agar memberikan sangsi bagi yang tidak mengikuti aturan yang telah di tetapkan. Karena Disiplin kerja merupakan cerminan dari individu dalam mematuhi peraturan pekerjaannya, dan dapat diukur melalui kehadiran seperti hadir kerja pada waktunya tanpa alasan apapun, kepatuhan terhadap perintah, produktivitas kerja seperti layanan atasan terhadap kesesuaian antara layanan yang diberikan secara keseluruhan.</w:t>
      </w:r>
    </w:p>
    <w:p w:rsidR="009B2F27" w:rsidRPr="00DD31FF" w:rsidRDefault="009B2F27" w:rsidP="009C3D3B">
      <w:pPr>
        <w:spacing w:after="0" w:line="240" w:lineRule="auto"/>
        <w:ind w:left="630" w:firstLine="630"/>
        <w:jc w:val="both"/>
        <w:rPr>
          <w:rFonts w:ascii="Times New Roman" w:hAnsi="Times New Roman" w:cs="Times New Roman"/>
          <w:b/>
          <w:color w:val="000000"/>
        </w:rPr>
      </w:pPr>
      <w:r w:rsidRPr="00DD31FF">
        <w:rPr>
          <w:rFonts w:ascii="Times New Roman" w:hAnsi="Times New Roman" w:cs="Times New Roman"/>
        </w:rPr>
        <w:t>Pada penelitian ini terbukti bahwa disiplin kerja berhubungan dengan kinerja perawat. Dimana jika disiplin kerja baik maka perawat juga akan memiliki kinerja yang baik. Sebaliknya jika disiplin kerja perawat tidak baik maka perawat juga tidak akan memiliki kinerja yang baik pula. Untuk itu agar disiplin kerja menjadi lebih baik lagi pada perawat yang bertugas di ruangan rawat inap rumah sakit umum daerah Mayjen H. A. Thalib Kabupaten Kerinci maka perawat harus senantiasa memiliki kinerja yang baik pula dalam bekerja</w:t>
      </w:r>
      <w:r w:rsidRPr="00DD31FF">
        <w:rPr>
          <w:rFonts w:ascii="Times New Roman" w:hAnsi="Times New Roman" w:cs="Times New Roman"/>
          <w:b/>
          <w:color w:val="000000"/>
        </w:rPr>
        <w:t>.</w:t>
      </w:r>
    </w:p>
    <w:p w:rsidR="009B2F27" w:rsidRPr="00DD31FF" w:rsidRDefault="009B2F27" w:rsidP="009C3D3B">
      <w:pPr>
        <w:spacing w:line="240" w:lineRule="auto"/>
        <w:rPr>
          <w:rFonts w:ascii="Times New Roman" w:hAnsi="Times New Roman" w:cs="Times New Roman"/>
        </w:rPr>
      </w:pPr>
    </w:p>
    <w:p w:rsidR="009B2F27" w:rsidRPr="00C2626C" w:rsidRDefault="00117107" w:rsidP="00117107">
      <w:pPr>
        <w:spacing w:line="240" w:lineRule="auto"/>
        <w:rPr>
          <w:rFonts w:ascii="Times New Roman" w:hAnsi="Times New Roman" w:cs="Times New Roman"/>
          <w:b/>
          <w:bCs/>
          <w:sz w:val="24"/>
          <w:szCs w:val="24"/>
          <w:lang w:val="en-US"/>
        </w:rPr>
      </w:pPr>
      <w:r w:rsidRPr="00C2626C">
        <w:rPr>
          <w:rFonts w:ascii="Times New Roman" w:hAnsi="Times New Roman" w:cs="Times New Roman"/>
          <w:b/>
          <w:bCs/>
          <w:sz w:val="24"/>
          <w:szCs w:val="24"/>
          <w:lang w:val="en-US"/>
        </w:rPr>
        <w:t xml:space="preserve">KESIMPULAN DAN SARAN </w:t>
      </w:r>
    </w:p>
    <w:p w:rsidR="009B2F27" w:rsidRPr="00DD31FF" w:rsidRDefault="009B2F27" w:rsidP="009C3D3B">
      <w:pPr>
        <w:spacing w:after="0" w:line="240" w:lineRule="auto"/>
        <w:jc w:val="lowKashida"/>
        <w:rPr>
          <w:rFonts w:ascii="Times New Roman" w:hAnsi="Times New Roman" w:cs="Times New Roman"/>
          <w:b/>
          <w:bCs/>
        </w:rPr>
      </w:pPr>
      <w:r w:rsidRPr="00DD31FF">
        <w:rPr>
          <w:rFonts w:ascii="Times New Roman" w:hAnsi="Times New Roman" w:cs="Times New Roman"/>
          <w:b/>
          <w:bCs/>
        </w:rPr>
        <w:t>Kesimpulan</w:t>
      </w:r>
    </w:p>
    <w:p w:rsidR="009B2F27" w:rsidRPr="00DD31FF" w:rsidRDefault="009B2F27" w:rsidP="009C3D3B">
      <w:pPr>
        <w:spacing w:after="0" w:line="240" w:lineRule="auto"/>
        <w:ind w:left="284" w:firstLine="709"/>
        <w:jc w:val="lowKashida"/>
        <w:rPr>
          <w:rFonts w:ascii="Times New Roman" w:hAnsi="Times New Roman" w:cs="Times New Roman"/>
          <w:lang w:val="en-US"/>
        </w:rPr>
      </w:pPr>
      <w:r w:rsidRPr="00DD31FF">
        <w:rPr>
          <w:rFonts w:ascii="Times New Roman" w:hAnsi="Times New Roman" w:cs="Times New Roman"/>
        </w:rPr>
        <w:t xml:space="preserve">Berdasarkan analisis data hasil penelitian tentang faktor-faktor yang berhubungan dengan kinerja perawat di ruangan </w:t>
      </w:r>
      <w:r w:rsidRPr="00DD31FF">
        <w:rPr>
          <w:rFonts w:ascii="Times New Roman" w:hAnsi="Times New Roman" w:cs="Times New Roman"/>
          <w:lang w:val="en-US"/>
        </w:rPr>
        <w:t>rawat inap</w:t>
      </w:r>
      <w:r w:rsidRPr="00DD31FF">
        <w:rPr>
          <w:rFonts w:ascii="Times New Roman" w:hAnsi="Times New Roman" w:cs="Times New Roman"/>
        </w:rPr>
        <w:t xml:space="preserve"> rumah sakit umum daerah Mayjen H. A.Thalib Kabupaten Kerinci dapat diambil kesimpulan sebagai berikut:</w:t>
      </w:r>
    </w:p>
    <w:p w:rsidR="009B2F27" w:rsidRPr="00DD31FF" w:rsidRDefault="009B2F27" w:rsidP="009C3D3B">
      <w:pPr>
        <w:pStyle w:val="ListParagraph"/>
        <w:numPr>
          <w:ilvl w:val="0"/>
          <w:numId w:val="19"/>
        </w:numPr>
        <w:spacing w:after="0" w:line="240" w:lineRule="auto"/>
        <w:ind w:left="540" w:hanging="270"/>
        <w:jc w:val="lowKashida"/>
        <w:rPr>
          <w:rFonts w:ascii="Times New Roman" w:hAnsi="Times New Roman"/>
        </w:rPr>
      </w:pPr>
      <w:r w:rsidRPr="00DD31FF">
        <w:rPr>
          <w:rFonts w:ascii="Times New Roman" w:hAnsi="Times New Roman"/>
        </w:rPr>
        <w:t>84,3% responden di ruangan rawat inap rumah sakit umum daerah Mayjen H. A.Thalib Kabupaten Kerinci  memiliki kinerja yang baik.</w:t>
      </w:r>
    </w:p>
    <w:p w:rsidR="009B2F27" w:rsidRPr="00DD31FF" w:rsidRDefault="009B2F27" w:rsidP="009C3D3B">
      <w:pPr>
        <w:pStyle w:val="ListParagraph"/>
        <w:numPr>
          <w:ilvl w:val="0"/>
          <w:numId w:val="19"/>
        </w:numPr>
        <w:spacing w:after="0" w:line="240" w:lineRule="auto"/>
        <w:ind w:left="540" w:hanging="270"/>
        <w:jc w:val="lowKashida"/>
        <w:rPr>
          <w:rFonts w:ascii="Times New Roman" w:hAnsi="Times New Roman"/>
        </w:rPr>
      </w:pPr>
      <w:r w:rsidRPr="00DD31FF">
        <w:rPr>
          <w:rFonts w:ascii="Times New Roman" w:hAnsi="Times New Roman"/>
        </w:rPr>
        <w:t>54,9 % responden di ruangan rawat inap rumah sakit umum daerah Mayjen H. A.Thalib Kabupaten Kerinci memiliki motivasi kerja yang baik.</w:t>
      </w:r>
    </w:p>
    <w:p w:rsidR="009B2F27" w:rsidRPr="00DD31FF" w:rsidRDefault="009B2F27" w:rsidP="009C3D3B">
      <w:pPr>
        <w:pStyle w:val="ListParagraph"/>
        <w:numPr>
          <w:ilvl w:val="0"/>
          <w:numId w:val="19"/>
        </w:numPr>
        <w:spacing w:after="0" w:line="240" w:lineRule="auto"/>
        <w:ind w:left="540" w:hanging="270"/>
        <w:jc w:val="lowKashida"/>
        <w:rPr>
          <w:rFonts w:ascii="Times New Roman" w:hAnsi="Times New Roman"/>
        </w:rPr>
      </w:pPr>
      <w:r w:rsidRPr="00DD31FF">
        <w:rPr>
          <w:rFonts w:ascii="Times New Roman" w:hAnsi="Times New Roman"/>
        </w:rPr>
        <w:t>84,3% responden di ruangan rawat inap rumah sakit umum daerah Mayjen H. A.Thalib Kabupaten Kerinci  memiliki disiplin kerja yang baik.</w:t>
      </w:r>
    </w:p>
    <w:p w:rsidR="009B2F27" w:rsidRPr="00DD31FF" w:rsidRDefault="009B2F27" w:rsidP="009C3D3B">
      <w:pPr>
        <w:pStyle w:val="ListParagraph"/>
        <w:numPr>
          <w:ilvl w:val="0"/>
          <w:numId w:val="19"/>
        </w:numPr>
        <w:spacing w:after="0" w:line="240" w:lineRule="auto"/>
        <w:ind w:left="540" w:hanging="270"/>
        <w:jc w:val="lowKashida"/>
        <w:rPr>
          <w:rFonts w:ascii="Times New Roman" w:hAnsi="Times New Roman"/>
        </w:rPr>
      </w:pPr>
      <w:r w:rsidRPr="00DD31FF">
        <w:rPr>
          <w:rFonts w:ascii="Times New Roman" w:hAnsi="Times New Roman"/>
        </w:rPr>
        <w:t>Terdapat hubungan yang bermakna antara motivasi kerja dengan kinerja perawat di ruangan rawat inap rumah sakit umum daerah Mayjen H. A.Thalib Kabupaten Kerinci  (p=0,016).</w:t>
      </w:r>
    </w:p>
    <w:p w:rsidR="009B2F27" w:rsidRPr="00DD31FF" w:rsidRDefault="009B2F27" w:rsidP="009C3D3B">
      <w:pPr>
        <w:pStyle w:val="ListParagraph"/>
        <w:numPr>
          <w:ilvl w:val="0"/>
          <w:numId w:val="19"/>
        </w:numPr>
        <w:spacing w:after="0" w:line="240" w:lineRule="auto"/>
        <w:ind w:left="540" w:hanging="270"/>
        <w:jc w:val="lowKashida"/>
        <w:rPr>
          <w:rFonts w:ascii="Times New Roman" w:hAnsi="Times New Roman"/>
        </w:rPr>
      </w:pPr>
      <w:r w:rsidRPr="00DD31FF">
        <w:rPr>
          <w:rFonts w:ascii="Times New Roman" w:hAnsi="Times New Roman"/>
        </w:rPr>
        <w:t>Terdapat hubungan yang bermakna antara disiplin kerja dengan kinerja perawat di ruangan rawat inap rumah sakit umum daerah Mayjen H. A.Thalib Kabupaten Kerinci  (p=0,000).</w:t>
      </w:r>
    </w:p>
    <w:p w:rsidR="009B2F27" w:rsidRPr="00DD31FF" w:rsidRDefault="009B2F27" w:rsidP="009C3D3B">
      <w:pPr>
        <w:spacing w:after="0" w:line="240" w:lineRule="auto"/>
        <w:jc w:val="lowKashida"/>
        <w:rPr>
          <w:rFonts w:ascii="Times New Roman" w:hAnsi="Times New Roman" w:cs="Times New Roman"/>
          <w:b/>
          <w:bCs/>
        </w:rPr>
      </w:pPr>
      <w:r w:rsidRPr="00DD31FF">
        <w:rPr>
          <w:rFonts w:ascii="Times New Roman" w:hAnsi="Times New Roman" w:cs="Times New Roman"/>
          <w:b/>
          <w:bCs/>
        </w:rPr>
        <w:t>Saran</w:t>
      </w:r>
    </w:p>
    <w:p w:rsidR="009B2F27" w:rsidRDefault="007918CB" w:rsidP="007918CB">
      <w:pPr>
        <w:spacing w:after="0" w:line="240" w:lineRule="auto"/>
        <w:ind w:firstLine="720"/>
        <w:jc w:val="lowKashida"/>
        <w:rPr>
          <w:rFonts w:ascii="Times New Roman" w:hAnsi="Times New Roman" w:cs="Times New Roman"/>
          <w:lang w:val="en-US"/>
        </w:rPr>
      </w:pPr>
      <w:r w:rsidRPr="00DD31FF">
        <w:rPr>
          <w:rFonts w:ascii="Times New Roman" w:hAnsi="Times New Roman" w:cs="Times New Roman"/>
          <w:lang w:val="en-US"/>
        </w:rPr>
        <w:t>Diharapkan kepada direktur untuk m</w:t>
      </w:r>
      <w:r w:rsidRPr="00DD31FF">
        <w:rPr>
          <w:rFonts w:ascii="Times New Roman" w:hAnsi="Times New Roman" w:cs="Times New Roman"/>
        </w:rPr>
        <w:t>eningkatkan</w:t>
      </w:r>
      <w:r w:rsidR="009B2F27" w:rsidRPr="00DD31FF">
        <w:rPr>
          <w:rFonts w:ascii="Times New Roman" w:hAnsi="Times New Roman" w:cs="Times New Roman"/>
        </w:rPr>
        <w:t xml:space="preserve"> kinerja, motivasi dan disiplin kerjanya </w:t>
      </w:r>
      <w:r w:rsidRPr="00DD31FF">
        <w:rPr>
          <w:rFonts w:ascii="Times New Roman" w:hAnsi="Times New Roman" w:cs="Times New Roman"/>
          <w:lang w:val="en-US"/>
        </w:rPr>
        <w:t xml:space="preserve">serta menyediakan sarana dan prasarana yang memadai </w:t>
      </w:r>
      <w:r w:rsidR="009B2F27" w:rsidRPr="00DD31FF">
        <w:rPr>
          <w:rFonts w:ascii="Times New Roman" w:hAnsi="Times New Roman" w:cs="Times New Roman"/>
        </w:rPr>
        <w:t>sehingga mampu menjadikan rumah sakit umum daerah Mayjen H. A.Thalib Kabupaten Kerinci lebih maju untuk ke depannya.</w:t>
      </w:r>
      <w:r w:rsidRPr="00DD31FF">
        <w:rPr>
          <w:rFonts w:ascii="Times New Roman" w:hAnsi="Times New Roman" w:cs="Times New Roman"/>
        </w:rPr>
        <w:t xml:space="preserve"> </w:t>
      </w:r>
    </w:p>
    <w:p w:rsidR="00C2626C" w:rsidRDefault="00C2626C" w:rsidP="007918CB">
      <w:pPr>
        <w:spacing w:after="0" w:line="240" w:lineRule="auto"/>
        <w:ind w:firstLine="720"/>
        <w:jc w:val="lowKashida"/>
        <w:rPr>
          <w:rFonts w:ascii="Times New Roman" w:hAnsi="Times New Roman" w:cs="Times New Roman"/>
          <w:lang w:val="en-US"/>
        </w:rPr>
      </w:pPr>
    </w:p>
    <w:p w:rsidR="00C2626C" w:rsidRPr="00C2626C" w:rsidRDefault="00C2626C" w:rsidP="00C2626C">
      <w:pPr>
        <w:spacing w:line="480" w:lineRule="auto"/>
        <w:rPr>
          <w:rFonts w:ascii="Times New Roman" w:hAnsi="Times New Roman"/>
          <w:b/>
          <w:bCs/>
          <w:sz w:val="24"/>
          <w:szCs w:val="24"/>
        </w:rPr>
      </w:pPr>
      <w:r w:rsidRPr="00C2626C">
        <w:rPr>
          <w:rFonts w:ascii="Times New Roman" w:hAnsi="Times New Roman"/>
          <w:b/>
          <w:bCs/>
          <w:sz w:val="24"/>
          <w:szCs w:val="24"/>
        </w:rPr>
        <w:t>DAFTAR PUSTAKA</w:t>
      </w:r>
    </w:p>
    <w:p w:rsidR="00C2626C" w:rsidRDefault="00C2626C" w:rsidP="00C2626C">
      <w:pPr>
        <w:spacing w:after="0" w:line="240" w:lineRule="auto"/>
        <w:ind w:left="990" w:hanging="990"/>
        <w:jc w:val="both"/>
        <w:rPr>
          <w:rFonts w:ascii="Times New Roman" w:hAnsi="Times New Roman"/>
          <w:sz w:val="24"/>
          <w:szCs w:val="24"/>
          <w:lang w:val="en-US"/>
        </w:rPr>
      </w:pPr>
      <w:r>
        <w:rPr>
          <w:rFonts w:ascii="Times New Roman" w:hAnsi="Times New Roman"/>
          <w:sz w:val="24"/>
          <w:szCs w:val="24"/>
        </w:rPr>
        <w:t>Arikunto, Suharsimi.</w:t>
      </w:r>
      <w:r w:rsidRPr="00653AD4">
        <w:rPr>
          <w:rFonts w:ascii="Times New Roman" w:hAnsi="Times New Roman"/>
          <w:sz w:val="24"/>
          <w:szCs w:val="24"/>
        </w:rPr>
        <w:t xml:space="preserve"> (2006). </w:t>
      </w:r>
      <w:r w:rsidRPr="00653AD4">
        <w:rPr>
          <w:rFonts w:ascii="Times New Roman" w:hAnsi="Times New Roman"/>
          <w:i/>
          <w:iCs/>
          <w:sz w:val="24"/>
          <w:szCs w:val="24"/>
        </w:rPr>
        <w:t>Prosedur Penelitian suatu Pendekatan Pratik</w:t>
      </w:r>
      <w:r>
        <w:rPr>
          <w:rFonts w:ascii="Times New Roman" w:hAnsi="Times New Roman"/>
          <w:sz w:val="24"/>
          <w:szCs w:val="24"/>
        </w:rPr>
        <w:t>. Jakarta: Rineka Cipta</w:t>
      </w:r>
    </w:p>
    <w:p w:rsidR="00C2626C" w:rsidRDefault="00C2626C" w:rsidP="00C2626C">
      <w:pPr>
        <w:spacing w:after="0" w:line="240" w:lineRule="auto"/>
        <w:jc w:val="both"/>
        <w:rPr>
          <w:rFonts w:ascii="Times New Roman" w:hAnsi="Times New Roman"/>
          <w:sz w:val="24"/>
          <w:szCs w:val="24"/>
          <w:lang w:val="en-US"/>
        </w:rPr>
      </w:pPr>
    </w:p>
    <w:p w:rsidR="00C2626C" w:rsidRPr="00FE67EE" w:rsidRDefault="00C2626C" w:rsidP="00C2626C">
      <w:pPr>
        <w:spacing w:after="0" w:line="240" w:lineRule="auto"/>
        <w:ind w:left="990" w:hanging="990"/>
        <w:jc w:val="both"/>
        <w:rPr>
          <w:rFonts w:ascii="Times New Roman" w:hAnsi="Times New Roman"/>
          <w:sz w:val="24"/>
          <w:szCs w:val="24"/>
          <w:lang w:val="en-US"/>
        </w:rPr>
      </w:pPr>
      <w:r>
        <w:rPr>
          <w:rFonts w:ascii="Times New Roman" w:hAnsi="Times New Roman"/>
          <w:sz w:val="24"/>
          <w:szCs w:val="24"/>
          <w:lang w:val="en-US"/>
        </w:rPr>
        <w:t xml:space="preserve">Azwar, Saifuddin. (2012). </w:t>
      </w:r>
      <w:r>
        <w:rPr>
          <w:rFonts w:ascii="Times New Roman" w:hAnsi="Times New Roman"/>
          <w:i/>
          <w:sz w:val="24"/>
          <w:szCs w:val="24"/>
          <w:lang w:val="en-US"/>
        </w:rPr>
        <w:t>Penyusunan Skala Psiokologi.</w:t>
      </w:r>
      <w:r>
        <w:rPr>
          <w:rFonts w:ascii="Times New Roman" w:hAnsi="Times New Roman"/>
          <w:sz w:val="24"/>
          <w:szCs w:val="24"/>
          <w:lang w:val="en-US"/>
        </w:rPr>
        <w:t xml:space="preserve"> Yogjakarta: Pustaka Pelajar</w:t>
      </w:r>
    </w:p>
    <w:p w:rsidR="00C2626C" w:rsidRPr="00804B38" w:rsidRDefault="00C2626C" w:rsidP="00C2626C">
      <w:pPr>
        <w:spacing w:after="0" w:line="240" w:lineRule="auto"/>
        <w:ind w:left="990" w:hanging="990"/>
        <w:jc w:val="both"/>
        <w:rPr>
          <w:rFonts w:ascii="Times New Roman" w:hAnsi="Times New Roman"/>
          <w:sz w:val="24"/>
          <w:szCs w:val="24"/>
        </w:rPr>
      </w:pPr>
    </w:p>
    <w:p w:rsidR="00C2626C" w:rsidRPr="00155968" w:rsidRDefault="00C2626C" w:rsidP="00C2626C">
      <w:pPr>
        <w:spacing w:line="240" w:lineRule="auto"/>
        <w:ind w:left="993" w:hanging="993"/>
        <w:jc w:val="lowKashida"/>
        <w:rPr>
          <w:rFonts w:ascii="Times New Roman" w:hAnsi="Times New Roman"/>
          <w:sz w:val="24"/>
          <w:szCs w:val="24"/>
        </w:rPr>
      </w:pPr>
      <w:r w:rsidRPr="00155968">
        <w:rPr>
          <w:rFonts w:ascii="Times New Roman" w:hAnsi="Times New Roman"/>
          <w:sz w:val="24"/>
          <w:szCs w:val="24"/>
        </w:rPr>
        <w:lastRenderedPageBreak/>
        <w:t>Dian Kurniawati, Solikhah. 2012.</w:t>
      </w:r>
      <w:r>
        <w:t xml:space="preserve"> </w:t>
      </w:r>
      <w:r w:rsidRPr="00155968">
        <w:rPr>
          <w:rFonts w:ascii="Times New Roman" w:hAnsi="Times New Roman"/>
          <w:i/>
          <w:iCs/>
          <w:sz w:val="24"/>
          <w:szCs w:val="24"/>
        </w:rPr>
        <w:t>Hubungan kelelahan kerja dengan kinerja perawat di bangsal rawat inap rumah sakit Islam Fatimah kabupaten Cilacap</w:t>
      </w:r>
      <w:r w:rsidRPr="00155968">
        <w:rPr>
          <w:rFonts w:ascii="Times New Roman" w:hAnsi="Times New Roman"/>
          <w:sz w:val="24"/>
          <w:szCs w:val="24"/>
        </w:rPr>
        <w:t>. Jurnal Vol. 6, No. 2, Juni 2012 : 162-232. Diterbitkan</w:t>
      </w: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t xml:space="preserve">Hasmoko Emanuel Vensi. 2008. </w:t>
      </w:r>
      <w:r w:rsidRPr="00155968">
        <w:rPr>
          <w:rFonts w:ascii="Times New Roman" w:hAnsi="Times New Roman"/>
          <w:i/>
          <w:iCs/>
          <w:sz w:val="24"/>
          <w:szCs w:val="24"/>
        </w:rPr>
        <w:t>Analisis faktor-faktor yang mempengaruhi kinerja klinis perawat berdasarkan penerapan sistem pengembangan manajemen kinerja klinis (SPMKK) di ruang rawat inap Rumah sakit Panti Wilasa Citarum Semarang Tahun 2008</w:t>
      </w:r>
      <w:r w:rsidRPr="00155968">
        <w:rPr>
          <w:rFonts w:ascii="Times New Roman" w:hAnsi="Times New Roman"/>
          <w:sz w:val="24"/>
          <w:szCs w:val="24"/>
        </w:rPr>
        <w:t>. Tesis. Tidak diterbitkan</w:t>
      </w: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t xml:space="preserve">Kasmir. 2016. </w:t>
      </w:r>
      <w:r w:rsidRPr="00155968">
        <w:rPr>
          <w:rFonts w:ascii="Times New Roman" w:hAnsi="Times New Roman"/>
          <w:i/>
          <w:iCs/>
          <w:sz w:val="24"/>
          <w:szCs w:val="24"/>
        </w:rPr>
        <w:t>Manajemen sumber daya manusia (teori dan praktik)</w:t>
      </w:r>
      <w:r w:rsidRPr="00155968">
        <w:rPr>
          <w:rFonts w:ascii="Times New Roman" w:hAnsi="Times New Roman"/>
          <w:sz w:val="24"/>
          <w:szCs w:val="24"/>
        </w:rPr>
        <w:t>. Jakarta: PT Raja Grafindo Persada</w:t>
      </w:r>
    </w:p>
    <w:p w:rsidR="00C2626C" w:rsidRPr="00155968" w:rsidRDefault="00C2626C" w:rsidP="00C2626C">
      <w:pPr>
        <w:autoSpaceDE w:val="0"/>
        <w:autoSpaceDN w:val="0"/>
        <w:adjustRightInd w:val="0"/>
        <w:spacing w:after="0" w:line="240" w:lineRule="auto"/>
        <w:jc w:val="lowKashida"/>
        <w:rPr>
          <w:rFonts w:ascii="Times New Roman" w:hAnsi="Times New Roman"/>
          <w:sz w:val="24"/>
          <w:szCs w:val="24"/>
        </w:rPr>
      </w:pP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t xml:space="preserve">Marwansyah. 2012. </w:t>
      </w:r>
      <w:r w:rsidRPr="00155968">
        <w:rPr>
          <w:rFonts w:ascii="Times New Roman" w:hAnsi="Times New Roman"/>
          <w:i/>
          <w:iCs/>
          <w:sz w:val="24"/>
          <w:szCs w:val="24"/>
        </w:rPr>
        <w:t>Manajemen sumber daya manusia</w:t>
      </w:r>
      <w:r w:rsidRPr="00155968">
        <w:rPr>
          <w:rFonts w:ascii="Times New Roman" w:hAnsi="Times New Roman"/>
          <w:sz w:val="24"/>
          <w:szCs w:val="24"/>
        </w:rPr>
        <w:t>. Eds ke-2. Bandung: CV Alfabeta</w:t>
      </w: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p>
    <w:p w:rsidR="00C2626C" w:rsidRPr="00155968" w:rsidRDefault="00C2626C" w:rsidP="00C2626C">
      <w:pPr>
        <w:spacing w:line="360" w:lineRule="auto"/>
        <w:ind w:left="993" w:hanging="993"/>
        <w:jc w:val="lowKashida"/>
        <w:rPr>
          <w:rFonts w:ascii="Times New Roman" w:hAnsi="Times New Roman"/>
          <w:sz w:val="24"/>
          <w:szCs w:val="24"/>
        </w:rPr>
      </w:pPr>
      <w:r w:rsidRPr="00155968">
        <w:rPr>
          <w:rFonts w:ascii="Times New Roman" w:hAnsi="Times New Roman"/>
          <w:sz w:val="24"/>
          <w:szCs w:val="24"/>
        </w:rPr>
        <w:t xml:space="preserve">Ma’wah, Miftakhul. 2015. </w:t>
      </w:r>
      <w:r w:rsidRPr="00155968">
        <w:rPr>
          <w:rFonts w:ascii="Times New Roman" w:hAnsi="Times New Roman"/>
          <w:i/>
          <w:iCs/>
          <w:sz w:val="24"/>
          <w:szCs w:val="24"/>
        </w:rPr>
        <w:t>Faktor-faktor yang berhubungan dengan kinerja perawat di ruang rawat inap rumah sakit umum (RSU) kota Tenggerang Selatan tahun 2015</w:t>
      </w:r>
      <w:r w:rsidRPr="00155968">
        <w:rPr>
          <w:rFonts w:ascii="Times New Roman" w:hAnsi="Times New Roman"/>
          <w:sz w:val="24"/>
          <w:szCs w:val="24"/>
        </w:rPr>
        <w:t>. Skripsi. Tidak diterbitkan</w:t>
      </w:r>
    </w:p>
    <w:p w:rsidR="00C2626C" w:rsidRPr="00804B3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804B38">
        <w:rPr>
          <w:rFonts w:ascii="Times New Roman" w:hAnsi="Times New Roman"/>
          <w:sz w:val="24"/>
          <w:szCs w:val="24"/>
        </w:rPr>
        <w:t>Puspitasari, Rita</w:t>
      </w:r>
      <w:r>
        <w:rPr>
          <w:rFonts w:ascii="Times New Roman" w:hAnsi="Times New Roman"/>
          <w:sz w:val="24"/>
          <w:szCs w:val="24"/>
        </w:rPr>
        <w:t xml:space="preserve">. 2014. </w:t>
      </w:r>
      <w:r w:rsidRPr="00804B38">
        <w:rPr>
          <w:rFonts w:ascii="Times New Roman" w:hAnsi="Times New Roman"/>
          <w:i/>
          <w:iCs/>
          <w:sz w:val="24"/>
          <w:szCs w:val="24"/>
        </w:rPr>
        <w:t>Pengaruh motivasi kerja dan pelatihan kerja terhadap</w:t>
      </w:r>
      <w:r>
        <w:rPr>
          <w:rFonts w:ascii="Times New Roman" w:hAnsi="Times New Roman"/>
          <w:i/>
          <w:iCs/>
          <w:sz w:val="24"/>
          <w:szCs w:val="24"/>
        </w:rPr>
        <w:t xml:space="preserve"> </w:t>
      </w:r>
      <w:r w:rsidRPr="00804B38">
        <w:rPr>
          <w:rFonts w:ascii="Times New Roman" w:hAnsi="Times New Roman"/>
          <w:i/>
          <w:iCs/>
          <w:sz w:val="24"/>
          <w:szCs w:val="24"/>
        </w:rPr>
        <w:t>Kinerja karyawan pada kantor pelayanan</w:t>
      </w:r>
      <w:r>
        <w:rPr>
          <w:rFonts w:ascii="Times New Roman" w:hAnsi="Times New Roman"/>
          <w:i/>
          <w:iCs/>
          <w:sz w:val="24"/>
          <w:szCs w:val="24"/>
        </w:rPr>
        <w:t xml:space="preserve"> </w:t>
      </w:r>
      <w:r w:rsidRPr="00804B38">
        <w:rPr>
          <w:rFonts w:ascii="Times New Roman" w:hAnsi="Times New Roman"/>
          <w:i/>
          <w:iCs/>
          <w:sz w:val="24"/>
          <w:szCs w:val="24"/>
        </w:rPr>
        <w:t>pajak pratama Magelang</w:t>
      </w:r>
      <w:r>
        <w:rPr>
          <w:rFonts w:ascii="Times New Roman" w:hAnsi="Times New Roman"/>
          <w:sz w:val="24"/>
          <w:szCs w:val="24"/>
        </w:rPr>
        <w:t>. Skripsi. Tidak diterbitkan</w:t>
      </w:r>
    </w:p>
    <w:p w:rsidR="00C2626C" w:rsidRPr="00804B38" w:rsidRDefault="00C2626C" w:rsidP="00C2626C">
      <w:pPr>
        <w:autoSpaceDE w:val="0"/>
        <w:autoSpaceDN w:val="0"/>
        <w:adjustRightInd w:val="0"/>
        <w:spacing w:after="0" w:line="240" w:lineRule="auto"/>
        <w:ind w:left="993" w:hanging="993"/>
        <w:jc w:val="lowKashida"/>
        <w:rPr>
          <w:rFonts w:ascii="Times New Roman" w:hAnsi="Times New Roman"/>
          <w:i/>
          <w:iCs/>
          <w:sz w:val="24"/>
          <w:szCs w:val="24"/>
        </w:rPr>
      </w:pPr>
    </w:p>
    <w:p w:rsidR="00C2626C" w:rsidRDefault="00C2626C" w:rsidP="00C2626C">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Rivai, Veithzal, Ella Jauvani Sagala. 2013. </w:t>
      </w:r>
      <w:r>
        <w:rPr>
          <w:rFonts w:ascii="Times New Roman" w:hAnsi="Times New Roman"/>
          <w:i/>
          <w:sz w:val="24"/>
          <w:szCs w:val="24"/>
        </w:rPr>
        <w:t>Manajemen Sumber Daya Manusia untuk Perusahaan</w:t>
      </w:r>
      <w:r>
        <w:rPr>
          <w:rFonts w:ascii="Times New Roman" w:hAnsi="Times New Roman"/>
          <w:sz w:val="24"/>
          <w:szCs w:val="24"/>
        </w:rPr>
        <w:t>. Jakarta: PT Raja Grafindo Persada</w:t>
      </w:r>
    </w:p>
    <w:p w:rsidR="00C2626C" w:rsidRDefault="00C2626C" w:rsidP="00C2626C">
      <w:pPr>
        <w:spacing w:after="0" w:line="240" w:lineRule="auto"/>
        <w:ind w:left="810" w:hanging="810"/>
        <w:jc w:val="both"/>
        <w:rPr>
          <w:rFonts w:ascii="Times New Roman" w:hAnsi="Times New Roman"/>
          <w:sz w:val="24"/>
          <w:szCs w:val="24"/>
        </w:rPr>
      </w:pPr>
    </w:p>
    <w:p w:rsidR="00C2626C" w:rsidRDefault="00C2626C" w:rsidP="00C2626C">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Spector, P. E. 2012. </w:t>
      </w:r>
      <w:r>
        <w:rPr>
          <w:rFonts w:ascii="Times New Roman" w:hAnsi="Times New Roman"/>
          <w:i/>
          <w:sz w:val="24"/>
          <w:szCs w:val="24"/>
        </w:rPr>
        <w:t>Industrial and Organizational Psychology.</w:t>
      </w:r>
      <w:r>
        <w:rPr>
          <w:rFonts w:ascii="Times New Roman" w:hAnsi="Times New Roman"/>
          <w:sz w:val="24"/>
          <w:szCs w:val="24"/>
        </w:rPr>
        <w:t xml:space="preserve"> Singapore: John Wiley &amp; Sons Singapore Pte. Ltd.</w:t>
      </w:r>
    </w:p>
    <w:p w:rsidR="00C2626C" w:rsidRDefault="00C2626C" w:rsidP="00C2626C">
      <w:pPr>
        <w:spacing w:after="0" w:line="240" w:lineRule="auto"/>
        <w:ind w:left="810" w:hanging="810"/>
        <w:jc w:val="both"/>
        <w:rPr>
          <w:rFonts w:ascii="Times New Roman" w:hAnsi="Times New Roman"/>
          <w:sz w:val="24"/>
          <w:szCs w:val="24"/>
        </w:rPr>
      </w:pP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t>Sudarmanto. 2014. Kinerja dan pengembangan kompetensi SDM teori, dimensi pengukuran, dalam implementasi dalam organisasi. Yogyakarta: Pustaka pelajar</w:t>
      </w:r>
    </w:p>
    <w:p w:rsidR="00C2626C" w:rsidRDefault="00C2626C" w:rsidP="00C2626C">
      <w:pPr>
        <w:spacing w:after="0" w:line="240" w:lineRule="auto"/>
        <w:ind w:left="810" w:hanging="810"/>
        <w:jc w:val="both"/>
        <w:rPr>
          <w:rFonts w:ascii="Times New Roman" w:hAnsi="Times New Roman"/>
          <w:sz w:val="24"/>
          <w:szCs w:val="24"/>
          <w:lang w:val="en-US"/>
        </w:rPr>
      </w:pPr>
    </w:p>
    <w:p w:rsidR="00C2626C" w:rsidRDefault="00C2626C" w:rsidP="00C2626C">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Setyaningrum, Henry Hapsari, (2007) </w:t>
      </w:r>
      <w:r w:rsidRPr="001320C5">
        <w:rPr>
          <w:rFonts w:ascii="Times New Roman" w:hAnsi="Times New Roman"/>
          <w:i/>
          <w:sz w:val="24"/>
          <w:szCs w:val="24"/>
        </w:rPr>
        <w:t>Disiplin Kerja Pegawai Negeri Sipil Ditinjau dari Persepsi terhadap Iklim Organisasi dan Kepuasan Kerja</w:t>
      </w:r>
      <w:r>
        <w:rPr>
          <w:rFonts w:ascii="Times New Roman" w:hAnsi="Times New Roman"/>
          <w:sz w:val="24"/>
          <w:szCs w:val="24"/>
        </w:rPr>
        <w:t>. Skripsi. Semarang: Fakultas Psikologi Universitas Katolik Soegijapranata (tidak diterbitkan).</w:t>
      </w: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p>
    <w:p w:rsidR="00C2626C"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5D58D5">
        <w:rPr>
          <w:rFonts w:ascii="Times New Roman" w:hAnsi="Times New Roman"/>
          <w:sz w:val="24"/>
          <w:szCs w:val="24"/>
        </w:rPr>
        <w:t>Suriana</w:t>
      </w:r>
      <w:r>
        <w:rPr>
          <w:rFonts w:ascii="Times New Roman" w:hAnsi="Times New Roman"/>
          <w:sz w:val="24"/>
          <w:szCs w:val="24"/>
        </w:rPr>
        <w:t xml:space="preserve">. 2014. </w:t>
      </w:r>
      <w:r w:rsidRPr="005D58D5">
        <w:rPr>
          <w:rFonts w:ascii="Times New Roman" w:hAnsi="Times New Roman"/>
          <w:i/>
          <w:iCs/>
          <w:sz w:val="24"/>
          <w:szCs w:val="24"/>
        </w:rPr>
        <w:t>Analisis kinerja perawat (studi ruang rawat inap di rumah sakit umum daerah Tanjung uban provinsi Kepulauan Riau)</w:t>
      </w:r>
      <w:r>
        <w:rPr>
          <w:rFonts w:ascii="Times New Roman" w:hAnsi="Times New Roman"/>
          <w:sz w:val="24"/>
          <w:szCs w:val="24"/>
        </w:rPr>
        <w:t>. Skripsi. Tidak diterbitkan</w:t>
      </w:r>
    </w:p>
    <w:p w:rsidR="00C2626C" w:rsidRPr="00155968" w:rsidRDefault="00C2626C" w:rsidP="00C2626C">
      <w:pPr>
        <w:autoSpaceDE w:val="0"/>
        <w:autoSpaceDN w:val="0"/>
        <w:adjustRightInd w:val="0"/>
        <w:spacing w:after="0" w:line="240" w:lineRule="auto"/>
        <w:jc w:val="lowKashida"/>
        <w:rPr>
          <w:rFonts w:ascii="Times New Roman" w:hAnsi="Times New Roman"/>
          <w:sz w:val="24"/>
          <w:szCs w:val="24"/>
        </w:rPr>
      </w:pP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t xml:space="preserve">Tika, P.M. 2008. </w:t>
      </w:r>
      <w:r w:rsidRPr="00155968">
        <w:rPr>
          <w:rFonts w:ascii="Times New Roman" w:hAnsi="Times New Roman"/>
          <w:i/>
          <w:iCs/>
          <w:sz w:val="24"/>
          <w:szCs w:val="24"/>
        </w:rPr>
        <w:t>Budaya organisasi dan peningkatan kinerja perusahaan</w:t>
      </w:r>
      <w:r w:rsidRPr="00155968">
        <w:rPr>
          <w:rFonts w:ascii="Times New Roman" w:hAnsi="Times New Roman"/>
          <w:sz w:val="24"/>
          <w:szCs w:val="24"/>
        </w:rPr>
        <w:t>. Jakarta: PT Bumi Aksara</w:t>
      </w:r>
    </w:p>
    <w:p w:rsidR="00C2626C" w:rsidRPr="00155968" w:rsidRDefault="00C2626C" w:rsidP="00C2626C">
      <w:pPr>
        <w:autoSpaceDE w:val="0"/>
        <w:autoSpaceDN w:val="0"/>
        <w:adjustRightInd w:val="0"/>
        <w:spacing w:after="0" w:line="240" w:lineRule="auto"/>
        <w:jc w:val="lowKashida"/>
        <w:rPr>
          <w:rFonts w:ascii="Times New Roman" w:hAnsi="Times New Roman"/>
          <w:sz w:val="24"/>
          <w:szCs w:val="24"/>
        </w:rPr>
      </w:pP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r w:rsidRPr="00155968">
        <w:rPr>
          <w:rFonts w:ascii="Times New Roman" w:hAnsi="Times New Roman"/>
          <w:sz w:val="24"/>
          <w:szCs w:val="24"/>
        </w:rPr>
        <w:lastRenderedPageBreak/>
        <w:t xml:space="preserve">Wibomo. 2013. </w:t>
      </w:r>
      <w:r w:rsidRPr="00155968">
        <w:rPr>
          <w:rFonts w:ascii="Times New Roman" w:hAnsi="Times New Roman"/>
          <w:i/>
          <w:iCs/>
          <w:sz w:val="24"/>
          <w:szCs w:val="24"/>
        </w:rPr>
        <w:t>Manajemen Kinerja</w:t>
      </w:r>
      <w:r w:rsidRPr="00155968">
        <w:rPr>
          <w:rFonts w:ascii="Times New Roman" w:hAnsi="Times New Roman"/>
          <w:sz w:val="24"/>
          <w:szCs w:val="24"/>
        </w:rPr>
        <w:t>. Jakarta: PT Raja Grafindo Persada</w:t>
      </w:r>
    </w:p>
    <w:p w:rsidR="00C2626C" w:rsidRPr="00155968" w:rsidRDefault="00C2626C" w:rsidP="00C2626C">
      <w:pPr>
        <w:autoSpaceDE w:val="0"/>
        <w:autoSpaceDN w:val="0"/>
        <w:adjustRightInd w:val="0"/>
        <w:spacing w:after="0" w:line="240" w:lineRule="auto"/>
        <w:ind w:left="993" w:hanging="993"/>
        <w:jc w:val="lowKashida"/>
        <w:rPr>
          <w:rFonts w:ascii="Times New Roman" w:hAnsi="Times New Roman"/>
          <w:sz w:val="24"/>
          <w:szCs w:val="24"/>
        </w:rPr>
      </w:pPr>
    </w:p>
    <w:p w:rsidR="00C2626C" w:rsidRDefault="00C2626C" w:rsidP="00C2626C">
      <w:pPr>
        <w:spacing w:after="0" w:line="240" w:lineRule="auto"/>
        <w:ind w:left="810" w:hanging="810"/>
        <w:jc w:val="both"/>
        <w:rPr>
          <w:rFonts w:ascii="Times New Roman" w:hAnsi="Times New Roman"/>
          <w:sz w:val="24"/>
          <w:szCs w:val="24"/>
          <w:lang w:val="en-US"/>
        </w:rPr>
      </w:pPr>
      <w:r>
        <w:rPr>
          <w:rFonts w:ascii="Times New Roman" w:hAnsi="Times New Roman"/>
          <w:sz w:val="24"/>
          <w:szCs w:val="24"/>
        </w:rPr>
        <w:t xml:space="preserve">Yuwono, Ino, Fajrianti, M.Ghozali Bagus Ani Putra. (2005). </w:t>
      </w:r>
      <w:r>
        <w:rPr>
          <w:rFonts w:ascii="Times New Roman" w:hAnsi="Times New Roman"/>
          <w:i/>
          <w:sz w:val="24"/>
          <w:szCs w:val="24"/>
        </w:rPr>
        <w:t>Psikologi Industri dan Organisasi</w:t>
      </w:r>
      <w:r>
        <w:rPr>
          <w:rFonts w:ascii="Times New Roman" w:hAnsi="Times New Roman"/>
          <w:sz w:val="24"/>
          <w:szCs w:val="24"/>
        </w:rPr>
        <w:t>. Surabaya: Fakultas Psikologi Universitas Airlangga.</w:t>
      </w:r>
    </w:p>
    <w:p w:rsidR="00C2626C" w:rsidRPr="004C787A" w:rsidRDefault="00C2626C" w:rsidP="00C2626C">
      <w:pPr>
        <w:spacing w:after="0" w:line="240" w:lineRule="auto"/>
        <w:ind w:left="810" w:hanging="810"/>
        <w:jc w:val="both"/>
        <w:rPr>
          <w:rFonts w:ascii="Times New Roman" w:hAnsi="Times New Roman"/>
          <w:sz w:val="24"/>
          <w:szCs w:val="24"/>
          <w:lang w:val="en-US"/>
        </w:rPr>
      </w:pPr>
    </w:p>
    <w:p w:rsidR="00C2626C" w:rsidRPr="004C787A" w:rsidRDefault="00C2626C" w:rsidP="00C2626C">
      <w:pPr>
        <w:spacing w:after="0" w:line="240" w:lineRule="auto"/>
        <w:ind w:left="810" w:hanging="810"/>
        <w:jc w:val="both"/>
        <w:rPr>
          <w:rFonts w:ascii="Times New Roman" w:hAnsi="Times New Roman"/>
          <w:sz w:val="24"/>
          <w:szCs w:val="24"/>
          <w:lang w:val="en-US"/>
        </w:rPr>
      </w:pPr>
      <w:r>
        <w:rPr>
          <w:rFonts w:ascii="Times New Roman" w:hAnsi="Times New Roman"/>
          <w:sz w:val="24"/>
          <w:szCs w:val="24"/>
          <w:lang w:val="en-US"/>
        </w:rPr>
        <w:t xml:space="preserve">Antateliz, Juwita. 2010. </w:t>
      </w:r>
      <w:r>
        <w:rPr>
          <w:rFonts w:ascii="Times New Roman" w:hAnsi="Times New Roman"/>
          <w:i/>
          <w:sz w:val="24"/>
          <w:szCs w:val="24"/>
          <w:lang w:val="en-US"/>
        </w:rPr>
        <w:t>Penelitian</w:t>
      </w:r>
      <w:r>
        <w:rPr>
          <w:rFonts w:ascii="Times New Roman" w:hAnsi="Times New Roman"/>
          <w:sz w:val="24"/>
          <w:szCs w:val="24"/>
          <w:lang w:val="en-US"/>
        </w:rPr>
        <w:t xml:space="preserve"> </w:t>
      </w:r>
      <w:r>
        <w:rPr>
          <w:rFonts w:ascii="Times New Roman" w:hAnsi="Times New Roman"/>
          <w:i/>
          <w:sz w:val="24"/>
          <w:szCs w:val="24"/>
          <w:lang w:val="en-US"/>
        </w:rPr>
        <w:t xml:space="preserve">Metodologi </w:t>
      </w:r>
      <w:r>
        <w:rPr>
          <w:rFonts w:ascii="Times New Roman" w:hAnsi="Times New Roman"/>
          <w:sz w:val="24"/>
          <w:szCs w:val="24"/>
          <w:lang w:val="en-US"/>
        </w:rPr>
        <w:t xml:space="preserve"> </w:t>
      </w:r>
      <w:r w:rsidRPr="004C787A">
        <w:rPr>
          <w:rFonts w:ascii="Times New Roman" w:hAnsi="Times New Roman"/>
          <w:i/>
          <w:sz w:val="24"/>
          <w:szCs w:val="24"/>
          <w:lang w:val="en-US"/>
        </w:rPr>
        <w:t>Dalam Kesehatan</w:t>
      </w:r>
      <w:r>
        <w:rPr>
          <w:rFonts w:ascii="Times New Roman" w:hAnsi="Times New Roman"/>
          <w:sz w:val="24"/>
          <w:szCs w:val="24"/>
          <w:lang w:val="en-US"/>
        </w:rPr>
        <w:t>. Tidak diterbitkan.</w:t>
      </w:r>
    </w:p>
    <w:p w:rsidR="00C2626C" w:rsidRDefault="00C2626C" w:rsidP="00C2626C">
      <w:pPr>
        <w:spacing w:after="0" w:line="240" w:lineRule="auto"/>
        <w:ind w:left="810" w:hanging="810"/>
        <w:jc w:val="both"/>
        <w:rPr>
          <w:rFonts w:ascii="Times New Roman" w:hAnsi="Times New Roman"/>
          <w:i/>
          <w:sz w:val="24"/>
          <w:szCs w:val="24"/>
          <w:lang w:val="en-US"/>
        </w:rPr>
      </w:pPr>
    </w:p>
    <w:p w:rsidR="00C2626C" w:rsidRPr="004C787A" w:rsidRDefault="00C2626C" w:rsidP="00C2626C">
      <w:pPr>
        <w:spacing w:after="0" w:line="240" w:lineRule="auto"/>
        <w:ind w:left="810" w:hanging="810"/>
        <w:jc w:val="both"/>
        <w:rPr>
          <w:rFonts w:ascii="Times New Roman" w:hAnsi="Times New Roman"/>
          <w:sz w:val="24"/>
          <w:szCs w:val="24"/>
        </w:rPr>
      </w:pPr>
      <w:r>
        <w:rPr>
          <w:rFonts w:ascii="Times New Roman" w:hAnsi="Times New Roman"/>
          <w:sz w:val="24"/>
          <w:szCs w:val="24"/>
          <w:lang w:val="en-US"/>
        </w:rPr>
        <w:t xml:space="preserve">Murti, Sri. 2015. </w:t>
      </w:r>
      <w:r>
        <w:rPr>
          <w:rFonts w:ascii="Times New Roman" w:hAnsi="Times New Roman"/>
          <w:i/>
          <w:sz w:val="24"/>
          <w:szCs w:val="24"/>
          <w:lang w:val="en-US"/>
        </w:rPr>
        <w:t>Faktor-faktor yang berhubungan dengan Komunikasi teraupetik yang dilakukan oleh perawat terhadap pasien.(studi di rumah sakit umum mitra husada daerah kabupaten pringsewu provinsi lampung).</w:t>
      </w:r>
      <w:r>
        <w:rPr>
          <w:rFonts w:ascii="Times New Roman" w:hAnsi="Times New Roman"/>
          <w:sz w:val="24"/>
          <w:szCs w:val="24"/>
          <w:lang w:val="en-US"/>
        </w:rPr>
        <w:t xml:space="preserve"> Skripsi. Tidak diterbitkan.</w:t>
      </w:r>
    </w:p>
    <w:p w:rsidR="00C2626C" w:rsidRPr="00C2626C" w:rsidRDefault="00C2626C" w:rsidP="007918CB">
      <w:pPr>
        <w:spacing w:after="0" w:line="240" w:lineRule="auto"/>
        <w:ind w:firstLine="720"/>
        <w:jc w:val="lowKashida"/>
        <w:rPr>
          <w:rFonts w:ascii="Times New Roman" w:hAnsi="Times New Roman" w:cs="Times New Roman"/>
          <w:lang w:val="en-US"/>
        </w:rPr>
      </w:pPr>
    </w:p>
    <w:sectPr w:rsidR="00C2626C" w:rsidRPr="00C2626C" w:rsidSect="00F23073">
      <w:footerReference w:type="default" r:id="rId9"/>
      <w:pgSz w:w="11906" w:h="16838"/>
      <w:pgMar w:top="2268" w:right="1701" w:bottom="1701" w:left="2268" w:header="708" w:footer="708" w:gutter="0"/>
      <w:pgNumType w:fmt="lowerRoman"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68" w:rsidRDefault="00A51568" w:rsidP="008522FC">
      <w:pPr>
        <w:spacing w:after="0" w:line="240" w:lineRule="auto"/>
      </w:pPr>
      <w:r>
        <w:separator/>
      </w:r>
    </w:p>
  </w:endnote>
  <w:endnote w:type="continuationSeparator" w:id="1">
    <w:p w:rsidR="00A51568" w:rsidRDefault="00A51568" w:rsidP="00852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DF" w:rsidRDefault="00AD3FDF">
    <w:pPr>
      <w:pStyle w:val="Footer"/>
      <w:jc w:val="center"/>
      <w:rPr>
        <w:lang w:val="en-US"/>
      </w:rPr>
    </w:pPr>
  </w:p>
  <w:p w:rsidR="009C3D3B" w:rsidRPr="009C3D3B" w:rsidRDefault="009C3D3B">
    <w:pPr>
      <w:pStyle w:val="Footer"/>
      <w:jc w:val="center"/>
      <w:rPr>
        <w:lang w:val="en-US"/>
      </w:rPr>
    </w:pPr>
  </w:p>
  <w:p w:rsidR="00AD3FDF" w:rsidRDefault="00AD3F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68" w:rsidRDefault="00A51568" w:rsidP="008522FC">
      <w:pPr>
        <w:spacing w:after="0" w:line="240" w:lineRule="auto"/>
      </w:pPr>
      <w:r>
        <w:separator/>
      </w:r>
    </w:p>
  </w:footnote>
  <w:footnote w:type="continuationSeparator" w:id="1">
    <w:p w:rsidR="00A51568" w:rsidRDefault="00A51568" w:rsidP="00852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1BA"/>
    <w:multiLevelType w:val="hybridMultilevel"/>
    <w:tmpl w:val="A4BE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239C4"/>
    <w:multiLevelType w:val="hybridMultilevel"/>
    <w:tmpl w:val="ED6A8602"/>
    <w:lvl w:ilvl="0" w:tplc="04090019">
      <w:start w:val="1"/>
      <w:numFmt w:val="low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
    <w:nsid w:val="0AC563D9"/>
    <w:multiLevelType w:val="hybridMultilevel"/>
    <w:tmpl w:val="56C423D0"/>
    <w:lvl w:ilvl="0" w:tplc="E320EEEC">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3">
    <w:nsid w:val="0F3B02D2"/>
    <w:multiLevelType w:val="hybridMultilevel"/>
    <w:tmpl w:val="5986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40A8D"/>
    <w:multiLevelType w:val="multilevel"/>
    <w:tmpl w:val="641E3CCA"/>
    <w:lvl w:ilvl="0">
      <w:start w:val="3"/>
      <w:numFmt w:val="decimal"/>
      <w:lvlText w:val="%1"/>
      <w:lvlJc w:val="left"/>
      <w:pPr>
        <w:tabs>
          <w:tab w:val="num" w:pos="420"/>
        </w:tabs>
        <w:ind w:left="420" w:hanging="420"/>
      </w:pPr>
      <w:rPr>
        <w:rFonts w:hint="default"/>
      </w:rPr>
    </w:lvl>
    <w:lvl w:ilvl="1">
      <w:start w:val="1"/>
      <w:numFmt w:val="upp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566D8F"/>
    <w:multiLevelType w:val="hybridMultilevel"/>
    <w:tmpl w:val="D2FCAE0A"/>
    <w:lvl w:ilvl="0" w:tplc="6E3A19BE">
      <w:start w:val="2"/>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784423"/>
    <w:multiLevelType w:val="hybridMultilevel"/>
    <w:tmpl w:val="3370B46C"/>
    <w:lvl w:ilvl="0" w:tplc="04090011">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041CF"/>
    <w:multiLevelType w:val="hybridMultilevel"/>
    <w:tmpl w:val="A71EC37E"/>
    <w:lvl w:ilvl="0" w:tplc="747C2F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EC0A0D"/>
    <w:multiLevelType w:val="multilevel"/>
    <w:tmpl w:val="4BEC339A"/>
    <w:lvl w:ilvl="0">
      <w:start w:val="2"/>
      <w:numFmt w:val="decimal"/>
      <w:lvlText w:val="%1"/>
      <w:lvlJc w:val="left"/>
      <w:pPr>
        <w:tabs>
          <w:tab w:val="num" w:pos="420"/>
        </w:tabs>
        <w:ind w:left="420" w:hanging="420"/>
      </w:pPr>
      <w:rPr>
        <w:rFonts w:hint="default"/>
      </w:rPr>
    </w:lvl>
    <w:lvl w:ilvl="1">
      <w:start w:val="1"/>
      <w:numFmt w:val="upp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204BCB"/>
    <w:multiLevelType w:val="hybridMultilevel"/>
    <w:tmpl w:val="CAEC72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124A49"/>
    <w:multiLevelType w:val="hybridMultilevel"/>
    <w:tmpl w:val="255CAEE8"/>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35094BEE"/>
    <w:multiLevelType w:val="multilevel"/>
    <w:tmpl w:val="32B00F5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8D04A14"/>
    <w:multiLevelType w:val="hybridMultilevel"/>
    <w:tmpl w:val="1488125E"/>
    <w:lvl w:ilvl="0" w:tplc="74EE62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9466A2F"/>
    <w:multiLevelType w:val="hybridMultilevel"/>
    <w:tmpl w:val="F0FEC9A2"/>
    <w:lvl w:ilvl="0" w:tplc="94FAC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D07FD9"/>
    <w:multiLevelType w:val="hybridMultilevel"/>
    <w:tmpl w:val="F4FE480C"/>
    <w:lvl w:ilvl="0" w:tplc="04090011">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5">
    <w:nsid w:val="5346653C"/>
    <w:multiLevelType w:val="hybridMultilevel"/>
    <w:tmpl w:val="150486D2"/>
    <w:lvl w:ilvl="0" w:tplc="04090019">
      <w:start w:val="1"/>
      <w:numFmt w:val="lowerLetter"/>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6">
    <w:nsid w:val="54C25E55"/>
    <w:multiLevelType w:val="hybridMultilevel"/>
    <w:tmpl w:val="75C6C7AE"/>
    <w:lvl w:ilvl="0" w:tplc="462C7F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EC15A59"/>
    <w:multiLevelType w:val="hybridMultilevel"/>
    <w:tmpl w:val="D6FC3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51A1A"/>
    <w:multiLevelType w:val="hybridMultilevel"/>
    <w:tmpl w:val="CA3840FC"/>
    <w:lvl w:ilvl="0" w:tplc="04090011">
      <w:start w:val="1"/>
      <w:numFmt w:val="decimal"/>
      <w:lvlText w:val="%1)"/>
      <w:lvlJc w:val="left"/>
      <w:pPr>
        <w:ind w:left="1710" w:hanging="360"/>
      </w:pPr>
      <w:rPr>
        <w:rFonts w:hint="default"/>
      </w:rPr>
    </w:lvl>
    <w:lvl w:ilvl="1" w:tplc="BABAE830">
      <w:start w:val="1"/>
      <w:numFmt w:val="lowerLetter"/>
      <w:lvlText w:val="%2."/>
      <w:lvlJc w:val="left"/>
      <w:pPr>
        <w:ind w:left="2430" w:hanging="360"/>
      </w:pPr>
      <w:rPr>
        <w:rFonts w:hint="default"/>
      </w:r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9">
    <w:nsid w:val="6AE2238D"/>
    <w:multiLevelType w:val="multilevel"/>
    <w:tmpl w:val="2F6A8500"/>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strike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E46431"/>
    <w:multiLevelType w:val="hybridMultilevel"/>
    <w:tmpl w:val="752ED4E4"/>
    <w:lvl w:ilvl="0" w:tplc="2902A12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11"/>
  </w:num>
  <w:num w:numId="3">
    <w:abstractNumId w:val="8"/>
  </w:num>
  <w:num w:numId="4">
    <w:abstractNumId w:val="4"/>
  </w:num>
  <w:num w:numId="5">
    <w:abstractNumId w:val="16"/>
  </w:num>
  <w:num w:numId="6">
    <w:abstractNumId w:val="19"/>
  </w:num>
  <w:num w:numId="7">
    <w:abstractNumId w:val="7"/>
  </w:num>
  <w:num w:numId="8">
    <w:abstractNumId w:val="13"/>
  </w:num>
  <w:num w:numId="9">
    <w:abstractNumId w:val="15"/>
  </w:num>
  <w:num w:numId="10">
    <w:abstractNumId w:val="18"/>
  </w:num>
  <w:num w:numId="11">
    <w:abstractNumId w:val="14"/>
  </w:num>
  <w:num w:numId="12">
    <w:abstractNumId w:val="1"/>
  </w:num>
  <w:num w:numId="13">
    <w:abstractNumId w:val="3"/>
  </w:num>
  <w:num w:numId="14">
    <w:abstractNumId w:val="0"/>
  </w:num>
  <w:num w:numId="15">
    <w:abstractNumId w:val="2"/>
  </w:num>
  <w:num w:numId="16">
    <w:abstractNumId w:val="17"/>
  </w:num>
  <w:num w:numId="17">
    <w:abstractNumId w:val="12"/>
  </w:num>
  <w:num w:numId="18">
    <w:abstractNumId w:val="20"/>
  </w:num>
  <w:num w:numId="19">
    <w:abstractNumId w:val="10"/>
  </w:num>
  <w:num w:numId="20">
    <w:abstractNumId w:val="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2F27"/>
    <w:rsid w:val="00117107"/>
    <w:rsid w:val="00174E96"/>
    <w:rsid w:val="002758CC"/>
    <w:rsid w:val="00314056"/>
    <w:rsid w:val="00383E50"/>
    <w:rsid w:val="0041499D"/>
    <w:rsid w:val="00487A6E"/>
    <w:rsid w:val="004F043C"/>
    <w:rsid w:val="004F06CB"/>
    <w:rsid w:val="00514EE0"/>
    <w:rsid w:val="00547CC1"/>
    <w:rsid w:val="0059206B"/>
    <w:rsid w:val="00601AC9"/>
    <w:rsid w:val="00686583"/>
    <w:rsid w:val="006D31BA"/>
    <w:rsid w:val="006F4907"/>
    <w:rsid w:val="00786BF1"/>
    <w:rsid w:val="007918CB"/>
    <w:rsid w:val="007D46BB"/>
    <w:rsid w:val="008522FC"/>
    <w:rsid w:val="008963E1"/>
    <w:rsid w:val="008A50E0"/>
    <w:rsid w:val="009B2F27"/>
    <w:rsid w:val="009C3D3B"/>
    <w:rsid w:val="009F502A"/>
    <w:rsid w:val="00A51568"/>
    <w:rsid w:val="00A67F5F"/>
    <w:rsid w:val="00A973F8"/>
    <w:rsid w:val="00AD3FDF"/>
    <w:rsid w:val="00C2626C"/>
    <w:rsid w:val="00D1502B"/>
    <w:rsid w:val="00D36B05"/>
    <w:rsid w:val="00DD31FF"/>
    <w:rsid w:val="00E81CDC"/>
    <w:rsid w:val="00F23073"/>
    <w:rsid w:val="00F74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2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F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lt-edited">
    <w:name w:val="alt-edited"/>
    <w:basedOn w:val="DefaultParagraphFont"/>
    <w:rsid w:val="009B2F27"/>
  </w:style>
  <w:style w:type="paragraph" w:styleId="Footer">
    <w:name w:val="footer"/>
    <w:basedOn w:val="Normal"/>
    <w:link w:val="FooterChar"/>
    <w:uiPriority w:val="99"/>
    <w:unhideWhenUsed/>
    <w:rsid w:val="009B2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27"/>
    <w:rPr>
      <w:lang w:val="id-ID"/>
    </w:rPr>
  </w:style>
  <w:style w:type="paragraph" w:styleId="ListParagraph">
    <w:name w:val="List Paragraph"/>
    <w:basedOn w:val="Normal"/>
    <w:uiPriority w:val="34"/>
    <w:qFormat/>
    <w:rsid w:val="009B2F27"/>
    <w:pPr>
      <w:ind w:left="720"/>
      <w:contextualSpacing/>
    </w:pPr>
    <w:rPr>
      <w:rFonts w:ascii="Calibri" w:eastAsia="Calibri" w:hAnsi="Calibri" w:cs="Times New Roman"/>
      <w:lang w:val="en-US"/>
    </w:rPr>
  </w:style>
  <w:style w:type="paragraph" w:styleId="NoSpacing">
    <w:name w:val="No Spacing"/>
    <w:uiPriority w:val="1"/>
    <w:qFormat/>
    <w:rsid w:val="009B2F27"/>
    <w:pPr>
      <w:spacing w:after="0" w:line="240"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9B2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27"/>
    <w:rPr>
      <w:rFonts w:ascii="Tahoma" w:hAnsi="Tahoma" w:cs="Tahoma"/>
      <w:sz w:val="16"/>
      <w:szCs w:val="16"/>
      <w:lang w:val="id-ID"/>
    </w:rPr>
  </w:style>
  <w:style w:type="paragraph" w:styleId="Header">
    <w:name w:val="header"/>
    <w:basedOn w:val="Normal"/>
    <w:link w:val="HeaderChar"/>
    <w:uiPriority w:val="99"/>
    <w:semiHidden/>
    <w:unhideWhenUsed/>
    <w:rsid w:val="009C3D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3B"/>
    <w:rPr>
      <w:lang w:val="id-ID"/>
    </w:rPr>
  </w:style>
  <w:style w:type="character" w:styleId="Hyperlink">
    <w:name w:val="Hyperlink"/>
    <w:basedOn w:val="DefaultParagraphFont"/>
    <w:uiPriority w:val="99"/>
    <w:unhideWhenUsed/>
    <w:rsid w:val="00C262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norikanofia@yahoo.co.id" TargetMode="External"/><Relationship Id="rId3" Type="http://schemas.openxmlformats.org/officeDocument/2006/relationships/settings" Target="settings.xml"/><Relationship Id="rId7" Type="http://schemas.openxmlformats.org/officeDocument/2006/relationships/hyperlink" Target="mailto:vinorikanofi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lagi</dc:creator>
  <cp:lastModifiedBy>lagi</cp:lastModifiedBy>
  <cp:revision>12</cp:revision>
  <dcterms:created xsi:type="dcterms:W3CDTF">2017-02-27T08:12:00Z</dcterms:created>
  <dcterms:modified xsi:type="dcterms:W3CDTF">2017-04-29T02:33:00Z</dcterms:modified>
</cp:coreProperties>
</file>