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B616" w14:textId="49BD0DC0" w:rsidR="001C6B8F" w:rsidRPr="00821D66" w:rsidRDefault="00821D66" w:rsidP="005D4B1B">
      <w:pPr>
        <w:spacing w:before="240" w:after="0" w:line="240" w:lineRule="auto"/>
        <w:jc w:val="center"/>
        <w:rPr>
          <w:rFonts w:ascii="Times New Roman" w:hAnsi="Times New Roman"/>
          <w:sz w:val="28"/>
          <w:szCs w:val="28"/>
          <w:lang w:val="en-US"/>
        </w:rPr>
      </w:pPr>
      <w:r w:rsidRPr="00821D66">
        <w:rPr>
          <w:rFonts w:ascii="Times New Roman" w:hAnsi="Times New Roman"/>
          <w:sz w:val="28"/>
          <w:szCs w:val="28"/>
          <w:lang w:val="en-US"/>
        </w:rPr>
        <w:t>PENERAPAN MODEL CARING PERAWAT DALAM PENINGKATAN KEPUASAN PASIEN DI RUANG KELAS 3 RSUD ARIFIN ACHMAD PROVINSI RIAU</w:t>
      </w:r>
    </w:p>
    <w:p w14:paraId="74C54B19" w14:textId="77777777" w:rsidR="00821D66" w:rsidRPr="00821D66" w:rsidRDefault="00821D66" w:rsidP="001C6B8F">
      <w:pPr>
        <w:spacing w:after="0"/>
        <w:jc w:val="center"/>
        <w:rPr>
          <w:rFonts w:ascii="Times New Roman" w:hAnsi="Times New Roman"/>
          <w:sz w:val="28"/>
          <w:szCs w:val="28"/>
          <w:lang w:val="en-US"/>
        </w:rPr>
      </w:pPr>
    </w:p>
    <w:p w14:paraId="775045C5" w14:textId="6F451ED7" w:rsidR="00821D66" w:rsidRPr="00821D66" w:rsidRDefault="00821D66" w:rsidP="00821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8"/>
          <w:szCs w:val="28"/>
          <w:lang w:val="en-US"/>
        </w:rPr>
      </w:pPr>
      <w:r w:rsidRPr="00821D66">
        <w:rPr>
          <w:rFonts w:ascii="Times New Roman" w:hAnsi="Times New Roman" w:cs="Times New Roman"/>
          <w:i/>
          <w:iCs/>
          <w:sz w:val="28"/>
          <w:szCs w:val="28"/>
          <w:lang w:val="en"/>
        </w:rPr>
        <w:t>Application Of Nurse Caring Model In Improving Patient Satisfaction In Class 3 Room Arifin Achmad Hospital, Riau Province</w:t>
      </w:r>
    </w:p>
    <w:p w14:paraId="26224ABF" w14:textId="77777777" w:rsidR="00821D66" w:rsidRDefault="00821D66" w:rsidP="001C6B8F">
      <w:pPr>
        <w:spacing w:after="0"/>
        <w:jc w:val="center"/>
        <w:rPr>
          <w:rFonts w:ascii="Times New Roman" w:hAnsi="Times New Roman"/>
          <w:sz w:val="20"/>
          <w:szCs w:val="20"/>
          <w:lang w:val="en-US"/>
        </w:rPr>
      </w:pPr>
    </w:p>
    <w:p w14:paraId="755BED8B" w14:textId="77777777" w:rsidR="001C6B8F" w:rsidRPr="00F90042" w:rsidRDefault="001C6B8F" w:rsidP="00821D66">
      <w:pPr>
        <w:spacing w:after="0"/>
        <w:rPr>
          <w:rFonts w:ascii="Times New Roman" w:hAnsi="Times New Roman"/>
        </w:rPr>
      </w:pPr>
    </w:p>
    <w:p w14:paraId="62B4D3C5" w14:textId="61BB92BF" w:rsidR="001C6B8F" w:rsidRPr="00821D66" w:rsidRDefault="00821D66" w:rsidP="001C6B8F">
      <w:pPr>
        <w:spacing w:after="0" w:line="240" w:lineRule="auto"/>
        <w:jc w:val="center"/>
        <w:rPr>
          <w:rFonts w:ascii="Times New Roman" w:hAnsi="Times New Roman"/>
          <w:b/>
          <w:sz w:val="24"/>
          <w:szCs w:val="24"/>
          <w:vertAlign w:val="superscript"/>
        </w:rPr>
      </w:pPr>
      <w:r w:rsidRPr="00821D66">
        <w:rPr>
          <w:rFonts w:ascii="Times New Roman" w:hAnsi="Times New Roman"/>
          <w:b/>
          <w:sz w:val="24"/>
          <w:szCs w:val="24"/>
          <w:lang w:val="en-US"/>
        </w:rPr>
        <w:t>Yeni Yarnita</w:t>
      </w:r>
      <w:r w:rsidR="001C6B8F" w:rsidRPr="00821D66">
        <w:rPr>
          <w:rFonts w:ascii="Times New Roman" w:hAnsi="Times New Roman"/>
          <w:b/>
          <w:sz w:val="24"/>
          <w:szCs w:val="24"/>
        </w:rPr>
        <w:t xml:space="preserve">, </w:t>
      </w:r>
      <w:r w:rsidRPr="00821D66">
        <w:rPr>
          <w:rFonts w:ascii="Times New Roman" w:hAnsi="Times New Roman"/>
          <w:b/>
          <w:sz w:val="24"/>
          <w:szCs w:val="24"/>
          <w:lang w:val="en-US"/>
        </w:rPr>
        <w:t>Pratiwi Gasril</w:t>
      </w:r>
    </w:p>
    <w:p w14:paraId="67769D5D" w14:textId="6316482C" w:rsidR="001C6B8F" w:rsidRPr="00821D66" w:rsidRDefault="00821D66" w:rsidP="001C6B8F">
      <w:pPr>
        <w:spacing w:after="0" w:line="240" w:lineRule="auto"/>
        <w:jc w:val="center"/>
        <w:rPr>
          <w:rFonts w:ascii="Times New Roman" w:hAnsi="Times New Roman"/>
          <w:sz w:val="24"/>
          <w:szCs w:val="24"/>
        </w:rPr>
      </w:pPr>
      <w:r w:rsidRPr="00821D66">
        <w:rPr>
          <w:rFonts w:ascii="Times New Roman" w:hAnsi="Times New Roman"/>
          <w:sz w:val="24"/>
          <w:szCs w:val="24"/>
          <w:lang w:val="en-US"/>
        </w:rPr>
        <w:t>Program Studi Keperawatan Universitas Muhammadiyah Riau</w:t>
      </w:r>
    </w:p>
    <w:p w14:paraId="4C7FE176" w14:textId="2F1D07B8" w:rsidR="001C6B8F" w:rsidRPr="00821D66" w:rsidRDefault="00821D66" w:rsidP="001C6B8F">
      <w:pPr>
        <w:spacing w:after="0" w:line="240" w:lineRule="auto"/>
        <w:jc w:val="center"/>
        <w:rPr>
          <w:rFonts w:ascii="Times New Roman" w:hAnsi="Times New Roman"/>
          <w:sz w:val="24"/>
          <w:szCs w:val="24"/>
        </w:rPr>
      </w:pPr>
      <w:r w:rsidRPr="00821D66">
        <w:rPr>
          <w:rFonts w:ascii="Times New Roman" w:hAnsi="Times New Roman"/>
          <w:sz w:val="24"/>
          <w:szCs w:val="24"/>
          <w:lang w:val="en-US"/>
        </w:rPr>
        <w:t>yeniyarnita@umri.ac.id</w:t>
      </w:r>
    </w:p>
    <w:p w14:paraId="261B7B0F" w14:textId="77777777" w:rsidR="001C6B8F" w:rsidRDefault="001C6B8F" w:rsidP="006F118E">
      <w:pPr>
        <w:jc w:val="center"/>
        <w:rPr>
          <w:rFonts w:ascii="Times New Roman" w:hAnsi="Times New Roman" w:cs="Times New Roman"/>
          <w:b/>
          <w:bCs/>
          <w:sz w:val="24"/>
          <w:szCs w:val="24"/>
        </w:rPr>
      </w:pPr>
    </w:p>
    <w:p w14:paraId="67F03807" w14:textId="28718581" w:rsidR="006F118E" w:rsidRPr="000B6F72" w:rsidRDefault="006F118E" w:rsidP="006F118E">
      <w:pPr>
        <w:jc w:val="center"/>
        <w:rPr>
          <w:rFonts w:ascii="Times New Roman" w:hAnsi="Times New Roman" w:cs="Times New Roman"/>
          <w:b/>
          <w:bCs/>
          <w:sz w:val="24"/>
          <w:szCs w:val="24"/>
        </w:rPr>
      </w:pPr>
      <w:bookmarkStart w:id="0" w:name="_Hlk52977786"/>
      <w:r w:rsidRPr="000B6F72">
        <w:rPr>
          <w:rFonts w:ascii="Times New Roman" w:hAnsi="Times New Roman" w:cs="Times New Roman"/>
          <w:b/>
          <w:bCs/>
          <w:sz w:val="24"/>
          <w:szCs w:val="24"/>
        </w:rPr>
        <w:t>ABSTRAK</w:t>
      </w:r>
    </w:p>
    <w:p w14:paraId="28F84481" w14:textId="21F303D2" w:rsidR="006F118E" w:rsidRPr="00821D66" w:rsidRDefault="006F118E" w:rsidP="0032270D">
      <w:pPr>
        <w:spacing w:after="0" w:line="240" w:lineRule="auto"/>
        <w:jc w:val="both"/>
        <w:rPr>
          <w:rFonts w:ascii="Times New Roman" w:hAnsi="Times New Roman" w:cs="Times New Roman"/>
          <w:lang w:val="en-US"/>
        </w:rPr>
      </w:pPr>
      <w:r w:rsidRPr="00821D66">
        <w:rPr>
          <w:rFonts w:ascii="Times New Roman" w:hAnsi="Times New Roman" w:cs="Times New Roman"/>
          <w:i/>
          <w:iCs/>
          <w:lang w:val="en-US"/>
        </w:rPr>
        <w:t>Caring</w:t>
      </w:r>
      <w:r w:rsidRPr="00821D66">
        <w:rPr>
          <w:rFonts w:ascii="Times New Roman" w:hAnsi="Times New Roman" w:cs="Times New Roman"/>
          <w:lang w:val="en-US"/>
        </w:rPr>
        <w:t xml:space="preserve"> merupakan sikap dan perilaku professional yang harus dimiliki oleh perawat sikap dan perilaku tersebut akan diaplikasikan dalam asuhan keperawatan. Perawat yang memiliki nilai </w:t>
      </w:r>
      <w:r w:rsidRPr="00821D66">
        <w:rPr>
          <w:rFonts w:ascii="Times New Roman" w:hAnsi="Times New Roman" w:cs="Times New Roman"/>
          <w:i/>
          <w:iCs/>
          <w:lang w:val="en-US"/>
        </w:rPr>
        <w:t xml:space="preserve">caring </w:t>
      </w:r>
      <w:r w:rsidRPr="00821D66">
        <w:rPr>
          <w:rFonts w:ascii="Times New Roman" w:hAnsi="Times New Roman" w:cs="Times New Roman"/>
          <w:lang w:val="en-US"/>
        </w:rPr>
        <w:t>tinggi akan dapat menghasilkan laya</w:t>
      </w:r>
      <w:r w:rsidR="00D1033C" w:rsidRPr="00821D66">
        <w:rPr>
          <w:rFonts w:ascii="Times New Roman" w:hAnsi="Times New Roman" w:cs="Times New Roman"/>
          <w:lang w:val="en-US"/>
        </w:rPr>
        <w:t>n</w:t>
      </w:r>
      <w:r w:rsidRPr="00821D66">
        <w:rPr>
          <w:rFonts w:ascii="Times New Roman" w:hAnsi="Times New Roman" w:cs="Times New Roman"/>
          <w:lang w:val="en-US"/>
        </w:rPr>
        <w:t xml:space="preserve">an keperawatan yang berkualitas tinggi yang berdampak pada tingkat kepuasan pasien. Tujuan penelitian ini adalah untuk melihat adanya hubungan antara penerapan model </w:t>
      </w:r>
      <w:r w:rsidRPr="00821D66">
        <w:rPr>
          <w:rFonts w:ascii="Times New Roman" w:hAnsi="Times New Roman" w:cs="Times New Roman"/>
          <w:i/>
          <w:iCs/>
          <w:lang w:val="en-US"/>
        </w:rPr>
        <w:t>caring</w:t>
      </w:r>
      <w:r w:rsidRPr="00821D66">
        <w:rPr>
          <w:rFonts w:ascii="Times New Roman" w:hAnsi="Times New Roman" w:cs="Times New Roman"/>
          <w:lang w:val="en-US"/>
        </w:rPr>
        <w:t xml:space="preserve"> perawat dengan tingkat kepuasan pasien. Populasi adalah seluruh pasien di ruang rawat kelas III RSUD Arifin Achmad dengan jumlah sampel 68 pasien. Teknik pengambilan</w:t>
      </w:r>
      <w:r w:rsidR="00914F46" w:rsidRPr="00821D66">
        <w:rPr>
          <w:rFonts w:ascii="Times New Roman" w:hAnsi="Times New Roman" w:cs="Times New Roman"/>
          <w:lang w:val="en-US"/>
        </w:rPr>
        <w:t xml:space="preserve"> pengambilan sampel </w:t>
      </w:r>
      <w:r w:rsidR="00914F46" w:rsidRPr="00821D66">
        <w:rPr>
          <w:rFonts w:ascii="Times New Roman" w:hAnsi="Times New Roman" w:cs="Times New Roman"/>
          <w:i/>
          <w:iCs/>
          <w:lang w:val="en-US"/>
        </w:rPr>
        <w:t>cross</w:t>
      </w:r>
      <w:r w:rsidR="00914F46" w:rsidRPr="00821D66">
        <w:rPr>
          <w:rFonts w:ascii="Times New Roman" w:hAnsi="Times New Roman" w:cs="Times New Roman"/>
          <w:lang w:val="en-US"/>
        </w:rPr>
        <w:t xml:space="preserve"> </w:t>
      </w:r>
      <w:r w:rsidR="00914F46" w:rsidRPr="00821D66">
        <w:rPr>
          <w:rFonts w:ascii="Times New Roman" w:hAnsi="Times New Roman" w:cs="Times New Roman"/>
          <w:i/>
          <w:iCs/>
          <w:lang w:val="en-US"/>
        </w:rPr>
        <w:t>sectional</w:t>
      </w:r>
      <w:r w:rsidR="00914F46" w:rsidRPr="00821D66">
        <w:rPr>
          <w:rFonts w:ascii="Times New Roman" w:hAnsi="Times New Roman" w:cs="Times New Roman"/>
          <w:lang w:val="en-US"/>
        </w:rPr>
        <w:t xml:space="preserve"> </w:t>
      </w:r>
      <w:r w:rsidR="00914F46" w:rsidRPr="00821D66">
        <w:rPr>
          <w:rFonts w:ascii="Times New Roman" w:hAnsi="Times New Roman" w:cs="Times New Roman"/>
          <w:i/>
          <w:iCs/>
          <w:lang w:val="en-US"/>
        </w:rPr>
        <w:t>non</w:t>
      </w:r>
      <w:r w:rsidR="00914F46" w:rsidRPr="00821D66">
        <w:rPr>
          <w:rFonts w:ascii="Times New Roman" w:hAnsi="Times New Roman" w:cs="Times New Roman"/>
          <w:lang w:val="en-US"/>
        </w:rPr>
        <w:t xml:space="preserve"> </w:t>
      </w:r>
      <w:r w:rsidR="00914F46" w:rsidRPr="00821D66">
        <w:rPr>
          <w:rFonts w:ascii="Times New Roman" w:hAnsi="Times New Roman" w:cs="Times New Roman"/>
          <w:i/>
          <w:iCs/>
          <w:lang w:val="en-US"/>
        </w:rPr>
        <w:t>probability</w:t>
      </w:r>
      <w:r w:rsidR="00914F46" w:rsidRPr="00821D66">
        <w:rPr>
          <w:rFonts w:ascii="Times New Roman" w:hAnsi="Times New Roman" w:cs="Times New Roman"/>
          <w:lang w:val="en-US"/>
        </w:rPr>
        <w:t xml:space="preserve"> </w:t>
      </w:r>
      <w:r w:rsidR="00914F46" w:rsidRPr="00821D66">
        <w:rPr>
          <w:rFonts w:ascii="Times New Roman" w:hAnsi="Times New Roman" w:cs="Times New Roman"/>
          <w:i/>
          <w:iCs/>
          <w:lang w:val="en-US"/>
        </w:rPr>
        <w:t>sampling</w:t>
      </w:r>
      <w:r w:rsidR="00914F46" w:rsidRPr="00821D66">
        <w:rPr>
          <w:rFonts w:ascii="Times New Roman" w:hAnsi="Times New Roman" w:cs="Times New Roman"/>
          <w:lang w:val="en-US"/>
        </w:rPr>
        <w:t xml:space="preserve">. Pengambilan data penelitian dengan menggunakan kuesioner dengan analisis data menggunakan distribusi frekuensi, </w:t>
      </w:r>
      <w:r w:rsidR="00914F46" w:rsidRPr="00821D66">
        <w:rPr>
          <w:rFonts w:ascii="Times New Roman" w:hAnsi="Times New Roman" w:cs="Times New Roman"/>
          <w:i/>
          <w:iCs/>
          <w:lang w:val="en-US"/>
        </w:rPr>
        <w:t>chi</w:t>
      </w:r>
      <w:r w:rsidR="00914F46" w:rsidRPr="00821D66">
        <w:rPr>
          <w:rFonts w:ascii="Times New Roman" w:hAnsi="Times New Roman" w:cs="Times New Roman"/>
          <w:lang w:val="en-US"/>
        </w:rPr>
        <w:t xml:space="preserve"> </w:t>
      </w:r>
      <w:r w:rsidR="00914F46" w:rsidRPr="00821D66">
        <w:rPr>
          <w:rFonts w:ascii="Times New Roman" w:hAnsi="Times New Roman" w:cs="Times New Roman"/>
          <w:i/>
          <w:iCs/>
          <w:lang w:val="en-US"/>
        </w:rPr>
        <w:t>squre</w:t>
      </w:r>
      <w:r w:rsidR="00914F46" w:rsidRPr="00821D66">
        <w:rPr>
          <w:rFonts w:ascii="Times New Roman" w:hAnsi="Times New Roman" w:cs="Times New Roman"/>
          <w:lang w:val="en-US"/>
        </w:rPr>
        <w:t xml:space="preserve">. Hasil penelitian diperoleh terdapat hubungan yang signifikan dari penerapan model </w:t>
      </w:r>
      <w:r w:rsidR="00914F46" w:rsidRPr="00821D66">
        <w:rPr>
          <w:rFonts w:ascii="Times New Roman" w:hAnsi="Times New Roman" w:cs="Times New Roman"/>
          <w:i/>
          <w:iCs/>
          <w:lang w:val="en-US"/>
        </w:rPr>
        <w:t>caring</w:t>
      </w:r>
      <w:r w:rsidR="00914F46" w:rsidRPr="00821D66">
        <w:rPr>
          <w:rFonts w:ascii="Times New Roman" w:hAnsi="Times New Roman" w:cs="Times New Roman"/>
          <w:lang w:val="en-US"/>
        </w:rPr>
        <w:t xml:space="preserve"> dengan tingkat kepuasan pasien P </w:t>
      </w:r>
      <w:r w:rsidR="00914F46" w:rsidRPr="00821D66">
        <w:rPr>
          <w:rFonts w:ascii="Times New Roman" w:hAnsi="Times New Roman" w:cs="Times New Roman"/>
          <w:i/>
          <w:iCs/>
          <w:lang w:val="en-US"/>
        </w:rPr>
        <w:t>value</w:t>
      </w:r>
      <w:r w:rsidR="00914F46" w:rsidRPr="00821D66">
        <w:rPr>
          <w:rFonts w:ascii="Times New Roman" w:hAnsi="Times New Roman" w:cs="Times New Roman"/>
          <w:lang w:val="en-US"/>
        </w:rPr>
        <w:t xml:space="preserve"> 0.000. Disarankan kepada pihak rumah sakit untuk dapat menigkatkan penerapan model </w:t>
      </w:r>
      <w:r w:rsidR="00914F46" w:rsidRPr="00821D66">
        <w:rPr>
          <w:rFonts w:ascii="Times New Roman" w:hAnsi="Times New Roman" w:cs="Times New Roman"/>
          <w:i/>
          <w:iCs/>
          <w:lang w:val="en-US"/>
        </w:rPr>
        <w:t>caring</w:t>
      </w:r>
      <w:r w:rsidR="00914F46" w:rsidRPr="00821D66">
        <w:rPr>
          <w:rFonts w:ascii="Times New Roman" w:hAnsi="Times New Roman" w:cs="Times New Roman"/>
          <w:lang w:val="en-US"/>
        </w:rPr>
        <w:t xml:space="preserve"> dalam pelayanan keperawatan. </w:t>
      </w:r>
    </w:p>
    <w:bookmarkEnd w:id="0"/>
    <w:p w14:paraId="6AE5668E" w14:textId="6165BF01" w:rsidR="006F118E" w:rsidRPr="00914F46" w:rsidRDefault="006F118E" w:rsidP="0032270D">
      <w:pPr>
        <w:spacing w:after="0" w:line="240" w:lineRule="auto"/>
        <w:jc w:val="both"/>
        <w:rPr>
          <w:rFonts w:ascii="Times New Roman" w:hAnsi="Times New Roman" w:cs="Times New Roman"/>
          <w:sz w:val="24"/>
          <w:szCs w:val="24"/>
          <w:lang w:val="en-US"/>
        </w:rPr>
      </w:pPr>
      <w:r w:rsidRPr="0032270D">
        <w:rPr>
          <w:rFonts w:ascii="Times New Roman" w:hAnsi="Times New Roman" w:cs="Times New Roman"/>
          <w:b/>
          <w:bCs/>
          <w:sz w:val="24"/>
          <w:szCs w:val="24"/>
        </w:rPr>
        <w:t>Kata kunci</w:t>
      </w:r>
      <w:r>
        <w:rPr>
          <w:rFonts w:ascii="Times New Roman" w:hAnsi="Times New Roman" w:cs="Times New Roman"/>
          <w:sz w:val="24"/>
          <w:szCs w:val="24"/>
        </w:rPr>
        <w:t xml:space="preserve"> : </w:t>
      </w:r>
      <w:r w:rsidR="002B6BA5">
        <w:rPr>
          <w:rFonts w:ascii="Times New Roman" w:hAnsi="Times New Roman" w:cs="Times New Roman"/>
          <w:sz w:val="24"/>
          <w:szCs w:val="24"/>
          <w:lang w:val="en-US"/>
        </w:rPr>
        <w:t>m</w:t>
      </w:r>
      <w:r w:rsidR="00914F46">
        <w:rPr>
          <w:rFonts w:ascii="Times New Roman" w:hAnsi="Times New Roman" w:cs="Times New Roman"/>
          <w:sz w:val="24"/>
          <w:szCs w:val="24"/>
          <w:lang w:val="en-US"/>
        </w:rPr>
        <w:t xml:space="preserve">odel </w:t>
      </w:r>
      <w:r w:rsidR="00914F46" w:rsidRPr="00914F46">
        <w:rPr>
          <w:rFonts w:ascii="Times New Roman" w:hAnsi="Times New Roman" w:cs="Times New Roman"/>
          <w:i/>
          <w:iCs/>
          <w:sz w:val="24"/>
          <w:szCs w:val="24"/>
          <w:lang w:val="en-US"/>
        </w:rPr>
        <w:t>caring</w:t>
      </w:r>
      <w:r w:rsidR="0032270D">
        <w:rPr>
          <w:rFonts w:ascii="Times New Roman" w:hAnsi="Times New Roman" w:cs="Times New Roman"/>
          <w:sz w:val="24"/>
          <w:szCs w:val="24"/>
          <w:lang w:val="en-US"/>
        </w:rPr>
        <w:t>;</w:t>
      </w:r>
      <w:r w:rsidR="00914F46">
        <w:rPr>
          <w:rFonts w:ascii="Times New Roman" w:hAnsi="Times New Roman" w:cs="Times New Roman"/>
          <w:sz w:val="24"/>
          <w:szCs w:val="24"/>
          <w:lang w:val="en-US"/>
        </w:rPr>
        <w:t>perawat</w:t>
      </w:r>
      <w:r w:rsidR="0032270D">
        <w:rPr>
          <w:rFonts w:ascii="Times New Roman" w:hAnsi="Times New Roman" w:cs="Times New Roman"/>
          <w:sz w:val="24"/>
          <w:szCs w:val="24"/>
          <w:lang w:val="en-US"/>
        </w:rPr>
        <w:t>;</w:t>
      </w:r>
      <w:r>
        <w:rPr>
          <w:rFonts w:ascii="Times New Roman" w:hAnsi="Times New Roman" w:cs="Times New Roman"/>
          <w:sz w:val="24"/>
          <w:szCs w:val="24"/>
        </w:rPr>
        <w:t xml:space="preserve"> </w:t>
      </w:r>
      <w:r w:rsidR="00914F46">
        <w:rPr>
          <w:rFonts w:ascii="Times New Roman" w:hAnsi="Times New Roman" w:cs="Times New Roman"/>
          <w:sz w:val="24"/>
          <w:szCs w:val="24"/>
          <w:lang w:val="en-US"/>
        </w:rPr>
        <w:t xml:space="preserve">kepuasan </w:t>
      </w:r>
    </w:p>
    <w:p w14:paraId="0CB2B9C7" w14:textId="50439FD3" w:rsidR="00EC5E55" w:rsidRDefault="00EC5E55" w:rsidP="006F118E">
      <w:pPr>
        <w:spacing w:after="0" w:line="240" w:lineRule="auto"/>
        <w:jc w:val="both"/>
        <w:rPr>
          <w:rFonts w:ascii="Times New Roman" w:hAnsi="Times New Roman" w:cs="Times New Roman"/>
          <w:sz w:val="24"/>
          <w:szCs w:val="24"/>
        </w:rPr>
      </w:pPr>
    </w:p>
    <w:p w14:paraId="1953E281" w14:textId="77777777" w:rsidR="002B6BA5" w:rsidRPr="002B6BA5" w:rsidRDefault="002B6BA5" w:rsidP="002B6BA5">
      <w:pPr>
        <w:jc w:val="center"/>
        <w:rPr>
          <w:rFonts w:ascii="Times New Roman" w:hAnsi="Times New Roman" w:cs="Times New Roman"/>
          <w:b/>
          <w:bCs/>
          <w:i/>
          <w:iCs/>
          <w:noProof/>
          <w:sz w:val="24"/>
          <w:szCs w:val="24"/>
        </w:rPr>
      </w:pPr>
      <w:r w:rsidRPr="002B6BA5">
        <w:rPr>
          <w:rFonts w:ascii="Times New Roman" w:hAnsi="Times New Roman" w:cs="Times New Roman"/>
          <w:b/>
          <w:bCs/>
          <w:i/>
          <w:iCs/>
          <w:noProof/>
          <w:sz w:val="24"/>
          <w:szCs w:val="24"/>
        </w:rPr>
        <w:t>ABSTRACT</w:t>
      </w:r>
    </w:p>
    <w:p w14:paraId="4D573067" w14:textId="422520B1" w:rsidR="002B6BA5" w:rsidRPr="002B6BA5" w:rsidRDefault="002B6BA5" w:rsidP="002B6BA5">
      <w:pPr>
        <w:spacing w:after="0" w:line="240" w:lineRule="auto"/>
        <w:jc w:val="both"/>
        <w:rPr>
          <w:rFonts w:ascii="Times New Roman" w:hAnsi="Times New Roman" w:cs="Times New Roman"/>
          <w:i/>
          <w:iCs/>
          <w:sz w:val="24"/>
          <w:szCs w:val="24"/>
        </w:rPr>
      </w:pPr>
      <w:r w:rsidRPr="002B6BA5">
        <w:rPr>
          <w:rFonts w:ascii="Times New Roman" w:hAnsi="Times New Roman" w:cs="Times New Roman"/>
          <w:i/>
          <w:iCs/>
          <w:noProof/>
          <w:sz w:val="24"/>
          <w:szCs w:val="24"/>
        </w:rPr>
        <w:t>Caring is a professional attitude and behavior which must be owned by a nurse. These attitude and behavior will be applied in nursing care. The nurse who has high score of nursing care will be able to result high quality nursing service which impacts on patients’ satisfaction level. The purpose of this research is to see the correlation between the implementation of nursing caring model and the level of patients’ satisfaction. The population were all patients at class III inpatient room of RSUD Arifin Achmad with total samples were 68 patients. The technique of selecting the sample was cross sectional non probability sampling. Data collection of this research used questionnaire with data anlysis using frequency distribution, chi square. The research results obtain that there is significant correlation between caring model implementation and the level of patients’ satisfaction with P value 0,000. It is suggested to the hospital to increase the application of caring model in nursing service.</w:t>
      </w:r>
    </w:p>
    <w:p w14:paraId="3AB32FB5" w14:textId="336D70F3" w:rsidR="00EC5E55" w:rsidRPr="002B6BA5" w:rsidRDefault="002B6BA5" w:rsidP="006F118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Keywords : </w:t>
      </w:r>
      <w:r w:rsidRPr="002B6BA5">
        <w:rPr>
          <w:rFonts w:ascii="Times New Roman" w:hAnsi="Times New Roman" w:cs="Times New Roman"/>
          <w:i/>
          <w:iCs/>
          <w:sz w:val="24"/>
          <w:szCs w:val="24"/>
          <w:lang w:val="en-US"/>
        </w:rPr>
        <w:t>Model</w:t>
      </w:r>
      <w:r>
        <w:rPr>
          <w:rFonts w:ascii="Times New Roman" w:hAnsi="Times New Roman" w:cs="Times New Roman"/>
          <w:sz w:val="24"/>
          <w:szCs w:val="24"/>
          <w:lang w:val="en-US"/>
        </w:rPr>
        <w:t xml:space="preserve"> </w:t>
      </w:r>
      <w:r w:rsidRPr="00914F46">
        <w:rPr>
          <w:rFonts w:ascii="Times New Roman" w:hAnsi="Times New Roman" w:cs="Times New Roman"/>
          <w:i/>
          <w:iCs/>
          <w:sz w:val="24"/>
          <w:szCs w:val="24"/>
          <w:lang w:val="en-US"/>
        </w:rPr>
        <w:t>caring</w:t>
      </w:r>
      <w:r>
        <w:rPr>
          <w:rFonts w:ascii="Times New Roman" w:hAnsi="Times New Roman" w:cs="Times New Roman"/>
          <w:i/>
          <w:iCs/>
          <w:sz w:val="24"/>
          <w:szCs w:val="24"/>
          <w:lang w:val="en-US"/>
        </w:rPr>
        <w:t>; nurse;</w:t>
      </w:r>
      <w:r w:rsidRPr="002B6BA5">
        <w:rPr>
          <w:rFonts w:ascii="Times New Roman" w:hAnsi="Times New Roman" w:cs="Times New Roman"/>
          <w:i/>
          <w:iCs/>
          <w:noProof/>
          <w:sz w:val="24"/>
          <w:szCs w:val="24"/>
        </w:rPr>
        <w:t xml:space="preserve"> </w:t>
      </w:r>
      <w:r w:rsidRPr="002B6BA5">
        <w:rPr>
          <w:rFonts w:ascii="Times New Roman" w:hAnsi="Times New Roman" w:cs="Times New Roman"/>
          <w:i/>
          <w:iCs/>
          <w:noProof/>
          <w:sz w:val="24"/>
          <w:szCs w:val="24"/>
        </w:rPr>
        <w:t>satisfaction</w:t>
      </w:r>
    </w:p>
    <w:p w14:paraId="1E03D69C" w14:textId="77777777" w:rsidR="002B6BA5" w:rsidRDefault="002B6BA5" w:rsidP="006F118E">
      <w:pPr>
        <w:spacing w:after="0" w:line="240" w:lineRule="auto"/>
        <w:jc w:val="both"/>
        <w:rPr>
          <w:rFonts w:ascii="Times New Roman" w:hAnsi="Times New Roman" w:cs="Times New Roman"/>
          <w:sz w:val="24"/>
          <w:szCs w:val="24"/>
        </w:rPr>
      </w:pPr>
    </w:p>
    <w:p w14:paraId="23A3A278" w14:textId="2BA85E8D" w:rsidR="00EC5E55" w:rsidRPr="005E7E7A" w:rsidRDefault="00EC5E55" w:rsidP="006F118E">
      <w:pPr>
        <w:spacing w:after="0" w:line="240" w:lineRule="auto"/>
        <w:jc w:val="both"/>
        <w:rPr>
          <w:rFonts w:ascii="Times New Roman" w:hAnsi="Times New Roman" w:cs="Times New Roman"/>
          <w:b/>
          <w:bCs/>
          <w:sz w:val="24"/>
          <w:szCs w:val="24"/>
          <w:lang w:val="en-US"/>
        </w:rPr>
      </w:pPr>
      <w:r w:rsidRPr="005E7E7A">
        <w:rPr>
          <w:rFonts w:ascii="Times New Roman" w:hAnsi="Times New Roman" w:cs="Times New Roman"/>
          <w:b/>
          <w:bCs/>
          <w:sz w:val="24"/>
          <w:szCs w:val="24"/>
          <w:lang w:val="en-US"/>
        </w:rPr>
        <w:t>PENDAHULUAN</w:t>
      </w:r>
    </w:p>
    <w:p w14:paraId="3C29BB54" w14:textId="71DF2AA2" w:rsidR="00F52996" w:rsidRPr="00F52996" w:rsidRDefault="00EC5E55" w:rsidP="007571CD">
      <w:pPr>
        <w:spacing w:after="0" w:line="240" w:lineRule="auto"/>
        <w:ind w:firstLine="540"/>
        <w:jc w:val="both"/>
        <w:rPr>
          <w:rFonts w:ascii="Times New Roman" w:hAnsi="Times New Roman" w:cs="Times New Roman"/>
        </w:rPr>
      </w:pPr>
      <w:r w:rsidRPr="00F52996">
        <w:rPr>
          <w:rFonts w:ascii="Times New Roman" w:hAnsi="Times New Roman" w:cs="Times New Roman"/>
          <w:i/>
          <w:iCs/>
        </w:rPr>
        <w:t>Caring</w:t>
      </w:r>
      <w:r w:rsidRPr="00F52996">
        <w:rPr>
          <w:rFonts w:ascii="Times New Roman" w:hAnsi="Times New Roman" w:cs="Times New Roman"/>
        </w:rPr>
        <w:t xml:space="preserve"> merupakan sikap dan perilaku professional yang harus dimiliki oleh perawat </w:t>
      </w:r>
      <w:r w:rsidR="00D1033C" w:rsidRPr="00F52996">
        <w:rPr>
          <w:rFonts w:ascii="Times New Roman" w:hAnsi="Times New Roman" w:cs="Times New Roman"/>
        </w:rPr>
        <w:fldChar w:fldCharType="begin" w:fldLock="1"/>
      </w:r>
      <w:r w:rsidR="00D1033C" w:rsidRPr="00F52996">
        <w:rPr>
          <w:rFonts w:ascii="Times New Roman" w:hAnsi="Times New Roman" w:cs="Times New Roman"/>
        </w:rPr>
        <w:instrText>ADDIN CSL_CITATION {"citationItems":[{"id":"ITEM-1","itemData":{"DOI":"10.1111/j.1442-2018.2009.00511.x","ISSN":"14410745","PMID":"20602687","abstract":"The aim of this study was to assess patient satisfaction with nursing care and the relationship between patient satisfaction and patient characteristics. This cross-sectional study was conducted at a 1100-bed tertiary care teaching hospital in Turkey. Data were collected using the Newcastle Satisfaction with Nursing Care Scales and a patient information form. Overall, data indicated a high level of patient satisfaction. Hospitalization affected the Experience of Nursing Care Scale independently, while the type of ward, sex, income, and education independently affected the Satisfaction with Nursing Care Scale. Patients who underwent surgical procedures, male patients, the 40-59-year-old age group, those who had low levels of education or income, and patients who were hospitalized for long periods were most satisfied. Patients' sex, age, income, duration of hospitalization, and ward type were important factors that affected their satisfaction with nursing care. The characteristics of patients who have a low level of satisfaction with nursing care should be assessed and taken into consideration by nurses. © 2010 The Authors. Journal Compilation © 2010 Blackwell Publishing Asia Pty Ltd.","author":[{"dropping-particle":"","family":"Findik","given":"Ummu Yildiz","non-dropping-particle":"","parse-names":false,"suffix":""},{"dropping-particle":"","family":"Unsar","given":"Serap","non-dropping-particle":"","parse-names":false,"suffix":""},{"dropping-particle":"","family":"Sut","given":"Necdet","non-dropping-particle":"","parse-names":false,"suffix":""}],"container-title":"Nursing and Health Sciences","id":"ITEM-1","issue":"2","issued":{"date-parts":[["2010"]]},"page":"162-169","title":"Patient satisfaction with nursing care and its relationship with patient characteristics","type":"article-journal","volume":"12"},"uris":["http://www.mendeley.com/documents/?uuid=618913fd-6618-4b81-8e23-827923c83d34"]}],"mendeley":{"formattedCitation":"(Findik et al., 2010)","plainTextFormattedCitation":"(Findik et al., 2010)","previouslyFormattedCitation":"(Findik et al., 2010)"},"properties":{"noteIndex":0},"schema":"https://github.com/citation-style-language/schema/raw/master/csl-citation.json"}</w:instrText>
      </w:r>
      <w:r w:rsidR="00D1033C" w:rsidRPr="00F52996">
        <w:rPr>
          <w:rFonts w:ascii="Times New Roman" w:hAnsi="Times New Roman" w:cs="Times New Roman"/>
        </w:rPr>
        <w:fldChar w:fldCharType="separate"/>
      </w:r>
      <w:r w:rsidR="00D1033C" w:rsidRPr="00F52996">
        <w:rPr>
          <w:rFonts w:ascii="Times New Roman" w:hAnsi="Times New Roman" w:cs="Times New Roman"/>
          <w:noProof/>
        </w:rPr>
        <w:t>(Findik et al., 2010)</w:t>
      </w:r>
      <w:r w:rsidR="00D1033C" w:rsidRPr="00F52996">
        <w:rPr>
          <w:rFonts w:ascii="Times New Roman" w:hAnsi="Times New Roman" w:cs="Times New Roman"/>
        </w:rPr>
        <w:fldChar w:fldCharType="end"/>
      </w:r>
      <w:r w:rsidR="00485A74" w:rsidRPr="00F52996">
        <w:rPr>
          <w:rFonts w:ascii="Times New Roman" w:hAnsi="Times New Roman" w:cs="Times New Roman"/>
          <w:lang w:val="en-US"/>
        </w:rPr>
        <w:t>. S</w:t>
      </w:r>
      <w:r w:rsidRPr="00F52996">
        <w:rPr>
          <w:rFonts w:ascii="Times New Roman" w:hAnsi="Times New Roman" w:cs="Times New Roman"/>
        </w:rPr>
        <w:t>ikap dan perilaku tersebut akan diaplikasikan dalam asuhan keperawatan. Perawat yang memiliki nilai caring tinggi maka akan dapat menghasilkan layanan keperawatan yang berkualitas tinggi</w:t>
      </w:r>
      <w:r w:rsidR="00CE0814" w:rsidRPr="00F52996">
        <w:rPr>
          <w:rFonts w:ascii="Times New Roman" w:hAnsi="Times New Roman" w:cs="Times New Roman"/>
          <w:lang w:val="en-US"/>
        </w:rPr>
        <w:t xml:space="preserve"> </w:t>
      </w:r>
      <w:r w:rsidR="00485A74" w:rsidRPr="00F52996">
        <w:rPr>
          <w:rFonts w:ascii="Times New Roman" w:hAnsi="Times New Roman" w:cs="Times New Roman"/>
        </w:rPr>
        <w:fldChar w:fldCharType="begin" w:fldLock="1"/>
      </w:r>
      <w:r w:rsidR="00485A74" w:rsidRPr="00F52996">
        <w:rPr>
          <w:rFonts w:ascii="Times New Roman" w:hAnsi="Times New Roman" w:cs="Times New Roman"/>
        </w:rPr>
        <w:instrText>ADDIN CSL_CITATION {"citationItems":[{"id":"ITEM-1","itemData":{"author":[{"dropping-particle":"","family":"Appelgren","given":"Marie","non-dropping-particle":"","parse-names":false,"suffix":""},{"dropping-particle":"","family":"Bahtsevani","given":"Christel","non-dropping-particle":"","parse-names":false,"suffix":""},{"dropping-particle":"","family":"Persson","given":"Karin","non-dropping-particle":"","parse-names":false,"suffix":""},{"dropping-particle":"","family":"Borglin","given":"Gunilla","non-dropping-particle":"","parse-names":false,"suffix":""}],"container-title":"BMC Nursing","id":"ITEM-1","issue":"51","issued":{"date-parts":[["2018"]]},"page":"1-19","publisher":"BMC Nursing","title":"Nurses ’ experiences of caring for patients with intellectual developmental disorders : a systematic review using a meta-ethnographic approach","type":"article-journal","volume":"17"},"uris":["http://www.mendeley.com/documents/?uuid=189ea973-3227-477d-b77d-38cfa5a3c0d1"]}],"mendeley":{"formattedCitation":"(Appelgren et al., 2018)","plainTextFormattedCitation":"(Appelgren et al., 2018)","previouslyFormattedCitation":"(Appelgren et al., 2018)"},"properties":{"noteIndex":0},"schema":"https://github.com/citation-style-language/schema/raw/master/csl-citation.json"}</w:instrText>
      </w:r>
      <w:r w:rsidR="00485A74" w:rsidRPr="00F52996">
        <w:rPr>
          <w:rFonts w:ascii="Times New Roman" w:hAnsi="Times New Roman" w:cs="Times New Roman"/>
        </w:rPr>
        <w:fldChar w:fldCharType="separate"/>
      </w:r>
      <w:r w:rsidR="00485A74" w:rsidRPr="00F52996">
        <w:rPr>
          <w:rFonts w:ascii="Times New Roman" w:hAnsi="Times New Roman" w:cs="Times New Roman"/>
          <w:noProof/>
        </w:rPr>
        <w:t>(Appelgren et al., 2018)</w:t>
      </w:r>
      <w:r w:rsidR="00485A74" w:rsidRPr="00F52996">
        <w:rPr>
          <w:rFonts w:ascii="Times New Roman" w:hAnsi="Times New Roman" w:cs="Times New Roman"/>
        </w:rPr>
        <w:fldChar w:fldCharType="end"/>
      </w:r>
      <w:r w:rsidR="00485A74" w:rsidRPr="00F52996">
        <w:rPr>
          <w:rFonts w:ascii="Times New Roman" w:hAnsi="Times New Roman" w:cs="Times New Roman"/>
          <w:lang w:val="en-US"/>
        </w:rPr>
        <w:t>.</w:t>
      </w:r>
      <w:r w:rsidRPr="00F52996">
        <w:rPr>
          <w:rFonts w:ascii="Times New Roman" w:hAnsi="Times New Roman" w:cs="Times New Roman"/>
          <w:i/>
          <w:iCs/>
        </w:rPr>
        <w:t>Caring</w:t>
      </w:r>
      <w:r w:rsidRPr="00F52996">
        <w:rPr>
          <w:rFonts w:ascii="Times New Roman" w:hAnsi="Times New Roman" w:cs="Times New Roman"/>
        </w:rPr>
        <w:t xml:space="preserve"> dalam pelayanan keperawatan diartikan sebagai hubungan interpersonal antara pasien dan perawat dalam asuhan keperawatan untuk meningkatkan dan melindungi pasien</w:t>
      </w:r>
      <w:r w:rsidR="00485A74" w:rsidRPr="00F52996">
        <w:rPr>
          <w:rFonts w:ascii="Times New Roman" w:hAnsi="Times New Roman" w:cs="Times New Roman"/>
          <w:lang w:val="en-US"/>
        </w:rPr>
        <w:t xml:space="preserve"> </w:t>
      </w:r>
      <w:r w:rsidR="00485A74" w:rsidRPr="00F52996">
        <w:rPr>
          <w:rFonts w:ascii="Times New Roman" w:hAnsi="Times New Roman" w:cs="Times New Roman"/>
          <w:lang w:val="en-US"/>
        </w:rPr>
        <w:fldChar w:fldCharType="begin" w:fldLock="1"/>
      </w:r>
      <w:r w:rsidR="00485A74" w:rsidRPr="00F52996">
        <w:rPr>
          <w:rFonts w:ascii="Times New Roman" w:hAnsi="Times New Roman" w:cs="Times New Roman"/>
          <w:lang w:val="en-US"/>
        </w:rPr>
        <w:instrText>ADDIN CSL_CITATION {"citationItems":[{"id":"ITEM-1","itemData":{"DOI":"10.5923/j.nursing.20170704.02","abstract":"This study was conducted to explore the influential components affecting the Caring Nurse-Patient Interaction (CNPI) in the Philippine setting. It specifically determined the extent by which the nurses apply the CNPI behaviours in clinical practice and identified the influential dimensions that characterize the CNPI. This triangulated component mixed method research design used the Nurse–Patient Interaction Caring Scale (CNPI-Scale) by Sylvie Cossette, Chantal Cara, Nicole Ricard, Jacinthe Pepin (2005) and open-ended questionnaire to collect the data. Results showed that among the CNPI behaviours, those that pertains to “Humanism” (behaviours that help in the formation of a humanistic-altruistic system of values) ranked highest (M = 4.56, SD = .384). This was followed by “Environment” (behaviours that include provision for a supportive, protective and/or corrective mental physical, societal and spiritual environment) (M = 4.47, SD = .496). Qualitative data analysis showed that there are four dimensions of CNPI: “what really affects nurse-patient interaction” “what behaviours show caring nurse-patient interaction”, “realistic caring nurse-patient interaction behaviours” and “how nurses can improve caring interaction with patients”.","author":[{"dropping-particle":"","family":"Fortuno","given":"Anelle F","non-dropping-particle":"","parse-names":false,"suffix":""},{"dropping-particle":"","family":"Oco","given":"Delia B","non-dropping-particle":"","parse-names":false,"suffix":""},{"dropping-particle":"","family":"Clores","given":"Michael A","non-dropping-particle":"","parse-names":false,"suffix":""}],"container-title":"International Journal of Nursing Science","id":"ITEM-1","issue":"4","issued":{"date-parts":[["2017"]]},"page":"84-90","title":"Influential Components of Caring Nurse-Patient Interaction ( CNPI ) in a Tertiary Hospital in the Philippines : Towards Improving Health Outcomes of Patients","type":"article-journal","volume":"7"},"uris":["http://www.mendeley.com/documents/?uuid=9717b1e8-804a-40dc-9e30-96b3a91216a7"]}],"mendeley":{"formattedCitation":"(Fortuno et al., 2017)","plainTextFormattedCitation":"(Fortuno et al., 2017)","previouslyFormattedCitation":"(Fortuno et al., 2017)"},"properties":{"noteIndex":0},"schema":"https://github.com/citation-style-language/schema/raw/master/csl-citation.json"}</w:instrText>
      </w:r>
      <w:r w:rsidR="00485A74" w:rsidRPr="00F52996">
        <w:rPr>
          <w:rFonts w:ascii="Times New Roman" w:hAnsi="Times New Roman" w:cs="Times New Roman"/>
          <w:lang w:val="en-US"/>
        </w:rPr>
        <w:fldChar w:fldCharType="separate"/>
      </w:r>
      <w:r w:rsidR="00485A74" w:rsidRPr="00F52996">
        <w:rPr>
          <w:rFonts w:ascii="Times New Roman" w:hAnsi="Times New Roman" w:cs="Times New Roman"/>
          <w:noProof/>
          <w:lang w:val="en-US"/>
        </w:rPr>
        <w:t>(Fortuno et al., 2017)</w:t>
      </w:r>
      <w:r w:rsidR="00485A74" w:rsidRPr="00F52996">
        <w:rPr>
          <w:rFonts w:ascii="Times New Roman" w:hAnsi="Times New Roman" w:cs="Times New Roman"/>
          <w:lang w:val="en-US"/>
        </w:rPr>
        <w:fldChar w:fldCharType="end"/>
      </w:r>
      <w:r w:rsidR="00915028" w:rsidRPr="00F52996">
        <w:rPr>
          <w:rFonts w:ascii="Times New Roman" w:hAnsi="Times New Roman" w:cs="Times New Roman"/>
          <w:lang w:val="en-US"/>
        </w:rPr>
        <w:t>.</w:t>
      </w:r>
      <w:r w:rsidRPr="00F52996">
        <w:rPr>
          <w:rFonts w:ascii="Times New Roman" w:hAnsi="Times New Roman" w:cs="Times New Roman"/>
        </w:rPr>
        <w:t xml:space="preserve"> </w:t>
      </w:r>
      <w:r w:rsidR="00AD574E" w:rsidRPr="00F52996">
        <w:rPr>
          <w:rFonts w:ascii="Times New Roman" w:hAnsi="Times New Roman" w:cs="Times New Roman"/>
          <w:lang w:val="en-US"/>
        </w:rPr>
        <w:t>Memberikan pelayanan keperawatan dengan mengutamakan caring dengan membangun nilai moral kepedulian merupakan fakus utama dalam pelayanan keperawata</w:t>
      </w:r>
      <w:r w:rsidR="005F54D9" w:rsidRPr="00F52996">
        <w:rPr>
          <w:rFonts w:ascii="Times New Roman" w:hAnsi="Times New Roman" w:cs="Times New Roman"/>
          <w:lang w:val="en-US"/>
        </w:rPr>
        <w:t>n</w:t>
      </w:r>
      <w:r w:rsidR="00AB3ED9">
        <w:rPr>
          <w:rFonts w:ascii="Times New Roman" w:hAnsi="Times New Roman" w:cs="Times New Roman"/>
          <w:lang w:val="en-US"/>
        </w:rPr>
        <w:fldChar w:fldCharType="begin" w:fldLock="1"/>
      </w:r>
      <w:r w:rsidR="00DE0B99">
        <w:rPr>
          <w:rFonts w:ascii="Times New Roman" w:hAnsi="Times New Roman" w:cs="Times New Roman"/>
          <w:lang w:val="en-US"/>
        </w:rPr>
        <w:instrText>ADDIN CSL_CITATION {"citationItems":[{"id":"ITEM-1","itemData":{"author":[{"dropping-particle":"","family":"Alan","given":"Pearson","non-dropping-particle":"","parse-names":false,"suffix":""},{"dropping-particle":"","family":"Barbara","given":"Vaughan","non-dropping-particle":"","parse-names":false,"suffix":""},{"dropping-particle":"","family":"Mary","given":"Fitzgerald","non-dropping-particle":"","parse-names":false,"suffix":""}],"edition":"2","id":"ITEM-1","issued":{"date-parts":[["2000"]]},"publisher":"The Bath Press, Bath","publisher-place":"Johannesburg Melbourne New Delhi","title":"nursing models for practice","type":"book"},"uris":["http://www.mendeley.com/documents/?uuid=af52707f-3bcd-4a9d-a400-7c3f860b7749"]}],"mendeley":{"formattedCitation":"(Alan et al., 2000)","plainTextFormattedCitation":"(Alan et al., 2000)","previouslyFormattedCitation":"(Alan et al., 2000)"},"properties":{"noteIndex":0},"schema":"https://github.com/citation-style-language/schema/raw/master/csl-citation.json"}</w:instrText>
      </w:r>
      <w:r w:rsidR="00AB3ED9">
        <w:rPr>
          <w:rFonts w:ascii="Times New Roman" w:hAnsi="Times New Roman" w:cs="Times New Roman"/>
          <w:lang w:val="en-US"/>
        </w:rPr>
        <w:fldChar w:fldCharType="separate"/>
      </w:r>
      <w:r w:rsidR="00AB3ED9" w:rsidRPr="00AB3ED9">
        <w:rPr>
          <w:rFonts w:ascii="Times New Roman" w:hAnsi="Times New Roman" w:cs="Times New Roman"/>
          <w:noProof/>
          <w:lang w:val="en-US"/>
        </w:rPr>
        <w:t>(Alan et al., 2000)</w:t>
      </w:r>
      <w:r w:rsidR="00AB3ED9">
        <w:rPr>
          <w:rFonts w:ascii="Times New Roman" w:hAnsi="Times New Roman" w:cs="Times New Roman"/>
          <w:lang w:val="en-US"/>
        </w:rPr>
        <w:fldChar w:fldCharType="end"/>
      </w:r>
      <w:r w:rsidR="00AB3ED9">
        <w:rPr>
          <w:rFonts w:ascii="Times New Roman" w:hAnsi="Times New Roman" w:cs="Times New Roman"/>
          <w:lang w:val="en-US"/>
        </w:rPr>
        <w:t xml:space="preserve">. </w:t>
      </w:r>
      <w:r w:rsidR="00AD7192" w:rsidRPr="00F52996">
        <w:rPr>
          <w:rFonts w:ascii="Times New Roman" w:hAnsi="Times New Roman" w:cs="Times New Roman"/>
          <w:lang w:val="en-US"/>
        </w:rPr>
        <w:t>Dengan demikian caring sangat penti</w:t>
      </w:r>
      <w:r w:rsidR="00AD574E" w:rsidRPr="00F52996">
        <w:rPr>
          <w:rFonts w:ascii="Times New Roman" w:hAnsi="Times New Roman" w:cs="Times New Roman"/>
          <w:lang w:val="en-US"/>
        </w:rPr>
        <w:t>n</w:t>
      </w:r>
      <w:r w:rsidR="00AD7192" w:rsidRPr="00F52996">
        <w:rPr>
          <w:rFonts w:ascii="Times New Roman" w:hAnsi="Times New Roman" w:cs="Times New Roman"/>
          <w:lang w:val="en-US"/>
        </w:rPr>
        <w:t xml:space="preserve">g dalam pelayanan keperawatan, namun </w:t>
      </w:r>
      <w:r w:rsidR="00AD7192" w:rsidRPr="00F52996">
        <w:rPr>
          <w:rFonts w:ascii="Times New Roman" w:hAnsi="Times New Roman" w:cs="Times New Roman"/>
        </w:rPr>
        <w:t xml:space="preserve">data </w:t>
      </w:r>
      <w:r w:rsidR="00AD7192" w:rsidRPr="00F52996">
        <w:rPr>
          <w:rFonts w:ascii="Times New Roman" w:hAnsi="Times New Roman" w:cs="Times New Roman"/>
          <w:lang w:val="en-US"/>
        </w:rPr>
        <w:t xml:space="preserve">pelaksanaan penerapan model caring </w:t>
      </w:r>
      <w:r w:rsidRPr="00F52996">
        <w:rPr>
          <w:rFonts w:ascii="Times New Roman" w:hAnsi="Times New Roman" w:cs="Times New Roman"/>
        </w:rPr>
        <w:t xml:space="preserve">pada perawat di dunia </w:t>
      </w:r>
      <w:r w:rsidR="00AD7192" w:rsidRPr="00F52996">
        <w:rPr>
          <w:rFonts w:ascii="Times New Roman" w:hAnsi="Times New Roman" w:cs="Times New Roman"/>
          <w:lang w:val="en-US"/>
        </w:rPr>
        <w:t xml:space="preserve">masih </w:t>
      </w:r>
      <w:r w:rsidRPr="00F52996">
        <w:rPr>
          <w:rFonts w:ascii="Times New Roman" w:hAnsi="Times New Roman" w:cs="Times New Roman"/>
        </w:rPr>
        <w:t xml:space="preserve">menunjukkan persentase kualitas layanan caring yang </w:t>
      </w:r>
      <w:r w:rsidR="00AD7192" w:rsidRPr="00F52996">
        <w:rPr>
          <w:rFonts w:ascii="Times New Roman" w:hAnsi="Times New Roman" w:cs="Times New Roman"/>
          <w:lang w:val="en-US"/>
        </w:rPr>
        <w:t>kurang baik diantaranya</w:t>
      </w:r>
      <w:r w:rsidRPr="00F52996">
        <w:rPr>
          <w:rFonts w:ascii="Times New Roman" w:hAnsi="Times New Roman" w:cs="Times New Roman"/>
        </w:rPr>
        <w:t xml:space="preserve"> terdapat pada Negara Irlandia 11%, dan Yunani 47%</w:t>
      </w:r>
      <w:r w:rsidR="00F54A4A" w:rsidRPr="00F52996">
        <w:rPr>
          <w:rFonts w:ascii="Times New Roman" w:hAnsi="Times New Roman" w:cs="Times New Roman"/>
          <w:lang w:val="en-US"/>
        </w:rPr>
        <w:t xml:space="preserve"> </w:t>
      </w:r>
      <w:r w:rsidRPr="00F52996">
        <w:rPr>
          <w:rFonts w:ascii="Times New Roman" w:hAnsi="Times New Roman" w:cs="Times New Roman"/>
        </w:rPr>
        <w:t xml:space="preserve"> </w:t>
      </w:r>
      <w:r w:rsidR="00485A74" w:rsidRPr="00F52996">
        <w:rPr>
          <w:rFonts w:ascii="Times New Roman" w:hAnsi="Times New Roman" w:cs="Times New Roman"/>
        </w:rPr>
        <w:fldChar w:fldCharType="begin" w:fldLock="1"/>
      </w:r>
      <w:r w:rsidR="002D22AE" w:rsidRPr="00F52996">
        <w:rPr>
          <w:rFonts w:ascii="Times New Roman" w:hAnsi="Times New Roman" w:cs="Times New Roman"/>
        </w:rPr>
        <w:instrText>ADDIN CSL_CITATION {"citationItems":[{"id":"ITEM-1","itemData":{"DOI":"10.1590/1518-8345.0920.2965","ISSN":"15188345","PMID":"29069268","abstract":"OBJECTIVE: to translate and validate to Spanish the Caring Assessment Scale tool, CAT-V, by Joanne Duffy, within the framework of Jean Watson; as a secondary objective, it is proposed to evaluate its psychometric properties. There are tools designed to measure the patient's perception of provided cares, including CAT-V, the subject of our interest, in a way that it can be used in Spanish-speaking patients.\nMETHODS: to meet the objectives, it was performed sequential translation and retro-translation of the scale to be validated, through a standardized procedure. The final version of that scale was validated in a sample of 349 patients from four public and two private hospitals in Madrid, Spain.\nRESULTS: The instrument was translated and validated with high internal consistency (Cronbach's alpha .953). The subsequent factor analysis revealed a three-factor structure, not coincident with the data from the US population.\nCONCLUSION: it is considered that the translation of CAT-V is a suitable instrument to be used in the evaluation of patient care in Ibero-american health centers whose language is Spanish.","author":[{"dropping-particle":"","family":"Ayuso","given":"Rosa María Fernández","non-dropping-particle":"","parse-names":false,"suffix":""},{"dropping-particle":"","family":"Velázquez","given":"Juan Manuel Morillo","non-dropping-particle":"","parse-names":false,"suffix":""},{"dropping-particle":"","family":"Ayuso","given":"David Fernández","non-dropping-particle":"","parse-names":false,"suffix":""},{"dropping-particle":"la","family":"Torre-Montero","given":"Julio César de","non-dropping-particle":"","parse-names":false,"suffix":""}],"container-title":"Revista latino-americana de enfermagem","id":"ITEM-1","issued":{"date-parts":[["2017"]]},"page":"e2965","title":"Validation to Spanish of the Caring Assessment Tool (CAT-V)","type":"article-journal","volume":"25"},"uris":["http://www.mendeley.com/documents/?uuid=5fdf58b6-7a3b-4791-be6d-50551548d96a"]}],"mendeley":{"formattedCitation":"(Ayuso et al., 2017)","plainTextFormattedCitation":"(Ayuso et al., 2017)","previouslyFormattedCitation":"(Ayuso et al., 2017)"},"properties":{"noteIndex":0},"schema":"https://github.com/citation-style-language/schema/raw/master/csl-citation.json"}</w:instrText>
      </w:r>
      <w:r w:rsidR="00485A74" w:rsidRPr="00F52996">
        <w:rPr>
          <w:rFonts w:ascii="Times New Roman" w:hAnsi="Times New Roman" w:cs="Times New Roman"/>
        </w:rPr>
        <w:fldChar w:fldCharType="separate"/>
      </w:r>
      <w:r w:rsidR="00485A74" w:rsidRPr="00F52996">
        <w:rPr>
          <w:rFonts w:ascii="Times New Roman" w:hAnsi="Times New Roman" w:cs="Times New Roman"/>
          <w:noProof/>
        </w:rPr>
        <w:t>(Ayuso et al., 2017)</w:t>
      </w:r>
      <w:r w:rsidR="00485A74" w:rsidRPr="00F52996">
        <w:rPr>
          <w:rFonts w:ascii="Times New Roman" w:hAnsi="Times New Roman" w:cs="Times New Roman"/>
        </w:rPr>
        <w:fldChar w:fldCharType="end"/>
      </w:r>
      <w:r w:rsidR="00485A74" w:rsidRPr="00F52996">
        <w:rPr>
          <w:rFonts w:ascii="Times New Roman" w:hAnsi="Times New Roman" w:cs="Times New Roman"/>
          <w:lang w:val="en-US"/>
        </w:rPr>
        <w:t xml:space="preserve">. </w:t>
      </w:r>
      <w:r w:rsidRPr="00F52996">
        <w:rPr>
          <w:rFonts w:ascii="Times New Roman" w:hAnsi="Times New Roman" w:cs="Times New Roman"/>
        </w:rPr>
        <w:t xml:space="preserve">Di Indonesia </w:t>
      </w:r>
      <w:r w:rsidRPr="00F52996">
        <w:rPr>
          <w:rFonts w:ascii="Times New Roman" w:hAnsi="Times New Roman" w:cs="Times New Roman"/>
          <w:i/>
          <w:iCs/>
        </w:rPr>
        <w:t>caring</w:t>
      </w:r>
      <w:r w:rsidRPr="00F52996">
        <w:rPr>
          <w:rFonts w:ascii="Times New Roman" w:hAnsi="Times New Roman" w:cs="Times New Roman"/>
        </w:rPr>
        <w:t xml:space="preserve"> menjadi salah satu penilaian </w:t>
      </w:r>
      <w:r w:rsidRPr="00F52996">
        <w:rPr>
          <w:rFonts w:ascii="Times New Roman" w:hAnsi="Times New Roman" w:cs="Times New Roman"/>
        </w:rPr>
        <w:lastRenderedPageBreak/>
        <w:t xml:space="preserve">bagi para pengguna pelayanan kesehatan. Hasil penelitian Titik (2014) memperlihatkan bahwa 24% </w:t>
      </w:r>
      <w:r w:rsidRPr="00F52996">
        <w:rPr>
          <w:rFonts w:ascii="Times New Roman" w:hAnsi="Times New Roman" w:cs="Times New Roman"/>
          <w:i/>
          <w:iCs/>
        </w:rPr>
        <w:t>ca</w:t>
      </w:r>
      <w:r w:rsidR="001022AF">
        <w:rPr>
          <w:rFonts w:ascii="Times New Roman" w:hAnsi="Times New Roman" w:cs="Times New Roman"/>
          <w:i/>
          <w:iCs/>
          <w:lang w:val="en-US"/>
        </w:rPr>
        <w:t>r</w:t>
      </w:r>
      <w:r w:rsidRPr="00F52996">
        <w:rPr>
          <w:rFonts w:ascii="Times New Roman" w:hAnsi="Times New Roman" w:cs="Times New Roman"/>
          <w:i/>
          <w:iCs/>
        </w:rPr>
        <w:t>ing</w:t>
      </w:r>
      <w:r w:rsidRPr="00F52996">
        <w:rPr>
          <w:rFonts w:ascii="Times New Roman" w:hAnsi="Times New Roman" w:cs="Times New Roman"/>
        </w:rPr>
        <w:t xml:space="preserve"> perawat </w:t>
      </w:r>
      <w:r w:rsidR="00AD7192" w:rsidRPr="00F52996">
        <w:rPr>
          <w:rFonts w:ascii="Times New Roman" w:hAnsi="Times New Roman" w:cs="Times New Roman"/>
          <w:lang w:val="en-US"/>
        </w:rPr>
        <w:t xml:space="preserve">berada </w:t>
      </w:r>
      <w:r w:rsidRPr="00F52996">
        <w:rPr>
          <w:rFonts w:ascii="Times New Roman" w:hAnsi="Times New Roman" w:cs="Times New Roman"/>
        </w:rPr>
        <w:t>dalam kategori cukup</w:t>
      </w:r>
      <w:r w:rsidR="002D22AE" w:rsidRPr="00F52996">
        <w:rPr>
          <w:rFonts w:ascii="Times New Roman" w:hAnsi="Times New Roman" w:cs="Times New Roman"/>
          <w:lang w:val="en-US"/>
        </w:rPr>
        <w:t xml:space="preserve"> </w:t>
      </w:r>
      <w:r w:rsidR="002D22AE" w:rsidRPr="00F52996">
        <w:rPr>
          <w:rFonts w:ascii="Times New Roman" w:hAnsi="Times New Roman" w:cs="Times New Roman"/>
          <w:lang w:val="en-US"/>
        </w:rPr>
        <w:fldChar w:fldCharType="begin" w:fldLock="1"/>
      </w:r>
      <w:r w:rsidR="00CE0814" w:rsidRPr="00F52996">
        <w:rPr>
          <w:rFonts w:ascii="Times New Roman" w:hAnsi="Times New Roman" w:cs="Times New Roman"/>
          <w:lang w:val="en-US"/>
        </w:rPr>
        <w:instrText>ADDIN CSL_CITATION {"citationItems":[{"id":"ITEM-1","itemData":{"DOI":"10.26699/jnk.v1i3.art.p177-183","ISSN":"2355-052X","abstract":"Caring can be seen through the attitude and action that are characteristic of the behavior. As the health care service, caring so important for patient. Patient satisfaction is indicator of quality insurance of hospital. The purpose of this study was to analyze the relationship of caring behavior of nurse with patient satisfaction in VCT clinic Gambiran hospital with Watson theory approach. Methode: Research study was analytic corelational design. Research samples was 50 of patient at VCT clinic Gambiran hospital. Data collected at July to September 2014 by using questionnaire and proceeded by Spearman Rho test. The result of this study was that caring behavior nurse correlated with patient satisfaction with p-value=0,000. According the result of this study are expected to be the input for hospitals to improve quality of service by apply minimum standart service that are caring behavior.","author":[{"dropping-particle":"","family":"Juwariyah","given":"Titik","non-dropping-particle":"","parse-names":false,"suffix":""},{"dropping-particle":"","family":"Joyo","given":"Nanang Bagus Witjayanto","non-dropping-particle":"","parse-names":false,"suffix":""},{"dropping-particle":"","family":"Santosa","given":"Winanda Rizki Bagus","non-dropping-particle":"","parse-names":false,"suffix":""}],"container-title":"Jurnal Ners dan Kebidanan (Journal of Ners and Midwifery)","id":"ITEM-1","issue":"3","issued":{"date-parts":[["2014"]]},"page":"177-183","title":"Relationship Between Caring Behavior of Nurse with Patient Satisfaction in VCT Clinic Gambiran Hospital with Watson Theory Approach","type":"article-journal","volume":"1"},"uris":["http://www.mendeley.com/documents/?uuid=18a64364-7b51-4079-956c-cb92beabc02c"]}],"mendeley":{"formattedCitation":"(Juwariyah et al., 2014)","plainTextFormattedCitation":"(Juwariyah et al., 2014)","previouslyFormattedCitation":"(Juwariyah et al., 2014)"},"properties":{"noteIndex":0},"schema":"https://github.com/citation-style-language/schema/raw/master/csl-citation.json"}</w:instrText>
      </w:r>
      <w:r w:rsidR="002D22AE" w:rsidRPr="00F52996">
        <w:rPr>
          <w:rFonts w:ascii="Times New Roman" w:hAnsi="Times New Roman" w:cs="Times New Roman"/>
          <w:lang w:val="en-US"/>
        </w:rPr>
        <w:fldChar w:fldCharType="separate"/>
      </w:r>
      <w:r w:rsidR="002D22AE" w:rsidRPr="00F52996">
        <w:rPr>
          <w:rFonts w:ascii="Times New Roman" w:hAnsi="Times New Roman" w:cs="Times New Roman"/>
          <w:noProof/>
          <w:lang w:val="en-US"/>
        </w:rPr>
        <w:t>(Juwariyah et al., 2014)</w:t>
      </w:r>
      <w:r w:rsidR="002D22AE" w:rsidRPr="00F52996">
        <w:rPr>
          <w:rFonts w:ascii="Times New Roman" w:hAnsi="Times New Roman" w:cs="Times New Roman"/>
          <w:lang w:val="en-US"/>
        </w:rPr>
        <w:fldChar w:fldCharType="end"/>
      </w:r>
      <w:r w:rsidRPr="00F52996">
        <w:rPr>
          <w:rFonts w:ascii="Times New Roman" w:hAnsi="Times New Roman" w:cs="Times New Roman"/>
        </w:rPr>
        <w:t xml:space="preserve">. </w:t>
      </w:r>
    </w:p>
    <w:p w14:paraId="584F4B45" w14:textId="1C9302E0" w:rsidR="00EC5E55" w:rsidRDefault="00EC5E55" w:rsidP="007571CD">
      <w:pPr>
        <w:spacing w:after="0" w:line="240" w:lineRule="auto"/>
        <w:ind w:firstLine="540"/>
        <w:jc w:val="both"/>
        <w:rPr>
          <w:rFonts w:ascii="Times New Roman" w:hAnsi="Times New Roman" w:cs="Times New Roman"/>
        </w:rPr>
      </w:pPr>
      <w:r w:rsidRPr="00F52996">
        <w:rPr>
          <w:rFonts w:ascii="Times New Roman" w:hAnsi="Times New Roman" w:cs="Times New Roman"/>
        </w:rPr>
        <w:t xml:space="preserve">Hasil penelitian </w:t>
      </w:r>
      <w:r w:rsidR="001022AF">
        <w:rPr>
          <w:rFonts w:ascii="Times New Roman" w:hAnsi="Times New Roman" w:cs="Times New Roman"/>
          <w:lang w:val="en-US"/>
        </w:rPr>
        <w:t xml:space="preserve">lain </w:t>
      </w:r>
      <w:r w:rsidRPr="00F52996">
        <w:rPr>
          <w:rFonts w:ascii="Times New Roman" w:hAnsi="Times New Roman" w:cs="Times New Roman"/>
        </w:rPr>
        <w:t xml:space="preserve">juga memperlihatkan bahwa </w:t>
      </w:r>
      <w:r w:rsidR="001022AF">
        <w:rPr>
          <w:rFonts w:ascii="Times New Roman" w:hAnsi="Times New Roman" w:cs="Times New Roman"/>
          <w:lang w:val="en-US"/>
        </w:rPr>
        <w:t>l</w:t>
      </w:r>
      <w:r w:rsidRPr="00F52996">
        <w:rPr>
          <w:rFonts w:ascii="Times New Roman" w:hAnsi="Times New Roman" w:cs="Times New Roman"/>
        </w:rPr>
        <w:t>ebih dari separuh perawat 60% pasien mengeluh dengan perilaku caring perawat, pasien mengatakan tidak puas dengan perilaku caring perawat. Perilaku caring dalam pelayanan keperawatan sebagai salah satu kunci dalam memenuhi kepuasan pasien.</w:t>
      </w:r>
      <w:r w:rsidR="001022AF">
        <w:rPr>
          <w:rFonts w:ascii="Times New Roman" w:hAnsi="Times New Roman" w:cs="Times New Roman"/>
          <w:lang w:val="en-US"/>
        </w:rPr>
        <w:t xml:space="preserve"> Di samping itu kinerja perawat khusunya perilaku caring merupakan kunci utama dalam kepuasan pasien </w:t>
      </w:r>
      <w:r w:rsidR="001022AF">
        <w:rPr>
          <w:rFonts w:ascii="Times New Roman" w:hAnsi="Times New Roman" w:cs="Times New Roman"/>
          <w:lang w:val="en-US"/>
        </w:rPr>
        <w:fldChar w:fldCharType="begin" w:fldLock="1"/>
      </w:r>
      <w:r w:rsidR="00AB3ED9">
        <w:rPr>
          <w:rFonts w:ascii="Times New Roman" w:hAnsi="Times New Roman" w:cs="Times New Roman"/>
          <w:lang w:val="en-US"/>
        </w:rPr>
        <w:instrText>ADDIN CSL_CITATION {"citationItems":[{"id":"ITEM-1","itemData":{"abstract":"Kinerja perawat khususnya pada perilaku caring menjadi sangat penting dalam mempengaruhi kepuasan pasien. Caring merupakan inti atau fokus dalam keperawatan sebagai bentuk praktik keperawatan profesional dan sangat penting dalam mempengaruhi kepuasan pasien. Tujuan penelitian untuk mengetahui hubungan sikap caring perawat dengan tingkat kepuasan klien. Metode penelitian deskriptif analitik dengan pendekaan cross sectional Penelitian ini telah dilaksanakan di Ruang Rawat Inap Interne RSUD Lubuk Basung, yang telah dilaksanakan pada bulan Maret 2017. Populasi adalah seluruh pasien yang dirawat diruangan interne RSUD Lubuk Basung, dengan pengambilan sampel secara accidental sampling, berjumlah 44 orang. Pengolahan dan analisa data dilakukan secara komputerisasi. Hasil analisa univariat diketahui 56,8 % responden menyatakan sikap caring perawat pada kategori positif dan 52,3 % menyatakan puas dengan pelayanan keperawatan. Hasil analisa bivariat ada hubungan sikap caring perawat dengan tingkat kepuasan klien di Ruang Rawat Inap Interne RSUD Lubuk Basung tahun 2017 (p = 0,037). Disimpulkan bahwa sikap caring perawat yang negatif berdampak pada kurangnya kepuasan pasien terhadap pelayanan keperawatan. Diharapkan pada pihak RSUD Lubuk Basung agar dapat melakukan survei kepuasan pasien setiap 1 tahun sekali,","author":[{"dropping-particle":"","family":"Honesty","given":"diana morika","non-dropping-particle":"","parse-names":false,"suffix":""}],"container-title":"Jurnal Medika Saintika","id":"ITEM-1","issue":"2","issued":{"date-parts":[["2017"]]},"page":"25-32","title":"Sikap, Hubungan Perawat, Caring Tingkat, Dengan Klien, Kepuasan Ruang, D I Inap, Rawat Basung, Rsud Lubuk Basung","type":"article-journal","volume":"8"},"uris":["http://www.mendeley.com/documents/?uuid=22276ac6-c5fe-457d-95d0-5df347203678"]}],"mendeley":{"formattedCitation":"(Honesty, 2017)","plainTextFormattedCitation":"(Honesty, 2017)","previouslyFormattedCitation":"(Honesty, 2017)"},"properties":{"noteIndex":0},"schema":"https://github.com/citation-style-language/schema/raw/master/csl-citation.json"}</w:instrText>
      </w:r>
      <w:r w:rsidR="001022AF">
        <w:rPr>
          <w:rFonts w:ascii="Times New Roman" w:hAnsi="Times New Roman" w:cs="Times New Roman"/>
          <w:lang w:val="en-US"/>
        </w:rPr>
        <w:fldChar w:fldCharType="separate"/>
      </w:r>
      <w:r w:rsidR="001022AF" w:rsidRPr="001022AF">
        <w:rPr>
          <w:rFonts w:ascii="Times New Roman" w:hAnsi="Times New Roman" w:cs="Times New Roman"/>
          <w:noProof/>
          <w:lang w:val="en-US"/>
        </w:rPr>
        <w:t>(Honesty, 2017)</w:t>
      </w:r>
      <w:r w:rsidR="001022AF">
        <w:rPr>
          <w:rFonts w:ascii="Times New Roman" w:hAnsi="Times New Roman" w:cs="Times New Roman"/>
          <w:lang w:val="en-US"/>
        </w:rPr>
        <w:fldChar w:fldCharType="end"/>
      </w:r>
      <w:r w:rsidRPr="00F52996">
        <w:rPr>
          <w:rFonts w:ascii="Times New Roman" w:hAnsi="Times New Roman" w:cs="Times New Roman"/>
        </w:rPr>
        <w:t xml:space="preserve"> Oleh karena itu perilaku caring perawat dapat memberikan pengaruh dalam pelayanan yang berkualitas pada pasie</w:t>
      </w:r>
      <w:r w:rsidR="00DE0B99">
        <w:rPr>
          <w:rFonts w:ascii="Times New Roman" w:hAnsi="Times New Roman" w:cs="Times New Roman"/>
          <w:lang w:val="en-US"/>
        </w:rPr>
        <w:t xml:space="preserve">n </w:t>
      </w:r>
      <w:r w:rsidR="00DE0B99">
        <w:rPr>
          <w:rFonts w:ascii="Times New Roman" w:hAnsi="Times New Roman" w:cs="Times New Roman"/>
          <w:lang w:val="en-US"/>
        </w:rPr>
        <w:fldChar w:fldCharType="begin" w:fldLock="1"/>
      </w:r>
      <w:r w:rsidR="00B86CDF">
        <w:rPr>
          <w:rFonts w:ascii="Times New Roman" w:hAnsi="Times New Roman" w:cs="Times New Roman"/>
          <w:lang w:val="en-US"/>
        </w:rPr>
        <w:instrText>ADDIN CSL_CITATION {"citationItems":[{"id":"ITEM-1","itemData":{"abstract":"Perilaku caring perawat sangat penting dalam memenuhi kepuasan pasien, hal ini menjadi salah satu indikator kualitas pelayanan di sebuah rumah sakit. Tujuan dari penelitian ini adalah untuk mengetahui hubungan perilaku caring perawat dengan tingkat kepuasan pasien BPJS di ruang rawat inap RSUD.dr. Rasidin Padang. Desain penelitian adalah deskriptif analitik dengan pendekatan cross sectional study.Penelitian ini telah dilakukan pada bulan Agustus 2015 sampai Juli 2016.Populasi dalam penelitian ini sebanyak 507 orang, sampel diambil secara purposive sampling dengan batasan waktu 2 minggu sampel sebanyak 84 orang. Data dianalisis secara distribusi frekuensi dan menggunakan uji chi-square dengan tingkat kemaknaan 95%. Hasil penelitian didapatkan sebagian besar 39 (46,4%) perilaku caring perawat buruk, lebih dari separuh 50 (59,5%) responden tidak puas dengan perilaku caring perawat, terdapat hubungan bermakna antara perilaku caring perawat dengan tingkat kepuasan pada pasien BPJS (p value = 0,002). Dapat disimpulkan bahwa semakin baik perilaku caring perawat dalam memberikan pelayanan keperawatan kepada pasien maka tingkat kepuasan pasien terhadap pelayanan keperawatan akan semakin baik juga. Disarankan bagi Intansi RSUD dr. Rasidin Padang untuk meningkatkan perilaku caring perawat dengan mengadakan pelatihan atau seminar tentang perilaku caring perawat sehingga perawat dapat menerapkan perilaku caring terhadap pasien.","author":[{"dropping-particle":"","family":"Mailan","given":"Fitri","non-dropping-particle":"","parse-names":false,"suffix":""},{"dropping-particle":"","family":"Fitri","given":"Nera","non-dropping-particle":"","parse-names":false,"suffix":""}],"container-title":"Journal Endurance","id":"ITEM-1","issue":"June","issued":{"date-parts":[["2017"]]},"page":"203-208","title":"Hubungan Perilaku Caring Perawat Dengan Tingkat Kepuasan pasien BPJS di RSUD Dr. Rasidin Padang","type":"article-journal","volume":"2"},"uris":["http://www.mendeley.com/documents/?uuid=51c3d8b5-1393-473c-8d97-1b92e804552e"]}],"mendeley":{"formattedCitation":"(Mailan &amp; Fitri, 2017)","plainTextFormattedCitation":"(Mailan &amp; Fitri, 2017)","previouslyFormattedCitation":"(Mailan &amp; Fitri, 2017)"},"properties":{"noteIndex":0},"schema":"https://github.com/citation-style-language/schema/raw/master/csl-citation.json"}</w:instrText>
      </w:r>
      <w:r w:rsidR="00DE0B99">
        <w:rPr>
          <w:rFonts w:ascii="Times New Roman" w:hAnsi="Times New Roman" w:cs="Times New Roman"/>
          <w:lang w:val="en-US"/>
        </w:rPr>
        <w:fldChar w:fldCharType="separate"/>
      </w:r>
      <w:r w:rsidR="00DE0B99" w:rsidRPr="00DE0B99">
        <w:rPr>
          <w:rFonts w:ascii="Times New Roman" w:hAnsi="Times New Roman" w:cs="Times New Roman"/>
          <w:noProof/>
          <w:lang w:val="en-US"/>
        </w:rPr>
        <w:t>(Mailan &amp; Fitri, 2017)</w:t>
      </w:r>
      <w:r w:rsidR="00DE0B99">
        <w:rPr>
          <w:rFonts w:ascii="Times New Roman" w:hAnsi="Times New Roman" w:cs="Times New Roman"/>
          <w:lang w:val="en-US"/>
        </w:rPr>
        <w:fldChar w:fldCharType="end"/>
      </w:r>
      <w:r w:rsidRPr="00F52996">
        <w:rPr>
          <w:rFonts w:ascii="Times New Roman" w:hAnsi="Times New Roman" w:cs="Times New Roman"/>
        </w:rPr>
        <w:t xml:space="preserve">. </w:t>
      </w:r>
      <w:r w:rsidR="00AD7192" w:rsidRPr="00F52996">
        <w:rPr>
          <w:rFonts w:ascii="Times New Roman" w:hAnsi="Times New Roman" w:cs="Times New Roman"/>
          <w:lang w:val="en-US"/>
        </w:rPr>
        <w:t>Dengan masih rendahnya</w:t>
      </w:r>
      <w:r w:rsidRPr="00F52996">
        <w:rPr>
          <w:rFonts w:ascii="Times New Roman" w:hAnsi="Times New Roman" w:cs="Times New Roman"/>
        </w:rPr>
        <w:t xml:space="preserve"> perilaku caring pada perawat dapat memperburuk pelayanan kesehatan yang pada akhirnya menurunkan kepuasan pasien yang pada dasarnya akan merugikan pasien dan rumah sakit. Perilaku caring terhadap pasien merupakan esensi keperawatan yang dapat memberi kontribusi positif terhadap kepuasan pasien dalam menerima layanan keperawatan</w:t>
      </w:r>
      <w:r w:rsidR="00CE0814" w:rsidRPr="00F52996">
        <w:rPr>
          <w:rFonts w:ascii="Times New Roman" w:hAnsi="Times New Roman" w:cs="Times New Roman"/>
          <w:lang w:val="en-US"/>
        </w:rPr>
        <w:t xml:space="preserve"> </w:t>
      </w:r>
      <w:r w:rsidR="00CE0814" w:rsidRPr="00F52996">
        <w:rPr>
          <w:rFonts w:ascii="Times New Roman" w:hAnsi="Times New Roman" w:cs="Times New Roman"/>
        </w:rPr>
        <w:fldChar w:fldCharType="begin" w:fldLock="1"/>
      </w:r>
      <w:r w:rsidR="00F25596" w:rsidRPr="00F52996">
        <w:rPr>
          <w:rFonts w:ascii="Times New Roman" w:hAnsi="Times New Roman" w:cs="Times New Roman"/>
        </w:rPr>
        <w:instrText>ADDIN CSL_CITATION {"citationItems":[{"id":"ITEM-1","itemData":{"author":[{"dropping-particle":"","family":"Abdul.","given":"","non-dropping-particle":"","parse-names":false,"suffix":""},{"dropping-particle":"","family":"Saleh","given":"Ariyanti.","non-dropping-particle":"","parse-names":false,"suffix":""},{"dropping-particle":"","family":"Sjattar","given":"Elly L.","non-dropping-particle":"","parse-names":false,"suffix":""}],"id":"ITEM-1","issue":"65","issued":{"date-parts":[["2014"]]},"title":"Hubungan perilaku caring perawat dengan tingkat kepuasan pasien Rawat Inap Rumah Sakit","type":"article-journal"},"uris":["http://www.mendeley.com/documents/?uuid=4efcaff6-a87e-432f-a307-c6daef9c87dc"]}],"mendeley":{"formattedCitation":"(Abdul. et al., 2014)","plainTextFormattedCitation":"(Abdul. et al., 2014)","previouslyFormattedCitation":"(Abdul. et al., 2014)"},"properties":{"noteIndex":0},"schema":"https://github.com/citation-style-language/schema/raw/master/csl-citation.json"}</w:instrText>
      </w:r>
      <w:r w:rsidR="00CE0814" w:rsidRPr="00F52996">
        <w:rPr>
          <w:rFonts w:ascii="Times New Roman" w:hAnsi="Times New Roman" w:cs="Times New Roman"/>
        </w:rPr>
        <w:fldChar w:fldCharType="separate"/>
      </w:r>
      <w:r w:rsidR="00CE0814" w:rsidRPr="00F52996">
        <w:rPr>
          <w:rFonts w:ascii="Times New Roman" w:hAnsi="Times New Roman" w:cs="Times New Roman"/>
          <w:noProof/>
        </w:rPr>
        <w:t>(Abdul. et al., 2014)</w:t>
      </w:r>
      <w:r w:rsidR="00CE0814" w:rsidRPr="00F52996">
        <w:rPr>
          <w:rFonts w:ascii="Times New Roman" w:hAnsi="Times New Roman" w:cs="Times New Roman"/>
        </w:rPr>
        <w:fldChar w:fldCharType="end"/>
      </w:r>
    </w:p>
    <w:p w14:paraId="2C8C288F" w14:textId="16575BED" w:rsidR="00F52996" w:rsidRPr="005E7E7A" w:rsidRDefault="00F52996" w:rsidP="007571CD">
      <w:pPr>
        <w:spacing w:after="0" w:line="240" w:lineRule="auto"/>
        <w:ind w:firstLine="540"/>
        <w:jc w:val="both"/>
        <w:rPr>
          <w:rFonts w:ascii="Times New Roman" w:hAnsi="Times New Roman" w:cs="Times New Roman"/>
          <w:lang w:val="en-US" w:eastAsia="id-ID"/>
        </w:rPr>
      </w:pPr>
      <w:r w:rsidRPr="005E7E7A">
        <w:rPr>
          <w:rFonts w:ascii="Times New Roman" w:hAnsi="Times New Roman" w:cs="Times New Roman"/>
          <w:lang w:eastAsia="id-ID"/>
        </w:rPr>
        <w:t xml:space="preserve">Rumah Sakit Umum Daerah Provinsi Riau adalah rumah sakit  pemerintah tipe B pendidikan dan merupakan rumah sakit rujukan utama di Provinsi Riau. Kinerja pelayanan RSUD Arifin Achmad Provinsi Riau dimana BOR pada tahun 2013 mencapai 72.58 %. </w:t>
      </w:r>
      <w:r w:rsidR="00E07883" w:rsidRPr="005E7E7A">
        <w:rPr>
          <w:rFonts w:ascii="Times New Roman" w:hAnsi="Times New Roman" w:cs="Times New Roman"/>
          <w:lang w:val="en-US" w:eastAsia="id-ID"/>
        </w:rPr>
        <w:t xml:space="preserve">RSUD Arifin Achmad merupakan rumah sakit Tipe B Pendidikan Mandiri dengan pelayanan paripurna dan berstandar Internasional di Provinsi Riau dengan jumlah tenaga kesehatan khususnya tenaga kerawatan yaitu berjumlah 735 orang. Melihat dari profil rumah sakit tersebut maka terlihat bahwa RSUD Arifin </w:t>
      </w:r>
      <w:r w:rsidR="00277FB1" w:rsidRPr="005E7E7A">
        <w:rPr>
          <w:rFonts w:ascii="Times New Roman" w:hAnsi="Times New Roman" w:cs="Times New Roman"/>
          <w:lang w:val="en-US" w:eastAsia="id-ID"/>
        </w:rPr>
        <w:t>A</w:t>
      </w:r>
      <w:r w:rsidR="00E07883" w:rsidRPr="005E7E7A">
        <w:rPr>
          <w:rFonts w:ascii="Times New Roman" w:hAnsi="Times New Roman" w:cs="Times New Roman"/>
          <w:lang w:val="en-US" w:eastAsia="id-ID"/>
        </w:rPr>
        <w:t xml:space="preserve">chmad merupakan sebuah rumah sakit utama dan menjadi pusat layanan kesehatan yang memiliki peran penting di tengah-masyarakat. Dalam menjalankan tugasnya rumah sakit tentunya di dukung oleh tenaga Kesehatan khususnya tenaga keperawatan demi tercapainya visi dan misi </w:t>
      </w:r>
      <w:r w:rsidR="00277FB1" w:rsidRPr="005E7E7A">
        <w:rPr>
          <w:rFonts w:ascii="Times New Roman" w:hAnsi="Times New Roman" w:cs="Times New Roman"/>
          <w:lang w:val="en-US" w:eastAsia="id-ID"/>
        </w:rPr>
        <w:t>rumah sakit</w:t>
      </w:r>
      <w:r w:rsidR="00E07883" w:rsidRPr="005E7E7A">
        <w:rPr>
          <w:rFonts w:ascii="Times New Roman" w:hAnsi="Times New Roman" w:cs="Times New Roman"/>
          <w:lang w:val="en-US" w:eastAsia="id-ID"/>
        </w:rPr>
        <w:t xml:space="preserve">. Berdasarkan hasil survey awal </w:t>
      </w:r>
      <w:r w:rsidR="00277FB1" w:rsidRPr="005E7E7A">
        <w:rPr>
          <w:rFonts w:ascii="Times New Roman" w:hAnsi="Times New Roman" w:cs="Times New Roman"/>
          <w:lang w:val="en-US" w:eastAsia="id-ID"/>
        </w:rPr>
        <w:t>yang dilakukan bahwa pasien akan merasa diperhatiakan jika perawat selalu menanyakan kondisi kesehatannya</w:t>
      </w:r>
      <w:r w:rsidR="005E7E7A" w:rsidRPr="005E7E7A">
        <w:rPr>
          <w:rFonts w:ascii="Times New Roman" w:hAnsi="Times New Roman" w:cs="Times New Roman"/>
          <w:lang w:val="en-US" w:eastAsia="id-ID"/>
        </w:rPr>
        <w:t xml:space="preserve">. </w:t>
      </w:r>
      <w:r w:rsidR="00277FB1" w:rsidRPr="005E7E7A">
        <w:rPr>
          <w:rFonts w:ascii="Times New Roman" w:hAnsi="Times New Roman" w:cs="Times New Roman"/>
          <w:lang w:val="en-US" w:eastAsia="id-ID"/>
        </w:rPr>
        <w:t>Dengan demikian dapat disimpulkan bahwa salah satu yang memperngaruh tingkat kepuasan pasien di rumah sakit adalah layanan keperawatan yang diberikan perawat hal ini tentunya tidak terlepas dari keberadaan perawat dalam memberikan layanan keperawatan selama 24 jam di tenah-tengah pasien.</w:t>
      </w:r>
    </w:p>
    <w:p w14:paraId="67E714CB" w14:textId="157514B3" w:rsidR="00277FB1" w:rsidRPr="005E7E7A" w:rsidRDefault="00277FB1" w:rsidP="007571CD">
      <w:pPr>
        <w:spacing w:after="0" w:line="240" w:lineRule="auto"/>
        <w:ind w:firstLine="540"/>
        <w:jc w:val="both"/>
        <w:rPr>
          <w:rFonts w:ascii="Times New Roman" w:hAnsi="Times New Roman" w:cs="Times New Roman"/>
          <w:lang w:val="en-US"/>
        </w:rPr>
      </w:pPr>
      <w:r w:rsidRPr="005E7E7A">
        <w:rPr>
          <w:rFonts w:ascii="Times New Roman" w:hAnsi="Times New Roman" w:cs="Times New Roman"/>
          <w:lang w:val="en-US" w:eastAsia="id-ID"/>
        </w:rPr>
        <w:t xml:space="preserve">Berdasarkan hal di atas maka peneliti melakukan penelitian dengan judul peneapan model </w:t>
      </w:r>
      <w:r w:rsidRPr="00AD46E7">
        <w:rPr>
          <w:rFonts w:ascii="Times New Roman" w:hAnsi="Times New Roman" w:cs="Times New Roman"/>
          <w:i/>
          <w:iCs/>
          <w:lang w:val="en-US" w:eastAsia="id-ID"/>
        </w:rPr>
        <w:t xml:space="preserve">caring </w:t>
      </w:r>
      <w:r w:rsidRPr="005E7E7A">
        <w:rPr>
          <w:rFonts w:ascii="Times New Roman" w:hAnsi="Times New Roman" w:cs="Times New Roman"/>
          <w:lang w:val="en-US" w:eastAsia="id-ID"/>
        </w:rPr>
        <w:t>perawat dalam peningkatan kepuasan pasien di ruang kelas 3 RSUD Arifin Achmad Provinsi Riau.</w:t>
      </w:r>
    </w:p>
    <w:p w14:paraId="666765F2" w14:textId="77777777" w:rsidR="00F25596" w:rsidRPr="00DA709D" w:rsidRDefault="00F25596" w:rsidP="006F118E">
      <w:pPr>
        <w:spacing w:after="0" w:line="240" w:lineRule="auto"/>
        <w:jc w:val="both"/>
        <w:rPr>
          <w:rFonts w:ascii="Times New Roman" w:hAnsi="Times New Roman" w:cs="Times New Roman"/>
          <w:sz w:val="24"/>
          <w:szCs w:val="24"/>
        </w:rPr>
      </w:pPr>
    </w:p>
    <w:p w14:paraId="1D985202" w14:textId="77777777" w:rsidR="00915028" w:rsidRPr="005E7E7A" w:rsidRDefault="00915028" w:rsidP="005E7E7A">
      <w:pPr>
        <w:spacing w:after="0" w:line="240" w:lineRule="auto"/>
        <w:jc w:val="both"/>
        <w:rPr>
          <w:lang w:val="en-US"/>
        </w:rPr>
      </w:pPr>
    </w:p>
    <w:p w14:paraId="719EB2F3" w14:textId="670DFF97" w:rsidR="00EC5E55" w:rsidRPr="005E7E7A" w:rsidRDefault="00EC5E55" w:rsidP="005E7E7A">
      <w:pPr>
        <w:spacing w:after="0" w:line="240" w:lineRule="auto"/>
        <w:jc w:val="both"/>
        <w:rPr>
          <w:rFonts w:ascii="Times New Roman" w:hAnsi="Times New Roman" w:cs="Times New Roman"/>
          <w:b/>
          <w:bCs/>
          <w:lang w:val="en-US"/>
        </w:rPr>
      </w:pPr>
      <w:r w:rsidRPr="005E7E7A">
        <w:rPr>
          <w:rFonts w:ascii="Times New Roman" w:hAnsi="Times New Roman" w:cs="Times New Roman"/>
          <w:b/>
          <w:bCs/>
          <w:lang w:val="en-US"/>
        </w:rPr>
        <w:t>BAHAN DAN METODE</w:t>
      </w:r>
    </w:p>
    <w:p w14:paraId="7D28CA15" w14:textId="2B2FAA26" w:rsidR="00271495" w:rsidRPr="005E7E7A" w:rsidRDefault="00EE0A4F" w:rsidP="007571CD">
      <w:pPr>
        <w:pStyle w:val="NoSpacing"/>
        <w:ind w:firstLine="540"/>
        <w:jc w:val="both"/>
        <w:rPr>
          <w:rFonts w:ascii="Times New Roman" w:hAnsi="Times New Roman"/>
          <w:lang w:val="id-ID"/>
        </w:rPr>
      </w:pPr>
      <w:r w:rsidRPr="005E7E7A">
        <w:rPr>
          <w:rFonts w:ascii="Times New Roman" w:hAnsi="Times New Roman"/>
        </w:rPr>
        <w:t xml:space="preserve">Jenis penelitian ini adalah penelitian dengan pendekatan kuantitatif dengan </w:t>
      </w:r>
      <w:r w:rsidRPr="005E7E7A">
        <w:rPr>
          <w:rFonts w:ascii="Times New Roman" w:hAnsi="Times New Roman"/>
          <w:i/>
        </w:rPr>
        <w:t>analitik</w:t>
      </w:r>
      <w:r w:rsidRPr="005E7E7A">
        <w:rPr>
          <w:rFonts w:ascii="Times New Roman" w:hAnsi="Times New Roman"/>
        </w:rPr>
        <w:t xml:space="preserve"> </w:t>
      </w:r>
      <w:r w:rsidRPr="005E7E7A">
        <w:rPr>
          <w:rFonts w:ascii="Times New Roman" w:hAnsi="Times New Roman"/>
          <w:i/>
        </w:rPr>
        <w:t>corelasi</w:t>
      </w:r>
      <w:r w:rsidRPr="005E7E7A">
        <w:rPr>
          <w:rFonts w:ascii="Times New Roman" w:hAnsi="Times New Roman"/>
        </w:rPr>
        <w:t xml:space="preserve"> dan desain </w:t>
      </w:r>
      <w:r w:rsidRPr="005E7E7A">
        <w:rPr>
          <w:rFonts w:ascii="Times New Roman" w:hAnsi="Times New Roman"/>
          <w:i/>
        </w:rPr>
        <w:t>cross</w:t>
      </w:r>
      <w:r w:rsidRPr="005E7E7A">
        <w:rPr>
          <w:rFonts w:ascii="Times New Roman" w:hAnsi="Times New Roman"/>
        </w:rPr>
        <w:t xml:space="preserve"> </w:t>
      </w:r>
      <w:r w:rsidRPr="005E7E7A">
        <w:rPr>
          <w:rFonts w:ascii="Times New Roman" w:hAnsi="Times New Roman"/>
          <w:i/>
        </w:rPr>
        <w:t>sectional</w:t>
      </w:r>
      <w:r w:rsidRPr="005E7E7A">
        <w:rPr>
          <w:rFonts w:ascii="Times New Roman" w:hAnsi="Times New Roman"/>
        </w:rPr>
        <w:t xml:space="preserve">. Dalam penelitian ini peneliti ingin mendapatkan hubungan dua variabel dengan analisis kolerasi serta dengan melakukan penelitian sesaat pada waktu tertentu saja </w:t>
      </w:r>
      <w:r w:rsidR="00551238">
        <w:rPr>
          <w:rFonts w:ascii="Times New Roman" w:hAnsi="Times New Roman"/>
        </w:rPr>
        <w:fldChar w:fldCharType="begin" w:fldLock="1"/>
      </w:r>
      <w:r w:rsidR="001022AF">
        <w:rPr>
          <w:rFonts w:ascii="Times New Roman" w:hAnsi="Times New Roman"/>
        </w:rPr>
        <w:instrText>ADDIN CSL_CITATION {"citationItems":[{"id":"ITEM-1","itemData":{"author":[{"dropping-particle":"","family":"Notoatmodjo","given":"Soekidjo","non-dropping-particle":"","parse-names":false,"suffix":""}],"edition":"1","id":"ITEM-1","issued":{"date-parts":[["2010"]]},"number-of-pages":"243","publisher":"Rineka Cipta","publisher-place":"Jakarta","title":"metodologi penelitian kesehatan","type":"book"},"uris":["http://www.mendeley.com/documents/?uuid=e2c47f22-bb71-4486-9e6a-2841f2430d58"]}],"mendeley":{"formattedCitation":"(Notoatmodjo, 2010)","plainTextFormattedCitation":"(Notoatmodjo, 2010)","previouslyFormattedCitation":"(Notoatmodjo, 2010)"},"properties":{"noteIndex":0},"schema":"https://github.com/citation-style-language/schema/raw/master/csl-citation.json"}</w:instrText>
      </w:r>
      <w:r w:rsidR="00551238">
        <w:rPr>
          <w:rFonts w:ascii="Times New Roman" w:hAnsi="Times New Roman"/>
        </w:rPr>
        <w:fldChar w:fldCharType="separate"/>
      </w:r>
      <w:r w:rsidR="00551238" w:rsidRPr="00551238">
        <w:rPr>
          <w:rFonts w:ascii="Times New Roman" w:hAnsi="Times New Roman"/>
          <w:noProof/>
        </w:rPr>
        <w:t>(Notoatmodjo, 2010)</w:t>
      </w:r>
      <w:r w:rsidR="00551238">
        <w:rPr>
          <w:rFonts w:ascii="Times New Roman" w:hAnsi="Times New Roman"/>
        </w:rPr>
        <w:fldChar w:fldCharType="end"/>
      </w:r>
      <w:r w:rsidR="00F25596" w:rsidRPr="005E7E7A">
        <w:rPr>
          <w:rFonts w:ascii="Times New Roman" w:hAnsi="Times New Roman"/>
        </w:rPr>
        <w:fldChar w:fldCharType="begin" w:fldLock="1"/>
      </w:r>
      <w:r w:rsidR="00551238">
        <w:rPr>
          <w:rFonts w:ascii="Times New Roman" w:hAnsi="Times New Roman"/>
        </w:rPr>
        <w:instrText>ADDIN CSL_CITATION {"citationItems":[{"id":"ITEM-1","itemData":{"author":[{"dropping-particle":"","family":"Notoatmodjo","given":"Soekidjo","non-dropping-particle":"","parse-names":false,"suffix":""}],"edition":"1","id":"ITEM-1","issued":{"date-parts":[["2010"]]},"number-of-pages":"243","publisher":"Rineka Cipta","publisher-place":"Jakarta","title":"metodologi penelitian kesehatan","type":"book"},"uris":["http://www.mendeley.com/documents/?uuid=e2c47f22-bb71-4486-9e6a-2841f2430d58"]}],"mendeley":{"formattedCitation":"(Notoatmodjo, 2010)","plainTextFormattedCitation":"(Notoatmodjo, 2010)","previouslyFormattedCitation":"(Notoatmodjo, 2010)"},"properties":{"noteIndex":0},"schema":"https://github.com/citation-style-language/schema/raw/master/csl-citation.json"}</w:instrText>
      </w:r>
      <w:r w:rsidR="00F25596" w:rsidRPr="005E7E7A">
        <w:rPr>
          <w:rFonts w:ascii="Times New Roman" w:hAnsi="Times New Roman"/>
        </w:rPr>
        <w:fldChar w:fldCharType="end"/>
      </w:r>
      <w:r w:rsidR="005D4B1B">
        <w:rPr>
          <w:rFonts w:ascii="Times New Roman" w:hAnsi="Times New Roman"/>
        </w:rPr>
        <w:t>(Notoatmodjo, 2010)</w:t>
      </w:r>
      <w:r w:rsidR="001022AF">
        <w:rPr>
          <w:rFonts w:ascii="Times New Roman" w:hAnsi="Times New Roman"/>
        </w:rPr>
        <w:t>.</w:t>
      </w:r>
      <w:r w:rsidRPr="005E7E7A">
        <w:rPr>
          <w:rFonts w:ascii="Times New Roman" w:hAnsi="Times New Roman"/>
        </w:rPr>
        <w:t xml:space="preserve"> </w:t>
      </w:r>
      <w:r w:rsidR="00271495" w:rsidRPr="005E7E7A">
        <w:rPr>
          <w:rFonts w:ascii="Times New Roman" w:hAnsi="Times New Roman"/>
        </w:rPr>
        <w:t xml:space="preserve">Populasi </w:t>
      </w:r>
      <w:r w:rsidR="00271495" w:rsidRPr="005E7E7A">
        <w:rPr>
          <w:rFonts w:ascii="Times New Roman" w:hAnsi="Times New Roman"/>
          <w:lang w:val="id-ID"/>
        </w:rPr>
        <w:t>merupakan keseluruhan jumlah objek atau subjek yang akan diteliti yang memiliki karakteristik dan kualitas tertentu yang ditetapkan oleh peneliti guna memperoleh kesimpulan dari hasil penelitian</w:t>
      </w:r>
      <w:r w:rsidR="007854F0" w:rsidRPr="005E7E7A">
        <w:rPr>
          <w:rFonts w:ascii="Times New Roman" w:hAnsi="Times New Roman"/>
        </w:rPr>
        <w:t>.</w:t>
      </w:r>
      <w:r w:rsidR="00271495" w:rsidRPr="005E7E7A">
        <w:rPr>
          <w:rFonts w:ascii="Times New Roman" w:hAnsi="Times New Roman"/>
        </w:rPr>
        <w:t xml:space="preserve"> Populasi dalam penelitian ini adalah seluruh </w:t>
      </w:r>
      <w:r w:rsidR="000E6824">
        <w:rPr>
          <w:rFonts w:ascii="Times New Roman" w:hAnsi="Times New Roman"/>
        </w:rPr>
        <w:t>p</w:t>
      </w:r>
      <w:r w:rsidR="00271495" w:rsidRPr="005E7E7A">
        <w:rPr>
          <w:rFonts w:ascii="Times New Roman" w:hAnsi="Times New Roman"/>
        </w:rPr>
        <w:t xml:space="preserve">asien di ruang rawat </w:t>
      </w:r>
      <w:r w:rsidR="000E6824" w:rsidRPr="005E7E7A">
        <w:rPr>
          <w:rFonts w:ascii="Times New Roman" w:hAnsi="Times New Roman"/>
        </w:rPr>
        <w:t xml:space="preserve">Inap </w:t>
      </w:r>
      <w:r w:rsidR="00271495" w:rsidRPr="005E7E7A">
        <w:rPr>
          <w:rFonts w:ascii="Times New Roman" w:hAnsi="Times New Roman"/>
        </w:rPr>
        <w:t xml:space="preserve">kelas III RSUD Arifin Achmad Provinsi Riau. Sampel adalah objek yang diteliti yang merupakan sebagian dari jumlah </w:t>
      </w:r>
      <w:r w:rsidR="00271495" w:rsidRPr="005E7E7A">
        <w:rPr>
          <w:rFonts w:ascii="Times New Roman" w:hAnsi="Times New Roman"/>
          <w:lang w:val="id-ID"/>
        </w:rPr>
        <w:t>dari</w:t>
      </w:r>
      <w:r w:rsidR="00271495" w:rsidRPr="005E7E7A">
        <w:rPr>
          <w:rFonts w:ascii="Times New Roman" w:hAnsi="Times New Roman"/>
        </w:rPr>
        <w:t xml:space="preserve"> populasi</w:t>
      </w:r>
      <w:r w:rsidR="001022AF">
        <w:rPr>
          <w:rFonts w:ascii="Times New Roman" w:hAnsi="Times New Roman"/>
        </w:rPr>
        <w:fldChar w:fldCharType="begin" w:fldLock="1"/>
      </w:r>
      <w:r w:rsidR="001022AF">
        <w:rPr>
          <w:rFonts w:ascii="Times New Roman" w:hAnsi="Times New Roman"/>
        </w:rPr>
        <w:instrText>ADDIN CSL_CITATION {"citationItems":[{"id":"ITEM-1","itemData":{"author":[{"dropping-particle":"","family":"Notoatmodjo","given":"Soekidjo","non-dropping-particle":"","parse-names":false,"suffix":""}],"edition":"1","id":"ITEM-1","issued":{"date-parts":[["2010"]]},"number-of-pages":"243","publisher":"Rineka Cipta","publisher-place":"Jakarta","title":"metodologi penelitian kesehatan","type":"book"},"uris":["http://www.mendeley.com/documents/?uuid=e2c47f22-bb71-4486-9e6a-2841f2430d58"]}],"mendeley":{"formattedCitation":"(Notoatmodjo, 2010)","plainTextFormattedCitation":"(Notoatmodjo, 2010)","previouslyFormattedCitation":"(Notoatmodjo, 2010)"},"properties":{"noteIndex":0},"schema":"https://github.com/citation-style-language/schema/raw/master/csl-citation.json"}</w:instrText>
      </w:r>
      <w:r w:rsidR="001022AF">
        <w:rPr>
          <w:rFonts w:ascii="Times New Roman" w:hAnsi="Times New Roman"/>
        </w:rPr>
        <w:fldChar w:fldCharType="separate"/>
      </w:r>
      <w:r w:rsidR="001022AF" w:rsidRPr="001022AF">
        <w:rPr>
          <w:rFonts w:ascii="Times New Roman" w:hAnsi="Times New Roman"/>
          <w:noProof/>
        </w:rPr>
        <w:t>(Notoatmodjo, 2010)</w:t>
      </w:r>
      <w:r w:rsidR="001022AF">
        <w:rPr>
          <w:rFonts w:ascii="Times New Roman" w:hAnsi="Times New Roman"/>
        </w:rPr>
        <w:fldChar w:fldCharType="end"/>
      </w:r>
      <w:r w:rsidR="00F25596" w:rsidRPr="005E7E7A">
        <w:rPr>
          <w:rFonts w:ascii="Times New Roman" w:hAnsi="Times New Roman"/>
        </w:rPr>
        <w:t>.</w:t>
      </w:r>
      <w:r w:rsidR="00271495" w:rsidRPr="005E7E7A">
        <w:rPr>
          <w:rFonts w:ascii="Times New Roman" w:hAnsi="Times New Roman"/>
        </w:rPr>
        <w:t xml:space="preserve"> </w:t>
      </w:r>
      <w:r w:rsidR="00271495" w:rsidRPr="005E7E7A">
        <w:rPr>
          <w:rFonts w:ascii="Times New Roman" w:hAnsi="Times New Roman"/>
          <w:lang w:val="id-ID"/>
        </w:rPr>
        <w:t xml:space="preserve">Sampel dari penelitian ini adalah sebagian </w:t>
      </w:r>
      <w:r w:rsidR="00271495" w:rsidRPr="005E7E7A">
        <w:rPr>
          <w:rFonts w:ascii="Times New Roman" w:hAnsi="Times New Roman"/>
        </w:rPr>
        <w:t>pasien</w:t>
      </w:r>
      <w:r w:rsidR="00271495" w:rsidRPr="005E7E7A">
        <w:rPr>
          <w:rFonts w:ascii="Times New Roman" w:hAnsi="Times New Roman"/>
          <w:lang w:val="id-ID"/>
        </w:rPr>
        <w:t xml:space="preserve"> di</w:t>
      </w:r>
      <w:r w:rsidR="00271495" w:rsidRPr="005E7E7A">
        <w:rPr>
          <w:rFonts w:ascii="Times New Roman" w:hAnsi="Times New Roman"/>
        </w:rPr>
        <w:t xml:space="preserve"> ruang rawat inap kelas III RSUD Arifin Achmad Provinsi R</w:t>
      </w:r>
      <w:r w:rsidR="003B57AB" w:rsidRPr="005E7E7A">
        <w:rPr>
          <w:rFonts w:ascii="Times New Roman" w:hAnsi="Times New Roman"/>
        </w:rPr>
        <w:t xml:space="preserve">iau yang berjumlah 68 orang </w:t>
      </w:r>
      <w:r w:rsidR="00271495" w:rsidRPr="005E7E7A">
        <w:rPr>
          <w:rFonts w:ascii="Times New Roman" w:hAnsi="Times New Roman"/>
          <w:lang w:val="id-ID"/>
        </w:rPr>
        <w:t xml:space="preserve">dengan </w:t>
      </w:r>
      <w:r w:rsidR="00271495" w:rsidRPr="005E7E7A">
        <w:rPr>
          <w:rFonts w:ascii="Times New Roman" w:hAnsi="Times New Roman"/>
        </w:rPr>
        <w:t xml:space="preserve">teknik pengambilan sampel </w:t>
      </w:r>
      <w:r w:rsidR="00271495" w:rsidRPr="005E7E7A">
        <w:rPr>
          <w:rFonts w:ascii="Times New Roman" w:hAnsi="Times New Roman"/>
          <w:lang w:val="id-ID"/>
        </w:rPr>
        <w:t>yaitu</w:t>
      </w:r>
      <w:r w:rsidR="00271495" w:rsidRPr="005E7E7A">
        <w:rPr>
          <w:rFonts w:ascii="Times New Roman" w:hAnsi="Times New Roman"/>
        </w:rPr>
        <w:t xml:space="preserve"> </w:t>
      </w:r>
      <w:r w:rsidR="00271495" w:rsidRPr="005E7E7A">
        <w:rPr>
          <w:rFonts w:ascii="Times New Roman" w:hAnsi="Times New Roman"/>
          <w:i/>
          <w:iCs/>
        </w:rPr>
        <w:t>acidental</w:t>
      </w:r>
      <w:r w:rsidR="00271495" w:rsidRPr="005E7E7A">
        <w:rPr>
          <w:rFonts w:ascii="Times New Roman" w:hAnsi="Times New Roman"/>
        </w:rPr>
        <w:t xml:space="preserve"> </w:t>
      </w:r>
      <w:r w:rsidR="00271495" w:rsidRPr="005E7E7A">
        <w:rPr>
          <w:rFonts w:ascii="Times New Roman" w:hAnsi="Times New Roman"/>
          <w:i/>
          <w:iCs/>
        </w:rPr>
        <w:t>Sampling</w:t>
      </w:r>
      <w:r w:rsidR="00271495" w:rsidRPr="005E7E7A">
        <w:rPr>
          <w:rFonts w:ascii="Times New Roman" w:hAnsi="Times New Roman"/>
        </w:rPr>
        <w:t xml:space="preserve"> </w:t>
      </w:r>
      <w:r w:rsidR="005E7E7A" w:rsidRPr="005E7E7A">
        <w:rPr>
          <w:rFonts w:ascii="Times New Roman" w:hAnsi="Times New Roman"/>
        </w:rPr>
        <w:t>dengan kriteria</w:t>
      </w:r>
      <w:r w:rsidR="005E7E7A">
        <w:rPr>
          <w:rFonts w:ascii="Times New Roman" w:hAnsi="Times New Roman"/>
        </w:rPr>
        <w:t xml:space="preserve"> </w:t>
      </w:r>
      <w:r w:rsidR="00271495" w:rsidRPr="005E7E7A">
        <w:rPr>
          <w:rFonts w:ascii="Times New Roman" w:hAnsi="Times New Roman"/>
        </w:rPr>
        <w:t>inklusi pada penelitian ini adalah</w:t>
      </w:r>
      <w:r w:rsidR="005E7E7A">
        <w:rPr>
          <w:rFonts w:ascii="Times New Roman" w:hAnsi="Times New Roman"/>
        </w:rPr>
        <w:t xml:space="preserve"> </w:t>
      </w:r>
      <w:r w:rsidR="00271495" w:rsidRPr="005E7E7A">
        <w:rPr>
          <w:rFonts w:ascii="Times New Roman" w:hAnsi="Times New Roman"/>
        </w:rPr>
        <w:t xml:space="preserve">Pasien </w:t>
      </w:r>
      <w:r w:rsidR="00271495" w:rsidRPr="005E7E7A">
        <w:rPr>
          <w:rFonts w:ascii="Times New Roman" w:hAnsi="Times New Roman"/>
          <w:lang w:val="id-ID"/>
        </w:rPr>
        <w:t xml:space="preserve">di </w:t>
      </w:r>
      <w:r w:rsidR="00271495" w:rsidRPr="005E7E7A">
        <w:rPr>
          <w:rFonts w:ascii="Times New Roman" w:hAnsi="Times New Roman"/>
        </w:rPr>
        <w:t xml:space="preserve">ruang rawat </w:t>
      </w:r>
      <w:r w:rsidR="005E7E7A" w:rsidRPr="005E7E7A">
        <w:rPr>
          <w:rFonts w:ascii="Times New Roman" w:hAnsi="Times New Roman"/>
        </w:rPr>
        <w:t xml:space="preserve">Inap </w:t>
      </w:r>
      <w:r w:rsidR="00271495" w:rsidRPr="005E7E7A">
        <w:rPr>
          <w:rFonts w:ascii="Times New Roman" w:hAnsi="Times New Roman"/>
        </w:rPr>
        <w:t>kelas III</w:t>
      </w:r>
      <w:r w:rsidR="00271495" w:rsidRPr="005E7E7A">
        <w:rPr>
          <w:rFonts w:ascii="Times New Roman" w:hAnsi="Times New Roman"/>
          <w:lang w:val="id-ID"/>
        </w:rPr>
        <w:t xml:space="preserve"> RSUD Arifin Achmad Provinsi Riau yang </w:t>
      </w:r>
      <w:r w:rsidR="00271495" w:rsidRPr="005E7E7A">
        <w:rPr>
          <w:rFonts w:ascii="Times New Roman" w:hAnsi="Times New Roman"/>
        </w:rPr>
        <w:t>bersedia menjadi responde</w:t>
      </w:r>
      <w:r w:rsidR="005E7E7A">
        <w:rPr>
          <w:rFonts w:ascii="Times New Roman" w:hAnsi="Times New Roman"/>
        </w:rPr>
        <w:t xml:space="preserve">n, </w:t>
      </w:r>
      <w:r w:rsidR="00271495" w:rsidRPr="005E7E7A">
        <w:rPr>
          <w:rFonts w:ascii="Times New Roman" w:hAnsi="Times New Roman"/>
        </w:rPr>
        <w:t xml:space="preserve">Pasien </w:t>
      </w:r>
      <w:r w:rsidR="00271495" w:rsidRPr="005E7E7A">
        <w:rPr>
          <w:rFonts w:ascii="Times New Roman" w:hAnsi="Times New Roman"/>
          <w:lang w:val="id-ID"/>
        </w:rPr>
        <w:t>di</w:t>
      </w:r>
      <w:r w:rsidR="00271495" w:rsidRPr="005E7E7A">
        <w:rPr>
          <w:rFonts w:ascii="Times New Roman" w:hAnsi="Times New Roman"/>
        </w:rPr>
        <w:t xml:space="preserve"> ruang rawat inap kelas III</w:t>
      </w:r>
      <w:r w:rsidR="00271495" w:rsidRPr="005E7E7A">
        <w:rPr>
          <w:rFonts w:ascii="Times New Roman" w:hAnsi="Times New Roman"/>
          <w:lang w:val="id-ID"/>
        </w:rPr>
        <w:t xml:space="preserve"> RSUD Arifin Achmad Provinsi Riau </w:t>
      </w:r>
      <w:r w:rsidR="00271495" w:rsidRPr="005E7E7A">
        <w:rPr>
          <w:rFonts w:ascii="Times New Roman" w:hAnsi="Times New Roman"/>
        </w:rPr>
        <w:t>yang dapat melakukan komunikasi</w:t>
      </w:r>
      <w:r w:rsidR="005E7E7A">
        <w:rPr>
          <w:rFonts w:ascii="Times New Roman" w:hAnsi="Times New Roman"/>
        </w:rPr>
        <w:t xml:space="preserve">. </w:t>
      </w:r>
      <w:r w:rsidR="00271495" w:rsidRPr="005E7E7A">
        <w:rPr>
          <w:rFonts w:ascii="Times New Roman" w:hAnsi="Times New Roman"/>
        </w:rPr>
        <w:t>sedangkan kriteria eksklusi adalah Pasien dengan penurunan kesadaran, pasien yang tidak dapat berkomunikasi, pasien dengan usia kurang dari 17 tahun.</w:t>
      </w:r>
    </w:p>
    <w:p w14:paraId="7A4938AD" w14:textId="120CD3FD" w:rsidR="00EC5E55" w:rsidRPr="005E7E7A" w:rsidRDefault="00EE0A4F" w:rsidP="007571CD">
      <w:pPr>
        <w:spacing w:line="240" w:lineRule="auto"/>
        <w:ind w:firstLine="630"/>
        <w:jc w:val="both"/>
        <w:rPr>
          <w:rFonts w:ascii="Times New Roman" w:hAnsi="Times New Roman" w:cs="Times New Roman"/>
          <w:color w:val="000000"/>
          <w:shd w:val="clear" w:color="auto" w:fill="FFFFFF"/>
          <w:lang w:val="en-US"/>
        </w:rPr>
      </w:pPr>
      <w:r w:rsidRPr="005E7E7A">
        <w:rPr>
          <w:rFonts w:ascii="Times New Roman" w:hAnsi="Times New Roman" w:cs="Times New Roman"/>
          <w:color w:val="000000"/>
          <w:shd w:val="clear" w:color="auto" w:fill="FFFFFF"/>
          <w:lang w:val="en-US"/>
        </w:rPr>
        <w:t xml:space="preserve">Penelitian dimulai dengan melakukan </w:t>
      </w:r>
      <w:r w:rsidRPr="005E7E7A">
        <w:rPr>
          <w:rFonts w:ascii="Times New Roman" w:hAnsi="Times New Roman" w:cs="Times New Roman"/>
          <w:i/>
          <w:color w:val="000000"/>
          <w:shd w:val="clear" w:color="auto" w:fill="FFFFFF"/>
          <w:lang w:val="en-US"/>
        </w:rPr>
        <w:t>ethical clearance</w:t>
      </w:r>
      <w:r w:rsidRPr="005E7E7A">
        <w:rPr>
          <w:rFonts w:ascii="Times New Roman" w:hAnsi="Times New Roman" w:cs="Times New Roman"/>
          <w:color w:val="000000"/>
          <w:shd w:val="clear" w:color="auto" w:fill="FFFFFF"/>
          <w:lang w:val="en-US"/>
        </w:rPr>
        <w:t xml:space="preserve"> penelitian</w:t>
      </w:r>
      <w:r w:rsidR="00271495" w:rsidRPr="005E7E7A">
        <w:rPr>
          <w:rFonts w:ascii="Times New Roman" w:hAnsi="Times New Roman" w:cs="Times New Roman"/>
          <w:color w:val="000000"/>
          <w:shd w:val="clear" w:color="auto" w:fill="FFFFFF"/>
          <w:lang w:val="en-US"/>
        </w:rPr>
        <w:t xml:space="preserve"> yang dilaksanakan pada bulan April 2020 </w:t>
      </w:r>
      <w:r w:rsidRPr="005E7E7A">
        <w:rPr>
          <w:rFonts w:ascii="Times New Roman" w:hAnsi="Times New Roman" w:cs="Times New Roman"/>
          <w:color w:val="000000"/>
          <w:shd w:val="clear" w:color="auto" w:fill="FFFFFF"/>
          <w:lang w:val="en-US"/>
        </w:rPr>
        <w:t xml:space="preserve">, selanjutnya setelah lulus kaji etik penelitian </w:t>
      </w:r>
      <w:r w:rsidR="00271495" w:rsidRPr="005E7E7A">
        <w:rPr>
          <w:rFonts w:ascii="Times New Roman" w:hAnsi="Times New Roman" w:cs="Times New Roman"/>
          <w:color w:val="000000"/>
          <w:shd w:val="clear" w:color="auto" w:fill="FFFFFF"/>
          <w:lang w:val="en-US"/>
        </w:rPr>
        <w:t xml:space="preserve">pada tanggal 11 april 2020, </w:t>
      </w:r>
      <w:r w:rsidR="003B57AB" w:rsidRPr="005E7E7A">
        <w:rPr>
          <w:rFonts w:ascii="Times New Roman" w:hAnsi="Times New Roman" w:cs="Times New Roman"/>
          <w:color w:val="000000"/>
          <w:shd w:val="clear" w:color="auto" w:fill="FFFFFF"/>
          <w:lang w:val="en-US"/>
        </w:rPr>
        <w:t>selnjutnya</w:t>
      </w:r>
      <w:r w:rsidRPr="005E7E7A">
        <w:rPr>
          <w:rFonts w:ascii="Times New Roman" w:hAnsi="Times New Roman" w:cs="Times New Roman"/>
          <w:color w:val="000000"/>
          <w:shd w:val="clear" w:color="auto" w:fill="FFFFFF"/>
          <w:lang w:val="en-US"/>
        </w:rPr>
        <w:t xml:space="preserve"> dilakukan pengambilan data penelitian yang dilakukan pada </w:t>
      </w:r>
      <w:r w:rsidR="003B57AB" w:rsidRPr="005E7E7A">
        <w:rPr>
          <w:rFonts w:ascii="Times New Roman" w:hAnsi="Times New Roman" w:cs="Times New Roman"/>
          <w:color w:val="000000"/>
          <w:shd w:val="clear" w:color="auto" w:fill="FFFFFF"/>
          <w:lang w:val="en-US"/>
        </w:rPr>
        <w:t xml:space="preserve">10 agustus sampai dengan 14 september 2020. </w:t>
      </w:r>
      <w:r w:rsidRPr="005E7E7A">
        <w:rPr>
          <w:rFonts w:ascii="Times New Roman" w:hAnsi="Times New Roman" w:cs="Times New Roman"/>
          <w:color w:val="000000"/>
          <w:shd w:val="clear" w:color="auto" w:fill="FFFFFF"/>
          <w:lang w:val="en-US"/>
        </w:rPr>
        <w:t xml:space="preserve">Alat </w:t>
      </w:r>
      <w:r w:rsidRPr="005E7E7A">
        <w:rPr>
          <w:rFonts w:ascii="Times New Roman" w:hAnsi="Times New Roman" w:cs="Times New Roman"/>
        </w:rPr>
        <w:t xml:space="preserve">Pengumpulan data </w:t>
      </w:r>
      <w:r w:rsidRPr="005E7E7A">
        <w:rPr>
          <w:rFonts w:ascii="Times New Roman" w:hAnsi="Times New Roman" w:cs="Times New Roman"/>
          <w:lang w:val="en-US"/>
        </w:rPr>
        <w:t xml:space="preserve">untuk mengukur </w:t>
      </w:r>
      <w:r w:rsidR="003B57AB" w:rsidRPr="005E7E7A">
        <w:rPr>
          <w:rFonts w:ascii="Times New Roman" w:hAnsi="Times New Roman" w:cs="Times New Roman"/>
          <w:lang w:val="en-US"/>
        </w:rPr>
        <w:t xml:space="preserve">caring perawat dengan menggunakan kuesioner berdasarkan </w:t>
      </w:r>
      <w:r w:rsidR="003B57AB" w:rsidRPr="005E7E7A">
        <w:rPr>
          <w:rFonts w:ascii="Times New Roman" w:hAnsi="Times New Roman" w:cs="Times New Roman"/>
          <w:i/>
          <w:iCs/>
        </w:rPr>
        <w:t>Caring behaviors assesment tool</w:t>
      </w:r>
      <w:r w:rsidR="003B57AB" w:rsidRPr="005E7E7A">
        <w:rPr>
          <w:rFonts w:ascii="Times New Roman" w:hAnsi="Times New Roman" w:cs="Times New Roman"/>
        </w:rPr>
        <w:t xml:space="preserve"> (CBA)</w:t>
      </w:r>
      <w:r w:rsidR="003B57AB" w:rsidRPr="005E7E7A">
        <w:rPr>
          <w:rFonts w:ascii="Times New Roman" w:hAnsi="Times New Roman" w:cs="Times New Roman"/>
          <w:lang w:val="en-US"/>
        </w:rPr>
        <w:t xml:space="preserve"> menurut </w:t>
      </w:r>
      <w:r w:rsidR="00F25596" w:rsidRPr="005E7E7A">
        <w:rPr>
          <w:rFonts w:ascii="Times New Roman" w:hAnsi="Times New Roman" w:cs="Times New Roman"/>
          <w:lang w:val="en-US"/>
        </w:rPr>
        <w:fldChar w:fldCharType="begin" w:fldLock="1"/>
      </w:r>
      <w:r w:rsidR="00AD574E" w:rsidRPr="005E7E7A">
        <w:rPr>
          <w:rFonts w:ascii="Times New Roman" w:hAnsi="Times New Roman" w:cs="Times New Roman"/>
          <w:lang w:val="en-US"/>
        </w:rPr>
        <w:instrText>ADDIN CSL_CITATION {"citationItems":[{"id":"ITEM-1","itemData":{"author":[{"dropping-particle":"","family":"Kusmiran","given":"Eny","non-dropping-particle":"","parse-names":false,"suffix":""}],"edition":"2","id":"ITEM-1","issued":{"date-parts":[["2019"]]},"number-of-pages":"248","publisher-place":"Jakarta","title":"Soft skills caring dalam pelayanan keperawatan","type":"book"},"uris":["http://www.mendeley.com/documents/?uuid=2a62122e-79c8-4d44-85c9-38727b79d82f"]}],"mendeley":{"formattedCitation":"(Kusmiran, 2019)","plainTextFormattedCitation":"(Kusmiran, 2019)","previouslyFormattedCitation":"(Kusmiran, 2019)"},"properties":{"noteIndex":0},"schema":"https://github.com/citation-style-language/schema/raw/master/csl-citation.json"}</w:instrText>
      </w:r>
      <w:r w:rsidR="00F25596" w:rsidRPr="005E7E7A">
        <w:rPr>
          <w:rFonts w:ascii="Times New Roman" w:hAnsi="Times New Roman" w:cs="Times New Roman"/>
          <w:lang w:val="en-US"/>
        </w:rPr>
        <w:fldChar w:fldCharType="separate"/>
      </w:r>
      <w:r w:rsidR="00F25596" w:rsidRPr="005E7E7A">
        <w:rPr>
          <w:rFonts w:ascii="Times New Roman" w:hAnsi="Times New Roman" w:cs="Times New Roman"/>
          <w:noProof/>
          <w:lang w:val="en-US"/>
        </w:rPr>
        <w:t>(Kusmiran, 2019)</w:t>
      </w:r>
      <w:r w:rsidR="00F25596" w:rsidRPr="005E7E7A">
        <w:rPr>
          <w:rFonts w:ascii="Times New Roman" w:hAnsi="Times New Roman" w:cs="Times New Roman"/>
          <w:lang w:val="en-US"/>
        </w:rPr>
        <w:fldChar w:fldCharType="end"/>
      </w:r>
      <w:r w:rsidR="00F25596" w:rsidRPr="005E7E7A">
        <w:rPr>
          <w:rFonts w:ascii="Times New Roman" w:hAnsi="Times New Roman" w:cs="Times New Roman"/>
          <w:lang w:val="en-US"/>
        </w:rPr>
        <w:t xml:space="preserve"> </w:t>
      </w:r>
      <w:r w:rsidR="003B57AB" w:rsidRPr="005E7E7A">
        <w:rPr>
          <w:rFonts w:ascii="Times New Roman" w:hAnsi="Times New Roman" w:cs="Times New Roman"/>
          <w:lang w:val="en-US"/>
        </w:rPr>
        <w:t xml:space="preserve">yang berjumlah 20 kuesioner </w:t>
      </w:r>
      <w:r w:rsidR="003B57AB" w:rsidRPr="005E7E7A">
        <w:rPr>
          <w:rFonts w:ascii="Times New Roman" w:hAnsi="Times New Roman" w:cs="Times New Roman"/>
        </w:rPr>
        <w:t>dan kuesioner tingkat kepuasan pasien</w:t>
      </w:r>
      <w:r w:rsidR="003B57AB" w:rsidRPr="005E7E7A">
        <w:rPr>
          <w:rFonts w:ascii="Times New Roman" w:hAnsi="Times New Roman" w:cs="Times New Roman"/>
          <w:lang w:val="en-US"/>
        </w:rPr>
        <w:t xml:space="preserve"> untuk mengukut tingkat kepuasan pasien terhadap pelayanan keperawatan di rumah sakit yang berjumlah 15 item pertanyaan</w:t>
      </w:r>
      <w:r w:rsidRPr="005E7E7A">
        <w:rPr>
          <w:rFonts w:ascii="Times New Roman" w:hAnsi="Times New Roman" w:cs="Times New Roman"/>
          <w:lang w:val="en-US"/>
        </w:rPr>
        <w:t xml:space="preserve">.  Analisa data univariat dan bivariat yang dilakukan menggunakan program spss yang </w:t>
      </w:r>
      <w:r w:rsidRPr="005E7E7A">
        <w:rPr>
          <w:rFonts w:ascii="Times New Roman" w:hAnsi="Times New Roman" w:cs="Times New Roman"/>
        </w:rPr>
        <w:t xml:space="preserve">disajikan dalam bentuk distribusi frekuensi </w:t>
      </w:r>
      <w:r w:rsidRPr="005E7E7A">
        <w:rPr>
          <w:rFonts w:ascii="Times New Roman" w:hAnsi="Times New Roman" w:cs="Times New Roman"/>
          <w:lang w:val="en-US"/>
        </w:rPr>
        <w:t xml:space="preserve">untuk melihat frekuensi karakteristik responden berdasarkan umur, jenis kelamin, pendidikan, </w:t>
      </w:r>
      <w:r w:rsidR="003B57AB" w:rsidRPr="005E7E7A">
        <w:rPr>
          <w:rFonts w:ascii="Times New Roman" w:hAnsi="Times New Roman" w:cs="Times New Roman"/>
          <w:lang w:val="en-US"/>
        </w:rPr>
        <w:t>lama hari rawat</w:t>
      </w:r>
      <w:r w:rsidRPr="005E7E7A">
        <w:rPr>
          <w:rFonts w:ascii="Times New Roman" w:hAnsi="Times New Roman" w:cs="Times New Roman"/>
          <w:lang w:val="en-US"/>
        </w:rPr>
        <w:t xml:space="preserve">, </w:t>
      </w:r>
      <w:r w:rsidR="003B57AB" w:rsidRPr="005E7E7A">
        <w:rPr>
          <w:rFonts w:ascii="Times New Roman" w:hAnsi="Times New Roman" w:cs="Times New Roman"/>
          <w:lang w:val="en-US"/>
        </w:rPr>
        <w:t>caring perawat dalam pelayanan keperawatan serta tingkat kepuasan pasien.</w:t>
      </w:r>
      <w:r w:rsidR="00317957" w:rsidRPr="005E7E7A">
        <w:rPr>
          <w:rFonts w:ascii="Times New Roman" w:hAnsi="Times New Roman" w:cs="Times New Roman"/>
          <w:color w:val="000000"/>
          <w:shd w:val="clear" w:color="auto" w:fill="FFFFFF"/>
          <w:lang w:val="en-US"/>
        </w:rPr>
        <w:t xml:space="preserve"> </w:t>
      </w:r>
    </w:p>
    <w:p w14:paraId="228D0901" w14:textId="5AB939B5" w:rsidR="00AD7192" w:rsidRPr="00DA709D" w:rsidRDefault="00AD7192" w:rsidP="005E7E7A">
      <w:pPr>
        <w:spacing w:after="0" w:line="240" w:lineRule="auto"/>
        <w:jc w:val="both"/>
        <w:rPr>
          <w:rFonts w:ascii="Times New Roman" w:hAnsi="Times New Roman" w:cs="Times New Roman"/>
          <w:sz w:val="24"/>
          <w:szCs w:val="24"/>
          <w:lang w:val="en-US"/>
        </w:rPr>
      </w:pPr>
    </w:p>
    <w:p w14:paraId="7FA9249A" w14:textId="756FC7C4" w:rsidR="00AD7192" w:rsidRPr="005E7E7A" w:rsidRDefault="00E75DEC" w:rsidP="005E7E7A">
      <w:pPr>
        <w:spacing w:after="0" w:line="240" w:lineRule="auto"/>
        <w:jc w:val="both"/>
        <w:rPr>
          <w:rFonts w:ascii="Times New Roman" w:hAnsi="Times New Roman" w:cs="Times New Roman"/>
          <w:b/>
          <w:bCs/>
          <w:sz w:val="24"/>
          <w:szCs w:val="24"/>
          <w:lang w:val="en-US"/>
        </w:rPr>
      </w:pPr>
      <w:r w:rsidRPr="005E7E7A">
        <w:rPr>
          <w:rFonts w:ascii="Times New Roman" w:hAnsi="Times New Roman" w:cs="Times New Roman"/>
          <w:b/>
          <w:bCs/>
          <w:sz w:val="24"/>
          <w:szCs w:val="24"/>
          <w:lang w:val="en-US"/>
        </w:rPr>
        <w:t xml:space="preserve">HASIL </w:t>
      </w:r>
    </w:p>
    <w:p w14:paraId="4913694D" w14:textId="48814056" w:rsidR="00AD7192" w:rsidRDefault="00AD7192" w:rsidP="005E7E7A">
      <w:pPr>
        <w:spacing w:after="0" w:line="240" w:lineRule="auto"/>
        <w:ind w:firstLine="540"/>
        <w:jc w:val="both"/>
        <w:rPr>
          <w:rFonts w:ascii="Times New Roman" w:hAnsi="Times New Roman" w:cs="Times New Roman"/>
        </w:rPr>
      </w:pPr>
      <w:r w:rsidRPr="005E7E7A">
        <w:rPr>
          <w:rFonts w:ascii="Times New Roman" w:hAnsi="Times New Roman" w:cs="Times New Roman"/>
        </w:rPr>
        <w:t>Berdasarkan hasil penelitian yang telah dilakukan di ruang rawat kelas III RSUD Arifin Achmad provinsi Riau yang di lakukan pada tanggal 24 juli</w:t>
      </w:r>
      <w:r w:rsidR="001C6B8F" w:rsidRPr="005E7E7A">
        <w:rPr>
          <w:rFonts w:ascii="Times New Roman" w:hAnsi="Times New Roman" w:cs="Times New Roman"/>
          <w:lang w:val="en-US"/>
        </w:rPr>
        <w:t xml:space="preserve"> 2020</w:t>
      </w:r>
      <w:r w:rsidRPr="005E7E7A">
        <w:rPr>
          <w:rFonts w:ascii="Times New Roman" w:hAnsi="Times New Roman" w:cs="Times New Roman"/>
        </w:rPr>
        <w:t xml:space="preserve"> sampai dengan 24 september 2020 terhadap 68 </w:t>
      </w:r>
      <w:r w:rsidRPr="005E7E7A">
        <w:rPr>
          <w:rFonts w:ascii="Times New Roman" w:hAnsi="Times New Roman" w:cs="Times New Roman"/>
        </w:rPr>
        <w:lastRenderedPageBreak/>
        <w:t xml:space="preserve">responden (pasien) terhadap model </w:t>
      </w:r>
      <w:r w:rsidRPr="00761032">
        <w:rPr>
          <w:rFonts w:ascii="Times New Roman" w:hAnsi="Times New Roman" w:cs="Times New Roman"/>
          <w:i/>
          <w:iCs/>
        </w:rPr>
        <w:t>carin</w:t>
      </w:r>
      <w:r w:rsidRPr="005E7E7A">
        <w:rPr>
          <w:rFonts w:ascii="Times New Roman" w:hAnsi="Times New Roman" w:cs="Times New Roman"/>
        </w:rPr>
        <w:t>g perawat dalam peningkatan kepuasan pasien di ruang rawat kelas III RSUD Arifin Achmad Provinsi Riau maka di peroleh hasil sebagai berikut :</w:t>
      </w:r>
    </w:p>
    <w:p w14:paraId="218E088C" w14:textId="77777777" w:rsidR="005E7E7A" w:rsidRPr="005E7E7A" w:rsidRDefault="005E7E7A" w:rsidP="005E7E7A">
      <w:pPr>
        <w:spacing w:after="0" w:line="240" w:lineRule="auto"/>
        <w:ind w:firstLine="540"/>
        <w:jc w:val="both"/>
        <w:rPr>
          <w:rFonts w:ascii="Times New Roman" w:hAnsi="Times New Roman" w:cs="Times New Roman"/>
        </w:rPr>
      </w:pPr>
    </w:p>
    <w:p w14:paraId="1FCC6A2A" w14:textId="1015A9F9" w:rsidR="00E75DEC" w:rsidRPr="005E7E7A" w:rsidRDefault="00E75DEC" w:rsidP="005E7E7A">
      <w:pPr>
        <w:pStyle w:val="ListParagraph"/>
        <w:numPr>
          <w:ilvl w:val="0"/>
          <w:numId w:val="6"/>
        </w:numPr>
        <w:ind w:left="360"/>
        <w:rPr>
          <w:rFonts w:ascii="Times New Roman" w:hAnsi="Times New Roman" w:cs="Times New Roman"/>
        </w:rPr>
      </w:pPr>
      <w:r w:rsidRPr="005E7E7A">
        <w:rPr>
          <w:rFonts w:ascii="Times New Roman" w:hAnsi="Times New Roman" w:cs="Times New Roman"/>
        </w:rPr>
        <w:t xml:space="preserve">Karakteristik </w:t>
      </w:r>
      <w:r w:rsidR="00DA709D" w:rsidRPr="005E7E7A">
        <w:rPr>
          <w:rFonts w:ascii="Times New Roman" w:hAnsi="Times New Roman" w:cs="Times New Roman"/>
        </w:rPr>
        <w:t>Responden</w:t>
      </w:r>
    </w:p>
    <w:p w14:paraId="468962C6" w14:textId="77777777" w:rsidR="005E7E7A" w:rsidRPr="005E7E7A" w:rsidRDefault="00AD7192" w:rsidP="005E7E7A">
      <w:pPr>
        <w:spacing w:after="0"/>
        <w:jc w:val="center"/>
        <w:rPr>
          <w:rFonts w:ascii="Times New Roman" w:hAnsi="Times New Roman" w:cs="Times New Roman"/>
        </w:rPr>
      </w:pPr>
      <w:r w:rsidRPr="005E7E7A">
        <w:rPr>
          <w:rFonts w:ascii="Times New Roman" w:hAnsi="Times New Roman" w:cs="Times New Roman"/>
        </w:rPr>
        <w:t>Tabel 1.1</w:t>
      </w:r>
      <w:r w:rsidR="005E7E7A" w:rsidRPr="005E7E7A">
        <w:rPr>
          <w:rFonts w:ascii="Times New Roman" w:hAnsi="Times New Roman" w:cs="Times New Roman"/>
          <w:lang w:val="en-US"/>
        </w:rPr>
        <w:t xml:space="preserve"> </w:t>
      </w:r>
      <w:r w:rsidRPr="005E7E7A">
        <w:rPr>
          <w:rFonts w:ascii="Times New Roman" w:hAnsi="Times New Roman" w:cs="Times New Roman"/>
        </w:rPr>
        <w:t xml:space="preserve">Karakteristik responden </w:t>
      </w:r>
    </w:p>
    <w:p w14:paraId="1CCFECFF" w14:textId="0F8042A5" w:rsidR="00AD7192" w:rsidRPr="005E7E7A" w:rsidRDefault="00AD7192" w:rsidP="005E7E7A">
      <w:pPr>
        <w:spacing w:after="0"/>
        <w:jc w:val="center"/>
        <w:rPr>
          <w:rFonts w:ascii="Times New Roman" w:hAnsi="Times New Roman" w:cs="Times New Roman"/>
        </w:rPr>
      </w:pPr>
      <w:r w:rsidRPr="005E7E7A">
        <w:rPr>
          <w:rFonts w:ascii="Times New Roman" w:hAnsi="Times New Roman" w:cs="Times New Roman"/>
        </w:rPr>
        <w:t xml:space="preserve">di ruang rawat kelas III RSUD Arifin Achmad Provinsi Riau </w:t>
      </w:r>
    </w:p>
    <w:p w14:paraId="6FC3B6BE" w14:textId="77777777" w:rsidR="00AD7192" w:rsidRPr="005E7E7A" w:rsidRDefault="00AD7192" w:rsidP="00AD7192">
      <w:pPr>
        <w:spacing w:after="0"/>
        <w:jc w:val="center"/>
        <w:rPr>
          <w:rFonts w:ascii="Times New Roman" w:hAnsi="Times New Roman" w:cs="Times New Roman"/>
        </w:rPr>
      </w:pPr>
      <w:r w:rsidRPr="005E7E7A">
        <w:rPr>
          <w:rFonts w:ascii="Times New Roman" w:hAnsi="Times New Roman" w:cs="Times New Roman"/>
        </w:rPr>
        <w:t>(n=68)</w:t>
      </w:r>
    </w:p>
    <w:tbl>
      <w:tblPr>
        <w:tblStyle w:val="TableGrid"/>
        <w:tblW w:w="0" w:type="auto"/>
        <w:tblInd w:w="805" w:type="dxa"/>
        <w:tblBorders>
          <w:left w:val="none" w:sz="0" w:space="0" w:color="auto"/>
          <w:right w:val="none" w:sz="0" w:space="0" w:color="auto"/>
          <w:insideV w:val="none" w:sz="0" w:space="0" w:color="auto"/>
        </w:tblBorders>
        <w:tblLook w:val="04A0" w:firstRow="1" w:lastRow="0" w:firstColumn="1" w:lastColumn="0" w:noHBand="0" w:noVBand="1"/>
      </w:tblPr>
      <w:tblGrid>
        <w:gridCol w:w="540"/>
        <w:gridCol w:w="3452"/>
        <w:gridCol w:w="1678"/>
        <w:gridCol w:w="1980"/>
      </w:tblGrid>
      <w:tr w:rsidR="00AD7192" w:rsidRPr="005E7E7A" w14:paraId="10DE0F16" w14:textId="77777777" w:rsidTr="005E7E7A">
        <w:trPr>
          <w:trHeight w:val="368"/>
        </w:trPr>
        <w:tc>
          <w:tcPr>
            <w:tcW w:w="540" w:type="dxa"/>
            <w:tcBorders>
              <w:bottom w:val="single" w:sz="4" w:space="0" w:color="auto"/>
            </w:tcBorders>
          </w:tcPr>
          <w:p w14:paraId="42469B7F" w14:textId="77777777" w:rsidR="00AD7192" w:rsidRPr="005E7E7A" w:rsidRDefault="00AD7192" w:rsidP="005E7E7A">
            <w:pPr>
              <w:spacing w:line="240" w:lineRule="auto"/>
              <w:jc w:val="center"/>
              <w:rPr>
                <w:rFonts w:ascii="Times New Roman" w:hAnsi="Times New Roman" w:cs="Times New Roman"/>
              </w:rPr>
            </w:pPr>
            <w:r w:rsidRPr="005E7E7A">
              <w:rPr>
                <w:rFonts w:ascii="Times New Roman" w:hAnsi="Times New Roman" w:cs="Times New Roman"/>
              </w:rPr>
              <w:t>No</w:t>
            </w:r>
          </w:p>
        </w:tc>
        <w:tc>
          <w:tcPr>
            <w:tcW w:w="3452" w:type="dxa"/>
            <w:tcBorders>
              <w:bottom w:val="single" w:sz="4" w:space="0" w:color="auto"/>
            </w:tcBorders>
          </w:tcPr>
          <w:p w14:paraId="29C8365F" w14:textId="77777777" w:rsidR="00AD7192" w:rsidRPr="005E7E7A" w:rsidRDefault="00AD7192" w:rsidP="005E7E7A">
            <w:pPr>
              <w:spacing w:line="240" w:lineRule="auto"/>
              <w:jc w:val="center"/>
              <w:rPr>
                <w:rFonts w:ascii="Times New Roman" w:hAnsi="Times New Roman" w:cs="Times New Roman"/>
              </w:rPr>
            </w:pPr>
            <w:r w:rsidRPr="005E7E7A">
              <w:rPr>
                <w:rFonts w:ascii="Times New Roman" w:hAnsi="Times New Roman" w:cs="Times New Roman"/>
              </w:rPr>
              <w:t>Karakteristik</w:t>
            </w:r>
          </w:p>
        </w:tc>
        <w:tc>
          <w:tcPr>
            <w:tcW w:w="1678" w:type="dxa"/>
            <w:tcBorders>
              <w:bottom w:val="single" w:sz="4" w:space="0" w:color="auto"/>
            </w:tcBorders>
          </w:tcPr>
          <w:p w14:paraId="00DAAF2F" w14:textId="77777777" w:rsidR="00AD7192" w:rsidRPr="005E7E7A" w:rsidRDefault="00AD7192" w:rsidP="005E7E7A">
            <w:pPr>
              <w:spacing w:line="240" w:lineRule="auto"/>
              <w:jc w:val="center"/>
              <w:rPr>
                <w:rFonts w:ascii="Times New Roman" w:hAnsi="Times New Roman" w:cs="Times New Roman"/>
              </w:rPr>
            </w:pPr>
            <w:r w:rsidRPr="005E7E7A">
              <w:rPr>
                <w:rFonts w:ascii="Times New Roman" w:hAnsi="Times New Roman" w:cs="Times New Roman"/>
              </w:rPr>
              <w:t>f</w:t>
            </w:r>
          </w:p>
        </w:tc>
        <w:tc>
          <w:tcPr>
            <w:tcW w:w="1980" w:type="dxa"/>
            <w:tcBorders>
              <w:bottom w:val="single" w:sz="4" w:space="0" w:color="auto"/>
            </w:tcBorders>
          </w:tcPr>
          <w:p w14:paraId="607F5B4A" w14:textId="77777777" w:rsidR="00AD7192" w:rsidRPr="005E7E7A" w:rsidRDefault="00AD7192" w:rsidP="005E7E7A">
            <w:pPr>
              <w:spacing w:line="240" w:lineRule="auto"/>
              <w:jc w:val="center"/>
              <w:rPr>
                <w:rFonts w:ascii="Times New Roman" w:hAnsi="Times New Roman" w:cs="Times New Roman"/>
              </w:rPr>
            </w:pPr>
            <w:r w:rsidRPr="005E7E7A">
              <w:rPr>
                <w:rFonts w:ascii="Times New Roman" w:hAnsi="Times New Roman" w:cs="Times New Roman"/>
              </w:rPr>
              <w:t>%</w:t>
            </w:r>
          </w:p>
        </w:tc>
      </w:tr>
      <w:tr w:rsidR="00AD7192" w:rsidRPr="005E7E7A" w14:paraId="3B6FDA8D" w14:textId="77777777" w:rsidTr="00486593">
        <w:tc>
          <w:tcPr>
            <w:tcW w:w="540" w:type="dxa"/>
            <w:tcBorders>
              <w:bottom w:val="nil"/>
            </w:tcBorders>
          </w:tcPr>
          <w:p w14:paraId="31F57ED5"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1</w:t>
            </w:r>
          </w:p>
        </w:tc>
        <w:tc>
          <w:tcPr>
            <w:tcW w:w="3452" w:type="dxa"/>
            <w:tcBorders>
              <w:bottom w:val="nil"/>
            </w:tcBorders>
          </w:tcPr>
          <w:p w14:paraId="320F81EE" w14:textId="77777777" w:rsidR="00AD7192" w:rsidRPr="005E7E7A" w:rsidRDefault="00AD7192" w:rsidP="00317957">
            <w:pPr>
              <w:spacing w:after="0"/>
              <w:rPr>
                <w:rFonts w:ascii="Times New Roman" w:hAnsi="Times New Roman" w:cs="Times New Roman"/>
              </w:rPr>
            </w:pPr>
            <w:r w:rsidRPr="005E7E7A">
              <w:rPr>
                <w:rFonts w:ascii="Times New Roman" w:hAnsi="Times New Roman" w:cs="Times New Roman"/>
              </w:rPr>
              <w:t>Jenis kelamin</w:t>
            </w:r>
          </w:p>
        </w:tc>
        <w:tc>
          <w:tcPr>
            <w:tcW w:w="1678" w:type="dxa"/>
            <w:tcBorders>
              <w:bottom w:val="nil"/>
            </w:tcBorders>
          </w:tcPr>
          <w:p w14:paraId="17F8450E" w14:textId="77777777" w:rsidR="00AD7192" w:rsidRPr="005E7E7A" w:rsidRDefault="00AD7192" w:rsidP="00317957">
            <w:pPr>
              <w:spacing w:after="0"/>
              <w:jc w:val="center"/>
              <w:rPr>
                <w:rFonts w:ascii="Times New Roman" w:hAnsi="Times New Roman" w:cs="Times New Roman"/>
              </w:rPr>
            </w:pPr>
          </w:p>
        </w:tc>
        <w:tc>
          <w:tcPr>
            <w:tcW w:w="1980" w:type="dxa"/>
            <w:tcBorders>
              <w:bottom w:val="nil"/>
            </w:tcBorders>
          </w:tcPr>
          <w:p w14:paraId="2A7DE967" w14:textId="77777777" w:rsidR="00AD7192" w:rsidRPr="005E7E7A" w:rsidRDefault="00AD7192" w:rsidP="00317957">
            <w:pPr>
              <w:spacing w:after="0"/>
              <w:jc w:val="center"/>
              <w:rPr>
                <w:rFonts w:ascii="Times New Roman" w:hAnsi="Times New Roman" w:cs="Times New Roman"/>
              </w:rPr>
            </w:pPr>
          </w:p>
        </w:tc>
      </w:tr>
      <w:tr w:rsidR="00AD7192" w:rsidRPr="005E7E7A" w14:paraId="68C143B6" w14:textId="77777777" w:rsidTr="00486593">
        <w:tc>
          <w:tcPr>
            <w:tcW w:w="540" w:type="dxa"/>
            <w:tcBorders>
              <w:top w:val="nil"/>
              <w:bottom w:val="nil"/>
            </w:tcBorders>
          </w:tcPr>
          <w:p w14:paraId="4D202DA9"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66848F73" w14:textId="77777777" w:rsidR="00AD7192" w:rsidRPr="005E7E7A" w:rsidRDefault="00AD7192" w:rsidP="00317957">
            <w:pPr>
              <w:pStyle w:val="ListParagraph"/>
              <w:widowControl/>
              <w:numPr>
                <w:ilvl w:val="0"/>
                <w:numId w:val="1"/>
              </w:numPr>
              <w:ind w:left="256" w:hanging="256"/>
              <w:contextualSpacing/>
              <w:jc w:val="left"/>
              <w:rPr>
                <w:rFonts w:ascii="Times New Roman" w:hAnsi="Times New Roman" w:cs="Times New Roman"/>
                <w:lang w:val="en-AU"/>
              </w:rPr>
            </w:pPr>
            <w:r w:rsidRPr="005E7E7A">
              <w:rPr>
                <w:rFonts w:ascii="Times New Roman" w:hAnsi="Times New Roman" w:cs="Times New Roman"/>
              </w:rPr>
              <w:t>Laki-laki</w:t>
            </w:r>
          </w:p>
        </w:tc>
        <w:tc>
          <w:tcPr>
            <w:tcW w:w="1678" w:type="dxa"/>
            <w:tcBorders>
              <w:top w:val="nil"/>
              <w:bottom w:val="nil"/>
            </w:tcBorders>
          </w:tcPr>
          <w:p w14:paraId="06800D91"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31</w:t>
            </w:r>
          </w:p>
        </w:tc>
        <w:tc>
          <w:tcPr>
            <w:tcW w:w="1980" w:type="dxa"/>
            <w:tcBorders>
              <w:top w:val="nil"/>
              <w:bottom w:val="nil"/>
            </w:tcBorders>
          </w:tcPr>
          <w:p w14:paraId="79951E88"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45.6</w:t>
            </w:r>
          </w:p>
        </w:tc>
      </w:tr>
      <w:tr w:rsidR="00AD7192" w:rsidRPr="005E7E7A" w14:paraId="62C510A9" w14:textId="77777777" w:rsidTr="00486593">
        <w:tc>
          <w:tcPr>
            <w:tcW w:w="540" w:type="dxa"/>
            <w:tcBorders>
              <w:top w:val="nil"/>
              <w:bottom w:val="nil"/>
            </w:tcBorders>
          </w:tcPr>
          <w:p w14:paraId="594F8424"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5A8D4FEA" w14:textId="77777777" w:rsidR="00AD7192" w:rsidRPr="005E7E7A" w:rsidRDefault="00AD7192" w:rsidP="00317957">
            <w:pPr>
              <w:pStyle w:val="ListParagraph"/>
              <w:widowControl/>
              <w:numPr>
                <w:ilvl w:val="0"/>
                <w:numId w:val="1"/>
              </w:numPr>
              <w:ind w:left="256" w:hanging="256"/>
              <w:contextualSpacing/>
              <w:jc w:val="left"/>
              <w:rPr>
                <w:rFonts w:ascii="Times New Roman" w:hAnsi="Times New Roman" w:cs="Times New Roman"/>
              </w:rPr>
            </w:pPr>
            <w:r w:rsidRPr="005E7E7A">
              <w:rPr>
                <w:rFonts w:ascii="Times New Roman" w:hAnsi="Times New Roman" w:cs="Times New Roman"/>
              </w:rPr>
              <w:t xml:space="preserve">Perempuan </w:t>
            </w:r>
          </w:p>
        </w:tc>
        <w:tc>
          <w:tcPr>
            <w:tcW w:w="1678" w:type="dxa"/>
            <w:tcBorders>
              <w:top w:val="nil"/>
              <w:bottom w:val="nil"/>
            </w:tcBorders>
          </w:tcPr>
          <w:p w14:paraId="7A3FA0FE"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37</w:t>
            </w:r>
          </w:p>
        </w:tc>
        <w:tc>
          <w:tcPr>
            <w:tcW w:w="1980" w:type="dxa"/>
            <w:tcBorders>
              <w:top w:val="nil"/>
              <w:bottom w:val="nil"/>
            </w:tcBorders>
          </w:tcPr>
          <w:p w14:paraId="76101A12"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54.4</w:t>
            </w:r>
          </w:p>
        </w:tc>
      </w:tr>
      <w:tr w:rsidR="00AD7192" w:rsidRPr="005E7E7A" w14:paraId="07914D5A" w14:textId="77777777" w:rsidTr="00486593">
        <w:tc>
          <w:tcPr>
            <w:tcW w:w="540" w:type="dxa"/>
            <w:tcBorders>
              <w:top w:val="nil"/>
              <w:bottom w:val="nil"/>
            </w:tcBorders>
          </w:tcPr>
          <w:p w14:paraId="3D1D016E"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2</w:t>
            </w:r>
          </w:p>
        </w:tc>
        <w:tc>
          <w:tcPr>
            <w:tcW w:w="3452" w:type="dxa"/>
            <w:tcBorders>
              <w:top w:val="nil"/>
              <w:bottom w:val="nil"/>
            </w:tcBorders>
          </w:tcPr>
          <w:p w14:paraId="1CCCB13B" w14:textId="77777777" w:rsidR="00AD7192" w:rsidRPr="005E7E7A" w:rsidRDefault="00AD7192" w:rsidP="00317957">
            <w:pPr>
              <w:spacing w:after="0"/>
              <w:rPr>
                <w:rFonts w:ascii="Times New Roman" w:hAnsi="Times New Roman" w:cs="Times New Roman"/>
              </w:rPr>
            </w:pPr>
            <w:r w:rsidRPr="005E7E7A">
              <w:rPr>
                <w:rFonts w:ascii="Times New Roman" w:hAnsi="Times New Roman" w:cs="Times New Roman"/>
              </w:rPr>
              <w:t xml:space="preserve">Usia </w:t>
            </w:r>
          </w:p>
        </w:tc>
        <w:tc>
          <w:tcPr>
            <w:tcW w:w="1678" w:type="dxa"/>
            <w:tcBorders>
              <w:top w:val="nil"/>
              <w:bottom w:val="nil"/>
            </w:tcBorders>
          </w:tcPr>
          <w:p w14:paraId="73B7D6DC" w14:textId="77777777" w:rsidR="00AD7192" w:rsidRPr="005E7E7A" w:rsidRDefault="00AD7192" w:rsidP="00317957">
            <w:pPr>
              <w:spacing w:after="0"/>
              <w:jc w:val="center"/>
              <w:rPr>
                <w:rFonts w:ascii="Times New Roman" w:hAnsi="Times New Roman" w:cs="Times New Roman"/>
              </w:rPr>
            </w:pPr>
          </w:p>
        </w:tc>
        <w:tc>
          <w:tcPr>
            <w:tcW w:w="1980" w:type="dxa"/>
            <w:tcBorders>
              <w:top w:val="nil"/>
              <w:bottom w:val="nil"/>
            </w:tcBorders>
          </w:tcPr>
          <w:p w14:paraId="6EBA9920" w14:textId="77777777" w:rsidR="00AD7192" w:rsidRPr="005E7E7A" w:rsidRDefault="00AD7192" w:rsidP="00317957">
            <w:pPr>
              <w:spacing w:after="0"/>
              <w:jc w:val="center"/>
              <w:rPr>
                <w:rFonts w:ascii="Times New Roman" w:hAnsi="Times New Roman" w:cs="Times New Roman"/>
              </w:rPr>
            </w:pPr>
          </w:p>
        </w:tc>
      </w:tr>
      <w:tr w:rsidR="00AD7192" w:rsidRPr="005E7E7A" w14:paraId="217AE09E" w14:textId="77777777" w:rsidTr="00486593">
        <w:tc>
          <w:tcPr>
            <w:tcW w:w="540" w:type="dxa"/>
            <w:tcBorders>
              <w:top w:val="nil"/>
              <w:bottom w:val="nil"/>
            </w:tcBorders>
          </w:tcPr>
          <w:p w14:paraId="6C511862"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7E216B9F" w14:textId="77777777" w:rsidR="00AD7192" w:rsidRPr="005E7E7A" w:rsidRDefault="00AD7192" w:rsidP="00317957">
            <w:pPr>
              <w:pStyle w:val="ListParagraph"/>
              <w:widowControl/>
              <w:numPr>
                <w:ilvl w:val="0"/>
                <w:numId w:val="2"/>
              </w:numPr>
              <w:ind w:left="256" w:hanging="256"/>
              <w:contextualSpacing/>
              <w:jc w:val="left"/>
              <w:rPr>
                <w:rFonts w:ascii="Times New Roman" w:hAnsi="Times New Roman" w:cs="Times New Roman"/>
                <w:lang w:val="en-AU"/>
              </w:rPr>
            </w:pPr>
            <w:r w:rsidRPr="005E7E7A">
              <w:rPr>
                <w:rFonts w:ascii="Times New Roman" w:hAnsi="Times New Roman" w:cs="Times New Roman"/>
                <w:lang w:val="en-AU"/>
              </w:rPr>
              <w:t xml:space="preserve">Remaja </w:t>
            </w:r>
          </w:p>
        </w:tc>
        <w:tc>
          <w:tcPr>
            <w:tcW w:w="1678" w:type="dxa"/>
            <w:tcBorders>
              <w:top w:val="nil"/>
              <w:bottom w:val="nil"/>
            </w:tcBorders>
          </w:tcPr>
          <w:p w14:paraId="632AB50F"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6</w:t>
            </w:r>
          </w:p>
        </w:tc>
        <w:tc>
          <w:tcPr>
            <w:tcW w:w="1980" w:type="dxa"/>
            <w:tcBorders>
              <w:top w:val="nil"/>
              <w:bottom w:val="nil"/>
            </w:tcBorders>
          </w:tcPr>
          <w:p w14:paraId="7870FBDA"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8.8</w:t>
            </w:r>
          </w:p>
        </w:tc>
      </w:tr>
      <w:tr w:rsidR="00AD7192" w:rsidRPr="005E7E7A" w14:paraId="75AA89BA" w14:textId="77777777" w:rsidTr="00486593">
        <w:tc>
          <w:tcPr>
            <w:tcW w:w="540" w:type="dxa"/>
            <w:tcBorders>
              <w:top w:val="nil"/>
              <w:bottom w:val="nil"/>
            </w:tcBorders>
          </w:tcPr>
          <w:p w14:paraId="0207E225"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037B69A1" w14:textId="77777777" w:rsidR="00AD7192" w:rsidRPr="005E7E7A" w:rsidRDefault="00AD7192" w:rsidP="00317957">
            <w:pPr>
              <w:pStyle w:val="ListParagraph"/>
              <w:widowControl/>
              <w:numPr>
                <w:ilvl w:val="0"/>
                <w:numId w:val="2"/>
              </w:numPr>
              <w:ind w:left="256" w:hanging="256"/>
              <w:contextualSpacing/>
              <w:jc w:val="left"/>
              <w:rPr>
                <w:rFonts w:ascii="Times New Roman" w:hAnsi="Times New Roman" w:cs="Times New Roman"/>
                <w:lang w:val="en-AU"/>
              </w:rPr>
            </w:pPr>
            <w:r w:rsidRPr="005E7E7A">
              <w:rPr>
                <w:rFonts w:ascii="Times New Roman" w:hAnsi="Times New Roman" w:cs="Times New Roman"/>
                <w:lang w:val="en-AU"/>
              </w:rPr>
              <w:t xml:space="preserve">Dewasa </w:t>
            </w:r>
          </w:p>
        </w:tc>
        <w:tc>
          <w:tcPr>
            <w:tcW w:w="1678" w:type="dxa"/>
            <w:tcBorders>
              <w:top w:val="nil"/>
              <w:bottom w:val="nil"/>
            </w:tcBorders>
          </w:tcPr>
          <w:p w14:paraId="30900435"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48</w:t>
            </w:r>
          </w:p>
        </w:tc>
        <w:tc>
          <w:tcPr>
            <w:tcW w:w="1980" w:type="dxa"/>
            <w:tcBorders>
              <w:top w:val="nil"/>
              <w:bottom w:val="nil"/>
            </w:tcBorders>
          </w:tcPr>
          <w:p w14:paraId="1FFE3100"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70.6</w:t>
            </w:r>
          </w:p>
        </w:tc>
      </w:tr>
      <w:tr w:rsidR="00AD7192" w:rsidRPr="005E7E7A" w14:paraId="7E75ECFE" w14:textId="77777777" w:rsidTr="00486593">
        <w:tc>
          <w:tcPr>
            <w:tcW w:w="540" w:type="dxa"/>
            <w:tcBorders>
              <w:top w:val="nil"/>
              <w:bottom w:val="nil"/>
            </w:tcBorders>
          </w:tcPr>
          <w:p w14:paraId="2A729A06"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098B9433" w14:textId="77777777" w:rsidR="00AD7192" w:rsidRPr="005E7E7A" w:rsidRDefault="00AD7192" w:rsidP="00317957">
            <w:pPr>
              <w:pStyle w:val="ListParagraph"/>
              <w:widowControl/>
              <w:numPr>
                <w:ilvl w:val="0"/>
                <w:numId w:val="2"/>
              </w:numPr>
              <w:ind w:left="256" w:hanging="256"/>
              <w:contextualSpacing/>
              <w:jc w:val="left"/>
              <w:rPr>
                <w:rFonts w:ascii="Times New Roman" w:hAnsi="Times New Roman" w:cs="Times New Roman"/>
                <w:lang w:val="en-AU"/>
              </w:rPr>
            </w:pPr>
            <w:r w:rsidRPr="005E7E7A">
              <w:rPr>
                <w:rFonts w:ascii="Times New Roman" w:hAnsi="Times New Roman" w:cs="Times New Roman"/>
                <w:lang w:val="en-AU"/>
              </w:rPr>
              <w:t xml:space="preserve">Lansia </w:t>
            </w:r>
          </w:p>
        </w:tc>
        <w:tc>
          <w:tcPr>
            <w:tcW w:w="1678" w:type="dxa"/>
            <w:tcBorders>
              <w:top w:val="nil"/>
              <w:bottom w:val="nil"/>
            </w:tcBorders>
          </w:tcPr>
          <w:p w14:paraId="4AC12EF6"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14</w:t>
            </w:r>
          </w:p>
        </w:tc>
        <w:tc>
          <w:tcPr>
            <w:tcW w:w="1980" w:type="dxa"/>
            <w:tcBorders>
              <w:top w:val="nil"/>
              <w:bottom w:val="nil"/>
            </w:tcBorders>
          </w:tcPr>
          <w:p w14:paraId="70336350"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20.6</w:t>
            </w:r>
          </w:p>
        </w:tc>
      </w:tr>
      <w:tr w:rsidR="00AD7192" w:rsidRPr="005E7E7A" w14:paraId="7BFD6CB6" w14:textId="77777777" w:rsidTr="00486593">
        <w:tc>
          <w:tcPr>
            <w:tcW w:w="540" w:type="dxa"/>
            <w:tcBorders>
              <w:top w:val="nil"/>
              <w:bottom w:val="nil"/>
            </w:tcBorders>
          </w:tcPr>
          <w:p w14:paraId="0D11D313"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3</w:t>
            </w:r>
          </w:p>
        </w:tc>
        <w:tc>
          <w:tcPr>
            <w:tcW w:w="3452" w:type="dxa"/>
            <w:tcBorders>
              <w:top w:val="nil"/>
              <w:bottom w:val="nil"/>
            </w:tcBorders>
          </w:tcPr>
          <w:p w14:paraId="7FDB2AAF" w14:textId="77777777" w:rsidR="00AD7192" w:rsidRPr="005E7E7A" w:rsidRDefault="00AD7192" w:rsidP="00317957">
            <w:pPr>
              <w:pStyle w:val="ListParagraph"/>
              <w:rPr>
                <w:rFonts w:ascii="Times New Roman" w:hAnsi="Times New Roman" w:cs="Times New Roman"/>
              </w:rPr>
            </w:pPr>
            <w:r w:rsidRPr="005E7E7A">
              <w:rPr>
                <w:rFonts w:ascii="Times New Roman" w:hAnsi="Times New Roman" w:cs="Times New Roman"/>
              </w:rPr>
              <w:t xml:space="preserve">Pendidikan </w:t>
            </w:r>
          </w:p>
        </w:tc>
        <w:tc>
          <w:tcPr>
            <w:tcW w:w="1678" w:type="dxa"/>
            <w:tcBorders>
              <w:top w:val="nil"/>
              <w:bottom w:val="nil"/>
            </w:tcBorders>
          </w:tcPr>
          <w:p w14:paraId="160170EA" w14:textId="77777777" w:rsidR="00AD7192" w:rsidRPr="005E7E7A" w:rsidRDefault="00AD7192" w:rsidP="00317957">
            <w:pPr>
              <w:spacing w:after="0"/>
              <w:jc w:val="center"/>
              <w:rPr>
                <w:rFonts w:ascii="Times New Roman" w:hAnsi="Times New Roman" w:cs="Times New Roman"/>
              </w:rPr>
            </w:pPr>
          </w:p>
        </w:tc>
        <w:tc>
          <w:tcPr>
            <w:tcW w:w="1980" w:type="dxa"/>
            <w:tcBorders>
              <w:top w:val="nil"/>
              <w:bottom w:val="nil"/>
            </w:tcBorders>
          </w:tcPr>
          <w:p w14:paraId="505585DE" w14:textId="77777777" w:rsidR="00AD7192" w:rsidRPr="005E7E7A" w:rsidRDefault="00AD7192" w:rsidP="00317957">
            <w:pPr>
              <w:spacing w:after="0"/>
              <w:jc w:val="center"/>
              <w:rPr>
                <w:rFonts w:ascii="Times New Roman" w:hAnsi="Times New Roman" w:cs="Times New Roman"/>
              </w:rPr>
            </w:pPr>
          </w:p>
        </w:tc>
      </w:tr>
      <w:tr w:rsidR="00AD7192" w:rsidRPr="005E7E7A" w14:paraId="55569C64" w14:textId="77777777" w:rsidTr="00486593">
        <w:tc>
          <w:tcPr>
            <w:tcW w:w="540" w:type="dxa"/>
            <w:tcBorders>
              <w:top w:val="nil"/>
              <w:bottom w:val="nil"/>
            </w:tcBorders>
          </w:tcPr>
          <w:p w14:paraId="444084DE"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7A361123" w14:textId="77777777" w:rsidR="00AD7192" w:rsidRPr="005E7E7A" w:rsidRDefault="00AD7192" w:rsidP="00317957">
            <w:pPr>
              <w:pStyle w:val="ListParagraph"/>
              <w:widowControl/>
              <w:numPr>
                <w:ilvl w:val="0"/>
                <w:numId w:val="3"/>
              </w:numPr>
              <w:ind w:left="256" w:hanging="256"/>
              <w:contextualSpacing/>
              <w:jc w:val="left"/>
              <w:rPr>
                <w:rFonts w:ascii="Times New Roman" w:hAnsi="Times New Roman" w:cs="Times New Roman"/>
              </w:rPr>
            </w:pPr>
            <w:r w:rsidRPr="005E7E7A">
              <w:rPr>
                <w:rFonts w:ascii="Times New Roman" w:hAnsi="Times New Roman" w:cs="Times New Roman"/>
              </w:rPr>
              <w:t xml:space="preserve">Sekolah dasar </w:t>
            </w:r>
          </w:p>
        </w:tc>
        <w:tc>
          <w:tcPr>
            <w:tcW w:w="1678" w:type="dxa"/>
            <w:tcBorders>
              <w:top w:val="nil"/>
              <w:bottom w:val="nil"/>
            </w:tcBorders>
          </w:tcPr>
          <w:p w14:paraId="073C596A"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8</w:t>
            </w:r>
          </w:p>
        </w:tc>
        <w:tc>
          <w:tcPr>
            <w:tcW w:w="1980" w:type="dxa"/>
            <w:tcBorders>
              <w:top w:val="nil"/>
              <w:bottom w:val="nil"/>
            </w:tcBorders>
          </w:tcPr>
          <w:p w14:paraId="313EE7FD"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11.8</w:t>
            </w:r>
          </w:p>
        </w:tc>
      </w:tr>
      <w:tr w:rsidR="00AD7192" w:rsidRPr="005E7E7A" w14:paraId="4395948C" w14:textId="77777777" w:rsidTr="00486593">
        <w:tc>
          <w:tcPr>
            <w:tcW w:w="540" w:type="dxa"/>
            <w:tcBorders>
              <w:top w:val="nil"/>
              <w:bottom w:val="nil"/>
            </w:tcBorders>
          </w:tcPr>
          <w:p w14:paraId="76BA8D1B"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6DC42A69" w14:textId="77777777" w:rsidR="00AD7192" w:rsidRPr="005E7E7A" w:rsidRDefault="00AD7192" w:rsidP="00317957">
            <w:pPr>
              <w:pStyle w:val="ListParagraph"/>
              <w:widowControl/>
              <w:numPr>
                <w:ilvl w:val="0"/>
                <w:numId w:val="3"/>
              </w:numPr>
              <w:ind w:left="256" w:hanging="256"/>
              <w:contextualSpacing/>
              <w:jc w:val="left"/>
              <w:rPr>
                <w:rFonts w:ascii="Times New Roman" w:hAnsi="Times New Roman" w:cs="Times New Roman"/>
              </w:rPr>
            </w:pPr>
            <w:r w:rsidRPr="005E7E7A">
              <w:rPr>
                <w:rFonts w:ascii="Times New Roman" w:hAnsi="Times New Roman" w:cs="Times New Roman"/>
              </w:rPr>
              <w:t>SMP</w:t>
            </w:r>
          </w:p>
        </w:tc>
        <w:tc>
          <w:tcPr>
            <w:tcW w:w="1678" w:type="dxa"/>
            <w:tcBorders>
              <w:top w:val="nil"/>
              <w:bottom w:val="nil"/>
            </w:tcBorders>
          </w:tcPr>
          <w:p w14:paraId="199BE3AD"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11</w:t>
            </w:r>
          </w:p>
        </w:tc>
        <w:tc>
          <w:tcPr>
            <w:tcW w:w="1980" w:type="dxa"/>
            <w:tcBorders>
              <w:top w:val="nil"/>
              <w:bottom w:val="nil"/>
            </w:tcBorders>
          </w:tcPr>
          <w:p w14:paraId="0C7A1C1F"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16.2</w:t>
            </w:r>
          </w:p>
        </w:tc>
      </w:tr>
      <w:tr w:rsidR="00AD7192" w:rsidRPr="005E7E7A" w14:paraId="1E01C963" w14:textId="77777777" w:rsidTr="00486593">
        <w:tc>
          <w:tcPr>
            <w:tcW w:w="540" w:type="dxa"/>
            <w:tcBorders>
              <w:top w:val="nil"/>
              <w:bottom w:val="nil"/>
            </w:tcBorders>
          </w:tcPr>
          <w:p w14:paraId="5C709D0B"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67459532" w14:textId="77777777" w:rsidR="00AD7192" w:rsidRPr="005E7E7A" w:rsidRDefault="00AD7192" w:rsidP="00317957">
            <w:pPr>
              <w:pStyle w:val="ListParagraph"/>
              <w:widowControl/>
              <w:numPr>
                <w:ilvl w:val="0"/>
                <w:numId w:val="3"/>
              </w:numPr>
              <w:ind w:left="256" w:hanging="256"/>
              <w:contextualSpacing/>
              <w:jc w:val="left"/>
              <w:rPr>
                <w:rFonts w:ascii="Times New Roman" w:hAnsi="Times New Roman" w:cs="Times New Roman"/>
              </w:rPr>
            </w:pPr>
            <w:r w:rsidRPr="005E7E7A">
              <w:rPr>
                <w:rFonts w:ascii="Times New Roman" w:hAnsi="Times New Roman" w:cs="Times New Roman"/>
              </w:rPr>
              <w:t>SMA</w:t>
            </w:r>
          </w:p>
        </w:tc>
        <w:tc>
          <w:tcPr>
            <w:tcW w:w="1678" w:type="dxa"/>
            <w:tcBorders>
              <w:top w:val="nil"/>
              <w:bottom w:val="nil"/>
            </w:tcBorders>
          </w:tcPr>
          <w:p w14:paraId="73799613"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39</w:t>
            </w:r>
          </w:p>
        </w:tc>
        <w:tc>
          <w:tcPr>
            <w:tcW w:w="1980" w:type="dxa"/>
            <w:tcBorders>
              <w:top w:val="nil"/>
              <w:bottom w:val="nil"/>
            </w:tcBorders>
          </w:tcPr>
          <w:p w14:paraId="1A7F3ADC"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57.4</w:t>
            </w:r>
          </w:p>
        </w:tc>
      </w:tr>
      <w:tr w:rsidR="00AD7192" w:rsidRPr="005E7E7A" w14:paraId="4D4D0577" w14:textId="77777777" w:rsidTr="00486593">
        <w:tc>
          <w:tcPr>
            <w:tcW w:w="540" w:type="dxa"/>
            <w:tcBorders>
              <w:top w:val="nil"/>
              <w:bottom w:val="nil"/>
            </w:tcBorders>
          </w:tcPr>
          <w:p w14:paraId="4597AF09"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6722BE77" w14:textId="77777777" w:rsidR="00AD7192" w:rsidRPr="005E7E7A" w:rsidRDefault="00AD7192" w:rsidP="00317957">
            <w:pPr>
              <w:pStyle w:val="ListParagraph"/>
              <w:widowControl/>
              <w:numPr>
                <w:ilvl w:val="0"/>
                <w:numId w:val="3"/>
              </w:numPr>
              <w:ind w:left="256" w:hanging="256"/>
              <w:contextualSpacing/>
              <w:jc w:val="left"/>
              <w:rPr>
                <w:rFonts w:ascii="Times New Roman" w:hAnsi="Times New Roman" w:cs="Times New Roman"/>
              </w:rPr>
            </w:pPr>
            <w:r w:rsidRPr="005E7E7A">
              <w:rPr>
                <w:rFonts w:ascii="Times New Roman" w:hAnsi="Times New Roman" w:cs="Times New Roman"/>
              </w:rPr>
              <w:t>Perguruan Tinggi</w:t>
            </w:r>
          </w:p>
        </w:tc>
        <w:tc>
          <w:tcPr>
            <w:tcW w:w="1678" w:type="dxa"/>
            <w:tcBorders>
              <w:top w:val="nil"/>
              <w:bottom w:val="nil"/>
            </w:tcBorders>
          </w:tcPr>
          <w:p w14:paraId="3AF1BF09"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3</w:t>
            </w:r>
          </w:p>
        </w:tc>
        <w:tc>
          <w:tcPr>
            <w:tcW w:w="1980" w:type="dxa"/>
            <w:tcBorders>
              <w:top w:val="nil"/>
              <w:bottom w:val="nil"/>
            </w:tcBorders>
          </w:tcPr>
          <w:p w14:paraId="673A9402"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4.4</w:t>
            </w:r>
          </w:p>
        </w:tc>
      </w:tr>
      <w:tr w:rsidR="00AD7192" w:rsidRPr="005E7E7A" w14:paraId="30C96CA8" w14:textId="77777777" w:rsidTr="00486593">
        <w:tc>
          <w:tcPr>
            <w:tcW w:w="540" w:type="dxa"/>
            <w:tcBorders>
              <w:top w:val="nil"/>
              <w:bottom w:val="nil"/>
            </w:tcBorders>
          </w:tcPr>
          <w:p w14:paraId="1ED77FEC"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4C534478" w14:textId="77777777" w:rsidR="00AD7192" w:rsidRPr="005E7E7A" w:rsidRDefault="00AD7192" w:rsidP="00317957">
            <w:pPr>
              <w:pStyle w:val="ListParagraph"/>
              <w:widowControl/>
              <w:numPr>
                <w:ilvl w:val="0"/>
                <w:numId w:val="3"/>
              </w:numPr>
              <w:ind w:left="256" w:hanging="256"/>
              <w:contextualSpacing/>
              <w:jc w:val="left"/>
              <w:rPr>
                <w:rFonts w:ascii="Times New Roman" w:hAnsi="Times New Roman" w:cs="Times New Roman"/>
              </w:rPr>
            </w:pPr>
            <w:r w:rsidRPr="005E7E7A">
              <w:rPr>
                <w:rFonts w:ascii="Times New Roman" w:hAnsi="Times New Roman" w:cs="Times New Roman"/>
              </w:rPr>
              <w:t>Tidak sekolah</w:t>
            </w:r>
          </w:p>
        </w:tc>
        <w:tc>
          <w:tcPr>
            <w:tcW w:w="1678" w:type="dxa"/>
            <w:tcBorders>
              <w:top w:val="nil"/>
              <w:bottom w:val="nil"/>
            </w:tcBorders>
          </w:tcPr>
          <w:p w14:paraId="3176913A"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7</w:t>
            </w:r>
          </w:p>
        </w:tc>
        <w:tc>
          <w:tcPr>
            <w:tcW w:w="1980" w:type="dxa"/>
            <w:tcBorders>
              <w:top w:val="nil"/>
              <w:bottom w:val="nil"/>
            </w:tcBorders>
          </w:tcPr>
          <w:p w14:paraId="2CAE2B8C"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10.3</w:t>
            </w:r>
          </w:p>
        </w:tc>
      </w:tr>
      <w:tr w:rsidR="00AD7192" w:rsidRPr="005E7E7A" w14:paraId="79F0F483" w14:textId="77777777" w:rsidTr="00486593">
        <w:tc>
          <w:tcPr>
            <w:tcW w:w="540" w:type="dxa"/>
            <w:tcBorders>
              <w:top w:val="nil"/>
              <w:bottom w:val="nil"/>
            </w:tcBorders>
          </w:tcPr>
          <w:p w14:paraId="3A5A37DB"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4</w:t>
            </w:r>
          </w:p>
        </w:tc>
        <w:tc>
          <w:tcPr>
            <w:tcW w:w="3452" w:type="dxa"/>
            <w:tcBorders>
              <w:top w:val="nil"/>
              <w:bottom w:val="nil"/>
            </w:tcBorders>
          </w:tcPr>
          <w:p w14:paraId="321DA9B2" w14:textId="77777777" w:rsidR="00AD7192" w:rsidRPr="005E7E7A" w:rsidRDefault="00AD7192" w:rsidP="00317957">
            <w:pPr>
              <w:spacing w:after="0"/>
              <w:rPr>
                <w:rFonts w:ascii="Times New Roman" w:hAnsi="Times New Roman" w:cs="Times New Roman"/>
              </w:rPr>
            </w:pPr>
            <w:r w:rsidRPr="005E7E7A">
              <w:rPr>
                <w:rFonts w:ascii="Times New Roman" w:hAnsi="Times New Roman" w:cs="Times New Roman"/>
              </w:rPr>
              <w:t>Pekerjaan</w:t>
            </w:r>
          </w:p>
        </w:tc>
        <w:tc>
          <w:tcPr>
            <w:tcW w:w="1678" w:type="dxa"/>
            <w:tcBorders>
              <w:top w:val="nil"/>
              <w:bottom w:val="nil"/>
            </w:tcBorders>
          </w:tcPr>
          <w:p w14:paraId="3703E309" w14:textId="77777777" w:rsidR="00AD7192" w:rsidRPr="005E7E7A" w:rsidRDefault="00AD7192" w:rsidP="00317957">
            <w:pPr>
              <w:spacing w:after="0"/>
              <w:jc w:val="center"/>
              <w:rPr>
                <w:rFonts w:ascii="Times New Roman" w:hAnsi="Times New Roman" w:cs="Times New Roman"/>
              </w:rPr>
            </w:pPr>
          </w:p>
        </w:tc>
        <w:tc>
          <w:tcPr>
            <w:tcW w:w="1980" w:type="dxa"/>
            <w:tcBorders>
              <w:top w:val="nil"/>
              <w:bottom w:val="nil"/>
            </w:tcBorders>
          </w:tcPr>
          <w:p w14:paraId="2B29B427" w14:textId="77777777" w:rsidR="00AD7192" w:rsidRPr="005E7E7A" w:rsidRDefault="00AD7192" w:rsidP="00317957">
            <w:pPr>
              <w:spacing w:after="0"/>
              <w:jc w:val="center"/>
              <w:rPr>
                <w:rFonts w:ascii="Times New Roman" w:hAnsi="Times New Roman" w:cs="Times New Roman"/>
              </w:rPr>
            </w:pPr>
          </w:p>
        </w:tc>
      </w:tr>
      <w:tr w:rsidR="00AD7192" w:rsidRPr="005E7E7A" w14:paraId="5DD6099F" w14:textId="77777777" w:rsidTr="00486593">
        <w:tc>
          <w:tcPr>
            <w:tcW w:w="540" w:type="dxa"/>
            <w:tcBorders>
              <w:top w:val="nil"/>
              <w:bottom w:val="nil"/>
            </w:tcBorders>
          </w:tcPr>
          <w:p w14:paraId="2BE13635"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79E96964" w14:textId="77777777" w:rsidR="00AD7192" w:rsidRPr="005E7E7A" w:rsidRDefault="00AD7192" w:rsidP="00317957">
            <w:pPr>
              <w:pStyle w:val="ListParagraph"/>
              <w:widowControl/>
              <w:numPr>
                <w:ilvl w:val="0"/>
                <w:numId w:val="4"/>
              </w:numPr>
              <w:ind w:left="256" w:hanging="256"/>
              <w:contextualSpacing/>
              <w:jc w:val="left"/>
              <w:rPr>
                <w:rFonts w:ascii="Times New Roman" w:hAnsi="Times New Roman" w:cs="Times New Roman"/>
                <w:lang w:val="en-AU"/>
              </w:rPr>
            </w:pPr>
            <w:r w:rsidRPr="005E7E7A">
              <w:rPr>
                <w:rFonts w:ascii="Times New Roman" w:hAnsi="Times New Roman" w:cs="Times New Roman"/>
              </w:rPr>
              <w:t>Buruh</w:t>
            </w:r>
          </w:p>
        </w:tc>
        <w:tc>
          <w:tcPr>
            <w:tcW w:w="1678" w:type="dxa"/>
            <w:tcBorders>
              <w:top w:val="nil"/>
              <w:bottom w:val="nil"/>
            </w:tcBorders>
          </w:tcPr>
          <w:p w14:paraId="0A7D0EE0"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8</w:t>
            </w:r>
          </w:p>
        </w:tc>
        <w:tc>
          <w:tcPr>
            <w:tcW w:w="1980" w:type="dxa"/>
            <w:tcBorders>
              <w:top w:val="nil"/>
              <w:bottom w:val="nil"/>
            </w:tcBorders>
          </w:tcPr>
          <w:p w14:paraId="7AB0706D"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11.8</w:t>
            </w:r>
          </w:p>
        </w:tc>
      </w:tr>
      <w:tr w:rsidR="00AD7192" w:rsidRPr="005E7E7A" w14:paraId="3D45B68A" w14:textId="77777777" w:rsidTr="00486593">
        <w:tc>
          <w:tcPr>
            <w:tcW w:w="540" w:type="dxa"/>
            <w:tcBorders>
              <w:top w:val="nil"/>
              <w:bottom w:val="nil"/>
            </w:tcBorders>
          </w:tcPr>
          <w:p w14:paraId="773BF4B2"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52274BFF" w14:textId="77777777" w:rsidR="00AD7192" w:rsidRPr="005E7E7A" w:rsidRDefault="00AD7192" w:rsidP="00317957">
            <w:pPr>
              <w:pStyle w:val="ListParagraph"/>
              <w:widowControl/>
              <w:numPr>
                <w:ilvl w:val="0"/>
                <w:numId w:val="4"/>
              </w:numPr>
              <w:ind w:left="256" w:hanging="256"/>
              <w:contextualSpacing/>
              <w:jc w:val="left"/>
              <w:rPr>
                <w:rFonts w:ascii="Times New Roman" w:hAnsi="Times New Roman" w:cs="Times New Roman"/>
              </w:rPr>
            </w:pPr>
            <w:r w:rsidRPr="005E7E7A">
              <w:rPr>
                <w:rFonts w:ascii="Times New Roman" w:hAnsi="Times New Roman" w:cs="Times New Roman"/>
              </w:rPr>
              <w:t>Pelajar/mahasiswa</w:t>
            </w:r>
          </w:p>
        </w:tc>
        <w:tc>
          <w:tcPr>
            <w:tcW w:w="1678" w:type="dxa"/>
            <w:tcBorders>
              <w:top w:val="nil"/>
              <w:bottom w:val="nil"/>
            </w:tcBorders>
          </w:tcPr>
          <w:p w14:paraId="489B4EE0"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2</w:t>
            </w:r>
          </w:p>
        </w:tc>
        <w:tc>
          <w:tcPr>
            <w:tcW w:w="1980" w:type="dxa"/>
            <w:tcBorders>
              <w:top w:val="nil"/>
              <w:bottom w:val="nil"/>
            </w:tcBorders>
          </w:tcPr>
          <w:p w14:paraId="092DCE08"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2.9</w:t>
            </w:r>
          </w:p>
        </w:tc>
      </w:tr>
      <w:tr w:rsidR="00AD7192" w:rsidRPr="005E7E7A" w14:paraId="2AB6F108" w14:textId="77777777" w:rsidTr="00486593">
        <w:tc>
          <w:tcPr>
            <w:tcW w:w="540" w:type="dxa"/>
            <w:tcBorders>
              <w:top w:val="nil"/>
              <w:bottom w:val="nil"/>
            </w:tcBorders>
          </w:tcPr>
          <w:p w14:paraId="3678975D"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4B538C59" w14:textId="77777777" w:rsidR="00AD7192" w:rsidRPr="005E7E7A" w:rsidRDefault="00AD7192" w:rsidP="00317957">
            <w:pPr>
              <w:pStyle w:val="ListParagraph"/>
              <w:widowControl/>
              <w:numPr>
                <w:ilvl w:val="0"/>
                <w:numId w:val="4"/>
              </w:numPr>
              <w:ind w:left="256" w:hanging="256"/>
              <w:contextualSpacing/>
              <w:jc w:val="left"/>
              <w:rPr>
                <w:rFonts w:ascii="Times New Roman" w:hAnsi="Times New Roman" w:cs="Times New Roman"/>
              </w:rPr>
            </w:pPr>
            <w:r w:rsidRPr="005E7E7A">
              <w:rPr>
                <w:rFonts w:ascii="Times New Roman" w:hAnsi="Times New Roman" w:cs="Times New Roman"/>
              </w:rPr>
              <w:t>IRT</w:t>
            </w:r>
          </w:p>
        </w:tc>
        <w:tc>
          <w:tcPr>
            <w:tcW w:w="1678" w:type="dxa"/>
            <w:tcBorders>
              <w:top w:val="nil"/>
              <w:bottom w:val="nil"/>
            </w:tcBorders>
          </w:tcPr>
          <w:p w14:paraId="5F3C09B2"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28</w:t>
            </w:r>
          </w:p>
        </w:tc>
        <w:tc>
          <w:tcPr>
            <w:tcW w:w="1980" w:type="dxa"/>
            <w:tcBorders>
              <w:top w:val="nil"/>
              <w:bottom w:val="nil"/>
            </w:tcBorders>
          </w:tcPr>
          <w:p w14:paraId="1D4CE9ED"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41.2</w:t>
            </w:r>
          </w:p>
        </w:tc>
      </w:tr>
      <w:tr w:rsidR="00AD7192" w:rsidRPr="005E7E7A" w14:paraId="2699768E" w14:textId="77777777" w:rsidTr="00486593">
        <w:tc>
          <w:tcPr>
            <w:tcW w:w="540" w:type="dxa"/>
            <w:tcBorders>
              <w:top w:val="nil"/>
              <w:bottom w:val="nil"/>
            </w:tcBorders>
          </w:tcPr>
          <w:p w14:paraId="474981C5"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6A042F71" w14:textId="77777777" w:rsidR="00AD7192" w:rsidRPr="005E7E7A" w:rsidRDefault="00AD7192" w:rsidP="00317957">
            <w:pPr>
              <w:pStyle w:val="ListParagraph"/>
              <w:widowControl/>
              <w:numPr>
                <w:ilvl w:val="0"/>
                <w:numId w:val="4"/>
              </w:numPr>
              <w:ind w:left="256" w:hanging="256"/>
              <w:contextualSpacing/>
              <w:jc w:val="left"/>
              <w:rPr>
                <w:rFonts w:ascii="Times New Roman" w:hAnsi="Times New Roman" w:cs="Times New Roman"/>
              </w:rPr>
            </w:pPr>
            <w:r w:rsidRPr="005E7E7A">
              <w:rPr>
                <w:rFonts w:ascii="Times New Roman" w:hAnsi="Times New Roman" w:cs="Times New Roman"/>
              </w:rPr>
              <w:t>Wiraswasta</w:t>
            </w:r>
          </w:p>
        </w:tc>
        <w:tc>
          <w:tcPr>
            <w:tcW w:w="1678" w:type="dxa"/>
            <w:tcBorders>
              <w:top w:val="nil"/>
              <w:bottom w:val="nil"/>
            </w:tcBorders>
          </w:tcPr>
          <w:p w14:paraId="3D9CE9D4"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16</w:t>
            </w:r>
          </w:p>
        </w:tc>
        <w:tc>
          <w:tcPr>
            <w:tcW w:w="1980" w:type="dxa"/>
            <w:tcBorders>
              <w:top w:val="nil"/>
              <w:bottom w:val="nil"/>
            </w:tcBorders>
          </w:tcPr>
          <w:p w14:paraId="47C33372"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23.5</w:t>
            </w:r>
          </w:p>
        </w:tc>
      </w:tr>
      <w:tr w:rsidR="00AD7192" w:rsidRPr="005E7E7A" w14:paraId="4F0D36CE" w14:textId="77777777" w:rsidTr="00486593">
        <w:tc>
          <w:tcPr>
            <w:tcW w:w="540" w:type="dxa"/>
            <w:tcBorders>
              <w:top w:val="nil"/>
              <w:bottom w:val="nil"/>
            </w:tcBorders>
          </w:tcPr>
          <w:p w14:paraId="6865ECC4"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29390A79" w14:textId="77777777" w:rsidR="00AD7192" w:rsidRPr="005E7E7A" w:rsidRDefault="00AD7192" w:rsidP="00317957">
            <w:pPr>
              <w:pStyle w:val="ListParagraph"/>
              <w:widowControl/>
              <w:numPr>
                <w:ilvl w:val="0"/>
                <w:numId w:val="4"/>
              </w:numPr>
              <w:ind w:left="256" w:hanging="256"/>
              <w:contextualSpacing/>
              <w:jc w:val="left"/>
              <w:rPr>
                <w:rFonts w:ascii="Times New Roman" w:hAnsi="Times New Roman" w:cs="Times New Roman"/>
              </w:rPr>
            </w:pPr>
            <w:r w:rsidRPr="005E7E7A">
              <w:rPr>
                <w:rFonts w:ascii="Times New Roman" w:hAnsi="Times New Roman" w:cs="Times New Roman"/>
              </w:rPr>
              <w:t>Karyawan swasta</w:t>
            </w:r>
          </w:p>
        </w:tc>
        <w:tc>
          <w:tcPr>
            <w:tcW w:w="1678" w:type="dxa"/>
            <w:tcBorders>
              <w:top w:val="nil"/>
              <w:bottom w:val="nil"/>
            </w:tcBorders>
          </w:tcPr>
          <w:p w14:paraId="0C5393AF"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8</w:t>
            </w:r>
          </w:p>
        </w:tc>
        <w:tc>
          <w:tcPr>
            <w:tcW w:w="1980" w:type="dxa"/>
            <w:tcBorders>
              <w:top w:val="nil"/>
              <w:bottom w:val="nil"/>
            </w:tcBorders>
          </w:tcPr>
          <w:p w14:paraId="7D555E3D"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11.8</w:t>
            </w:r>
          </w:p>
        </w:tc>
      </w:tr>
      <w:tr w:rsidR="00AD7192" w:rsidRPr="005E7E7A" w14:paraId="347B9143" w14:textId="77777777" w:rsidTr="00486593">
        <w:tc>
          <w:tcPr>
            <w:tcW w:w="540" w:type="dxa"/>
            <w:tcBorders>
              <w:top w:val="nil"/>
              <w:bottom w:val="nil"/>
            </w:tcBorders>
          </w:tcPr>
          <w:p w14:paraId="48FC655C" w14:textId="77777777" w:rsidR="00AD7192" w:rsidRPr="005E7E7A" w:rsidRDefault="00AD7192" w:rsidP="00317957">
            <w:pPr>
              <w:spacing w:after="0"/>
              <w:jc w:val="center"/>
              <w:rPr>
                <w:rFonts w:ascii="Times New Roman" w:hAnsi="Times New Roman" w:cs="Times New Roman"/>
              </w:rPr>
            </w:pPr>
          </w:p>
        </w:tc>
        <w:tc>
          <w:tcPr>
            <w:tcW w:w="3452" w:type="dxa"/>
            <w:tcBorders>
              <w:top w:val="nil"/>
              <w:bottom w:val="nil"/>
            </w:tcBorders>
          </w:tcPr>
          <w:p w14:paraId="15C9632D" w14:textId="77777777" w:rsidR="00AD7192" w:rsidRPr="005E7E7A" w:rsidRDefault="00AD7192" w:rsidP="00317957">
            <w:pPr>
              <w:pStyle w:val="ListParagraph"/>
              <w:widowControl/>
              <w:numPr>
                <w:ilvl w:val="0"/>
                <w:numId w:val="4"/>
              </w:numPr>
              <w:ind w:left="256" w:hanging="256"/>
              <w:contextualSpacing/>
              <w:jc w:val="left"/>
              <w:rPr>
                <w:rFonts w:ascii="Times New Roman" w:hAnsi="Times New Roman" w:cs="Times New Roman"/>
              </w:rPr>
            </w:pPr>
            <w:r w:rsidRPr="005E7E7A">
              <w:rPr>
                <w:rFonts w:ascii="Times New Roman" w:hAnsi="Times New Roman" w:cs="Times New Roman"/>
              </w:rPr>
              <w:t>Tidak bekerja</w:t>
            </w:r>
          </w:p>
        </w:tc>
        <w:tc>
          <w:tcPr>
            <w:tcW w:w="1678" w:type="dxa"/>
            <w:tcBorders>
              <w:top w:val="nil"/>
              <w:bottom w:val="nil"/>
            </w:tcBorders>
          </w:tcPr>
          <w:p w14:paraId="69EE6646"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6</w:t>
            </w:r>
          </w:p>
        </w:tc>
        <w:tc>
          <w:tcPr>
            <w:tcW w:w="1980" w:type="dxa"/>
            <w:tcBorders>
              <w:top w:val="nil"/>
              <w:bottom w:val="nil"/>
            </w:tcBorders>
          </w:tcPr>
          <w:p w14:paraId="79D67CB8"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8.8</w:t>
            </w:r>
          </w:p>
        </w:tc>
      </w:tr>
      <w:tr w:rsidR="00AD7192" w:rsidRPr="005E7E7A" w14:paraId="5FE6A391" w14:textId="77777777" w:rsidTr="00486593">
        <w:tc>
          <w:tcPr>
            <w:tcW w:w="540" w:type="dxa"/>
            <w:tcBorders>
              <w:top w:val="nil"/>
              <w:bottom w:val="nil"/>
            </w:tcBorders>
          </w:tcPr>
          <w:p w14:paraId="038078E8" w14:textId="77777777"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5</w:t>
            </w:r>
          </w:p>
        </w:tc>
        <w:tc>
          <w:tcPr>
            <w:tcW w:w="3452" w:type="dxa"/>
            <w:tcBorders>
              <w:top w:val="nil"/>
              <w:bottom w:val="nil"/>
            </w:tcBorders>
          </w:tcPr>
          <w:p w14:paraId="72AB0D48" w14:textId="77777777" w:rsidR="00AD7192" w:rsidRPr="005E7E7A" w:rsidRDefault="00AD7192" w:rsidP="00317957">
            <w:pPr>
              <w:spacing w:after="0"/>
              <w:rPr>
                <w:rFonts w:ascii="Times New Roman" w:hAnsi="Times New Roman" w:cs="Times New Roman"/>
              </w:rPr>
            </w:pPr>
            <w:r w:rsidRPr="005E7E7A">
              <w:rPr>
                <w:rFonts w:ascii="Times New Roman" w:hAnsi="Times New Roman" w:cs="Times New Roman"/>
              </w:rPr>
              <w:t>Asuransi Kesehatan</w:t>
            </w:r>
          </w:p>
        </w:tc>
        <w:tc>
          <w:tcPr>
            <w:tcW w:w="1678" w:type="dxa"/>
            <w:tcBorders>
              <w:top w:val="nil"/>
              <w:bottom w:val="nil"/>
            </w:tcBorders>
          </w:tcPr>
          <w:p w14:paraId="27297B6B" w14:textId="77777777" w:rsidR="00AD7192" w:rsidRPr="005E7E7A" w:rsidRDefault="00AD7192" w:rsidP="00317957">
            <w:pPr>
              <w:spacing w:after="0"/>
              <w:jc w:val="center"/>
              <w:rPr>
                <w:rFonts w:ascii="Times New Roman" w:hAnsi="Times New Roman" w:cs="Times New Roman"/>
              </w:rPr>
            </w:pPr>
          </w:p>
        </w:tc>
        <w:tc>
          <w:tcPr>
            <w:tcW w:w="1980" w:type="dxa"/>
            <w:tcBorders>
              <w:top w:val="nil"/>
              <w:bottom w:val="nil"/>
            </w:tcBorders>
          </w:tcPr>
          <w:p w14:paraId="7D707FE0" w14:textId="77777777" w:rsidR="00AD7192" w:rsidRPr="005E7E7A" w:rsidRDefault="00AD7192" w:rsidP="00317957">
            <w:pPr>
              <w:spacing w:after="0"/>
              <w:jc w:val="center"/>
              <w:rPr>
                <w:rFonts w:ascii="Times New Roman" w:hAnsi="Times New Roman" w:cs="Times New Roman"/>
              </w:rPr>
            </w:pPr>
          </w:p>
        </w:tc>
      </w:tr>
      <w:tr w:rsidR="00AD7192" w:rsidRPr="005E7E7A" w14:paraId="30787E42" w14:textId="77777777" w:rsidTr="00486593">
        <w:tc>
          <w:tcPr>
            <w:tcW w:w="540" w:type="dxa"/>
            <w:tcBorders>
              <w:top w:val="nil"/>
            </w:tcBorders>
          </w:tcPr>
          <w:p w14:paraId="2E1DE0CC" w14:textId="77777777" w:rsidR="00AD7192" w:rsidRPr="005E7E7A" w:rsidRDefault="00AD7192" w:rsidP="00317957">
            <w:pPr>
              <w:spacing w:after="0"/>
              <w:jc w:val="center"/>
              <w:rPr>
                <w:rFonts w:ascii="Times New Roman" w:hAnsi="Times New Roman" w:cs="Times New Roman"/>
              </w:rPr>
            </w:pPr>
          </w:p>
        </w:tc>
        <w:tc>
          <w:tcPr>
            <w:tcW w:w="3452" w:type="dxa"/>
            <w:tcBorders>
              <w:top w:val="nil"/>
            </w:tcBorders>
          </w:tcPr>
          <w:p w14:paraId="1405A012" w14:textId="681B5C5C" w:rsidR="00317957" w:rsidRPr="005E7E7A" w:rsidRDefault="00AD7192" w:rsidP="00317957">
            <w:pPr>
              <w:pStyle w:val="ListParagraph"/>
              <w:widowControl/>
              <w:numPr>
                <w:ilvl w:val="0"/>
                <w:numId w:val="5"/>
              </w:numPr>
              <w:ind w:left="256" w:hanging="256"/>
              <w:contextualSpacing/>
              <w:jc w:val="left"/>
              <w:rPr>
                <w:rFonts w:ascii="Times New Roman" w:hAnsi="Times New Roman" w:cs="Times New Roman"/>
                <w:lang w:val="en-AU"/>
              </w:rPr>
            </w:pPr>
            <w:r w:rsidRPr="005E7E7A">
              <w:rPr>
                <w:rFonts w:ascii="Times New Roman" w:hAnsi="Times New Roman" w:cs="Times New Roman"/>
              </w:rPr>
              <w:t>BPJS Kesehatan</w:t>
            </w:r>
          </w:p>
          <w:p w14:paraId="4B45B3E5" w14:textId="7709546D" w:rsidR="00317957" w:rsidRPr="005E7E7A" w:rsidRDefault="00317957" w:rsidP="00317957">
            <w:pPr>
              <w:pStyle w:val="ListParagraph"/>
              <w:widowControl/>
              <w:numPr>
                <w:ilvl w:val="0"/>
                <w:numId w:val="5"/>
              </w:numPr>
              <w:ind w:left="256" w:hanging="256"/>
              <w:contextualSpacing/>
              <w:jc w:val="left"/>
              <w:rPr>
                <w:rFonts w:ascii="Times New Roman" w:hAnsi="Times New Roman" w:cs="Times New Roman"/>
                <w:lang w:val="en-AU"/>
              </w:rPr>
            </w:pPr>
            <w:r w:rsidRPr="005E7E7A">
              <w:rPr>
                <w:rFonts w:ascii="Times New Roman" w:hAnsi="Times New Roman" w:cs="Times New Roman"/>
                <w:lang w:val="en-AU"/>
              </w:rPr>
              <w:t xml:space="preserve">Umum/Pribadi </w:t>
            </w:r>
          </w:p>
        </w:tc>
        <w:tc>
          <w:tcPr>
            <w:tcW w:w="1678" w:type="dxa"/>
            <w:tcBorders>
              <w:top w:val="nil"/>
            </w:tcBorders>
          </w:tcPr>
          <w:p w14:paraId="13FEDAA1" w14:textId="77777777" w:rsidR="00317957"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64</w:t>
            </w:r>
          </w:p>
          <w:p w14:paraId="4C134476" w14:textId="3316158D" w:rsidR="00317957" w:rsidRPr="005E7E7A" w:rsidRDefault="00317957" w:rsidP="00317957">
            <w:pPr>
              <w:spacing w:after="0"/>
              <w:jc w:val="center"/>
              <w:rPr>
                <w:rFonts w:ascii="Times New Roman" w:hAnsi="Times New Roman" w:cs="Times New Roman"/>
                <w:lang w:val="en-US"/>
              </w:rPr>
            </w:pPr>
            <w:r w:rsidRPr="005E7E7A">
              <w:rPr>
                <w:rFonts w:ascii="Times New Roman" w:hAnsi="Times New Roman" w:cs="Times New Roman"/>
                <w:lang w:val="en-US"/>
              </w:rPr>
              <w:t>4</w:t>
            </w:r>
          </w:p>
        </w:tc>
        <w:tc>
          <w:tcPr>
            <w:tcW w:w="1980" w:type="dxa"/>
            <w:tcBorders>
              <w:top w:val="nil"/>
            </w:tcBorders>
          </w:tcPr>
          <w:p w14:paraId="339368DC" w14:textId="36DA7BAD" w:rsidR="00AD7192" w:rsidRPr="005E7E7A" w:rsidRDefault="00AD7192" w:rsidP="00317957">
            <w:pPr>
              <w:spacing w:after="0"/>
              <w:jc w:val="center"/>
              <w:rPr>
                <w:rFonts w:ascii="Times New Roman" w:hAnsi="Times New Roman" w:cs="Times New Roman"/>
              </w:rPr>
            </w:pPr>
            <w:r w:rsidRPr="005E7E7A">
              <w:rPr>
                <w:rFonts w:ascii="Times New Roman" w:hAnsi="Times New Roman" w:cs="Times New Roman"/>
              </w:rPr>
              <w:t>94.1</w:t>
            </w:r>
          </w:p>
          <w:p w14:paraId="1A364EC4" w14:textId="5A6CA7FF" w:rsidR="00317957" w:rsidRPr="005E7E7A" w:rsidRDefault="00317957" w:rsidP="00317957">
            <w:pPr>
              <w:spacing w:after="0"/>
              <w:jc w:val="center"/>
              <w:rPr>
                <w:rFonts w:ascii="Times New Roman" w:hAnsi="Times New Roman" w:cs="Times New Roman"/>
                <w:lang w:val="en-US"/>
              </w:rPr>
            </w:pPr>
            <w:r w:rsidRPr="005E7E7A">
              <w:rPr>
                <w:rFonts w:ascii="Times New Roman" w:hAnsi="Times New Roman" w:cs="Times New Roman"/>
                <w:lang w:val="en-US"/>
              </w:rPr>
              <w:t>5.9</w:t>
            </w:r>
          </w:p>
        </w:tc>
      </w:tr>
    </w:tbl>
    <w:p w14:paraId="3E63AD98" w14:textId="77777777" w:rsidR="00AD7192" w:rsidRDefault="00AD7192" w:rsidP="00AD7192"/>
    <w:p w14:paraId="11076994" w14:textId="19E50CD2" w:rsidR="00AD7192" w:rsidRPr="005E7E7A" w:rsidRDefault="00AD7192" w:rsidP="007571CD">
      <w:pPr>
        <w:spacing w:line="240" w:lineRule="auto"/>
        <w:ind w:firstLine="540"/>
        <w:jc w:val="both"/>
        <w:rPr>
          <w:rFonts w:ascii="Times New Roman" w:hAnsi="Times New Roman" w:cs="Times New Roman"/>
          <w:lang w:eastAsia="id-ID"/>
        </w:rPr>
      </w:pPr>
      <w:r w:rsidRPr="005E7E7A">
        <w:rPr>
          <w:rFonts w:ascii="Times New Roman" w:hAnsi="Times New Roman" w:cs="Times New Roman"/>
          <w:lang w:eastAsia="id-ID"/>
        </w:rPr>
        <w:t>Hasil penelitian memperlihatkan jenis kelamin responden lebih banyak berjenis kelamin perempuan yaitu sebensar 54.4% atau berjumlah 37 orang. Data penelitian juga memperlihatkan bahwa lebih da</w:t>
      </w:r>
      <w:r w:rsidR="00317957" w:rsidRPr="005E7E7A">
        <w:rPr>
          <w:rFonts w:ascii="Times New Roman" w:hAnsi="Times New Roman" w:cs="Times New Roman"/>
          <w:lang w:val="en-US" w:eastAsia="id-ID"/>
        </w:rPr>
        <w:t>r</w:t>
      </w:r>
      <w:r w:rsidRPr="005E7E7A">
        <w:rPr>
          <w:rFonts w:ascii="Times New Roman" w:hAnsi="Times New Roman" w:cs="Times New Roman"/>
          <w:lang w:eastAsia="id-ID"/>
        </w:rPr>
        <w:t>i separoh yaitu 70.6% (48 orang) ber</w:t>
      </w:r>
      <w:r w:rsidR="00317957" w:rsidRPr="005E7E7A">
        <w:rPr>
          <w:rFonts w:ascii="Times New Roman" w:hAnsi="Times New Roman" w:cs="Times New Roman"/>
          <w:lang w:val="en-US" w:eastAsia="id-ID"/>
        </w:rPr>
        <w:t>a</w:t>
      </w:r>
      <w:r w:rsidRPr="005E7E7A">
        <w:rPr>
          <w:rFonts w:ascii="Times New Roman" w:hAnsi="Times New Roman" w:cs="Times New Roman"/>
          <w:lang w:eastAsia="id-ID"/>
        </w:rPr>
        <w:t xml:space="preserve">da dalam rentang usia dewasa yaitu antara 26 – 45 tahun. Sedangkan karakteristik responden pada </w:t>
      </w:r>
      <w:r w:rsidR="00317957" w:rsidRPr="005E7E7A">
        <w:rPr>
          <w:rFonts w:ascii="Times New Roman" w:hAnsi="Times New Roman" w:cs="Times New Roman"/>
          <w:lang w:eastAsia="id-ID"/>
        </w:rPr>
        <w:t xml:space="preserve">pendidikan </w:t>
      </w:r>
      <w:r w:rsidRPr="005E7E7A">
        <w:rPr>
          <w:rFonts w:ascii="Times New Roman" w:hAnsi="Times New Roman" w:cs="Times New Roman"/>
          <w:lang w:eastAsia="id-ID"/>
        </w:rPr>
        <w:t>responden lebih dari separoh yaitu 57.4% (39 orang) pada tingkat SMA. Pekerjaan responden hanpir separoh yaitu 41.2% (28) sebagai Ibu rum</w:t>
      </w:r>
      <w:r w:rsidR="00317957" w:rsidRPr="005E7E7A">
        <w:rPr>
          <w:rFonts w:ascii="Times New Roman" w:hAnsi="Times New Roman" w:cs="Times New Roman"/>
          <w:lang w:val="en-US" w:eastAsia="id-ID"/>
        </w:rPr>
        <w:t>a</w:t>
      </w:r>
      <w:r w:rsidRPr="005E7E7A">
        <w:rPr>
          <w:rFonts w:ascii="Times New Roman" w:hAnsi="Times New Roman" w:cs="Times New Roman"/>
          <w:lang w:eastAsia="id-ID"/>
        </w:rPr>
        <w:t xml:space="preserve">h tangga. Sedangkan untuk asuransi </w:t>
      </w:r>
      <w:r w:rsidR="00317957" w:rsidRPr="005E7E7A">
        <w:rPr>
          <w:rFonts w:ascii="Times New Roman" w:hAnsi="Times New Roman" w:cs="Times New Roman"/>
          <w:lang w:eastAsia="id-ID"/>
        </w:rPr>
        <w:t xml:space="preserve">kesehatan </w:t>
      </w:r>
      <w:r w:rsidRPr="005E7E7A">
        <w:rPr>
          <w:rFonts w:ascii="Times New Roman" w:hAnsi="Times New Roman" w:cs="Times New Roman"/>
          <w:lang w:eastAsia="id-ID"/>
        </w:rPr>
        <w:t xml:space="preserve">Sebagian besar responden menggunakan BPJS Kesehatan yaitu sebensar 94.1% (64 responden). </w:t>
      </w:r>
    </w:p>
    <w:p w14:paraId="713E2BED" w14:textId="77777777" w:rsidR="005E7E7A" w:rsidRPr="005E7E7A" w:rsidRDefault="005E7E7A" w:rsidP="005E7E7A">
      <w:pPr>
        <w:pStyle w:val="ListParagraph"/>
        <w:numPr>
          <w:ilvl w:val="0"/>
          <w:numId w:val="6"/>
        </w:numPr>
        <w:tabs>
          <w:tab w:val="left" w:pos="450"/>
        </w:tabs>
        <w:ind w:hanging="720"/>
        <w:rPr>
          <w:rFonts w:ascii="Times New Roman" w:hAnsi="Times New Roman" w:cs="Times New Roman"/>
          <w:lang w:eastAsia="id-ID"/>
        </w:rPr>
      </w:pPr>
      <w:r w:rsidRPr="005E7E7A">
        <w:rPr>
          <w:rFonts w:ascii="Times New Roman" w:hAnsi="Times New Roman" w:cs="Times New Roman"/>
          <w:lang w:eastAsia="id-ID"/>
        </w:rPr>
        <w:t xml:space="preserve">Model </w:t>
      </w:r>
      <w:r w:rsidRPr="005E7E7A">
        <w:rPr>
          <w:rFonts w:ascii="Times New Roman" w:hAnsi="Times New Roman" w:cs="Times New Roman"/>
          <w:i/>
          <w:iCs/>
          <w:lang w:eastAsia="id-ID"/>
        </w:rPr>
        <w:t>Caring</w:t>
      </w:r>
      <w:r w:rsidRPr="005E7E7A">
        <w:rPr>
          <w:rFonts w:ascii="Times New Roman" w:hAnsi="Times New Roman" w:cs="Times New Roman"/>
          <w:lang w:eastAsia="id-ID"/>
        </w:rPr>
        <w:t xml:space="preserve"> Perawat</w:t>
      </w:r>
    </w:p>
    <w:p w14:paraId="02D986DA" w14:textId="77777777" w:rsid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Tabel 1.2</w:t>
      </w:r>
      <w:r>
        <w:rPr>
          <w:rFonts w:ascii="Times New Roman" w:hAnsi="Times New Roman" w:cs="Times New Roman"/>
          <w:lang w:val="en-US"/>
        </w:rPr>
        <w:t xml:space="preserve"> </w:t>
      </w:r>
      <w:r w:rsidRPr="005E7E7A">
        <w:rPr>
          <w:rFonts w:ascii="Times New Roman" w:hAnsi="Times New Roman" w:cs="Times New Roman"/>
        </w:rPr>
        <w:t xml:space="preserve">Model </w:t>
      </w:r>
      <w:r w:rsidRPr="005E7E7A">
        <w:rPr>
          <w:rFonts w:ascii="Times New Roman" w:hAnsi="Times New Roman" w:cs="Times New Roman"/>
          <w:i/>
          <w:iCs/>
        </w:rPr>
        <w:t>Caring</w:t>
      </w:r>
      <w:r w:rsidRPr="005E7E7A">
        <w:rPr>
          <w:rFonts w:ascii="Times New Roman" w:hAnsi="Times New Roman" w:cs="Times New Roman"/>
        </w:rPr>
        <w:t xml:space="preserve"> perawat </w:t>
      </w:r>
    </w:p>
    <w:p w14:paraId="1163CF61" w14:textId="3323E373"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 xml:space="preserve">di ruang rawat kelas III RSUD Arifin Achmad Provinsi Riau </w:t>
      </w:r>
    </w:p>
    <w:p w14:paraId="47AF8AF2" w14:textId="6E17050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(n=68)</w:t>
      </w:r>
    </w:p>
    <w:tbl>
      <w:tblPr>
        <w:tblStyle w:val="TableGrid"/>
        <w:tblW w:w="0" w:type="auto"/>
        <w:tblInd w:w="805" w:type="dxa"/>
        <w:tblLook w:val="04A0" w:firstRow="1" w:lastRow="0" w:firstColumn="1" w:lastColumn="0" w:noHBand="0" w:noVBand="1"/>
      </w:tblPr>
      <w:tblGrid>
        <w:gridCol w:w="630"/>
        <w:gridCol w:w="3362"/>
        <w:gridCol w:w="2399"/>
        <w:gridCol w:w="2399"/>
      </w:tblGrid>
      <w:tr w:rsidR="005E7E7A" w:rsidRPr="005E7E7A" w14:paraId="1FD8A888" w14:textId="77777777" w:rsidTr="005E7E7A">
        <w:trPr>
          <w:trHeight w:val="368"/>
        </w:trPr>
        <w:tc>
          <w:tcPr>
            <w:tcW w:w="630" w:type="dxa"/>
            <w:tcBorders>
              <w:left w:val="nil"/>
              <w:bottom w:val="single" w:sz="4" w:space="0" w:color="auto"/>
              <w:right w:val="nil"/>
            </w:tcBorders>
          </w:tcPr>
          <w:p w14:paraId="3472394F" w14:textId="77777777" w:rsidR="005E7E7A" w:rsidRPr="005E7E7A" w:rsidRDefault="005E7E7A" w:rsidP="005E7E7A">
            <w:pPr>
              <w:spacing w:line="240" w:lineRule="auto"/>
              <w:jc w:val="center"/>
              <w:rPr>
                <w:rFonts w:ascii="Times New Roman" w:hAnsi="Times New Roman" w:cs="Times New Roman"/>
              </w:rPr>
            </w:pPr>
            <w:r w:rsidRPr="005E7E7A">
              <w:rPr>
                <w:rFonts w:ascii="Times New Roman" w:hAnsi="Times New Roman" w:cs="Times New Roman"/>
              </w:rPr>
              <w:t>No</w:t>
            </w:r>
          </w:p>
        </w:tc>
        <w:tc>
          <w:tcPr>
            <w:tcW w:w="3362" w:type="dxa"/>
            <w:tcBorders>
              <w:left w:val="nil"/>
              <w:bottom w:val="single" w:sz="4" w:space="0" w:color="auto"/>
              <w:right w:val="nil"/>
            </w:tcBorders>
          </w:tcPr>
          <w:p w14:paraId="1D0D6BE9" w14:textId="77777777" w:rsidR="005E7E7A" w:rsidRPr="005E7E7A" w:rsidRDefault="005E7E7A" w:rsidP="005E7E7A">
            <w:pPr>
              <w:spacing w:line="240" w:lineRule="auto"/>
              <w:jc w:val="center"/>
              <w:rPr>
                <w:rFonts w:ascii="Times New Roman" w:hAnsi="Times New Roman" w:cs="Times New Roman"/>
              </w:rPr>
            </w:pPr>
            <w:r w:rsidRPr="005E7E7A">
              <w:rPr>
                <w:rFonts w:ascii="Times New Roman" w:hAnsi="Times New Roman" w:cs="Times New Roman"/>
              </w:rPr>
              <w:t>Variable</w:t>
            </w:r>
          </w:p>
        </w:tc>
        <w:tc>
          <w:tcPr>
            <w:tcW w:w="2399" w:type="dxa"/>
            <w:tcBorders>
              <w:left w:val="nil"/>
              <w:bottom w:val="single" w:sz="4" w:space="0" w:color="auto"/>
              <w:right w:val="nil"/>
            </w:tcBorders>
          </w:tcPr>
          <w:p w14:paraId="26F185D0" w14:textId="77777777" w:rsidR="005E7E7A" w:rsidRPr="005E7E7A" w:rsidRDefault="005E7E7A" w:rsidP="005E7E7A">
            <w:pPr>
              <w:spacing w:line="240" w:lineRule="auto"/>
              <w:jc w:val="center"/>
              <w:rPr>
                <w:rFonts w:ascii="Times New Roman" w:hAnsi="Times New Roman" w:cs="Times New Roman"/>
              </w:rPr>
            </w:pPr>
            <w:r w:rsidRPr="005E7E7A">
              <w:rPr>
                <w:rFonts w:ascii="Times New Roman" w:hAnsi="Times New Roman" w:cs="Times New Roman"/>
              </w:rPr>
              <w:t>F</w:t>
            </w:r>
          </w:p>
        </w:tc>
        <w:tc>
          <w:tcPr>
            <w:tcW w:w="2399" w:type="dxa"/>
            <w:tcBorders>
              <w:left w:val="nil"/>
              <w:bottom w:val="single" w:sz="4" w:space="0" w:color="auto"/>
              <w:right w:val="nil"/>
            </w:tcBorders>
          </w:tcPr>
          <w:p w14:paraId="1AA750EF" w14:textId="77777777" w:rsidR="005E7E7A" w:rsidRPr="005E7E7A" w:rsidRDefault="005E7E7A" w:rsidP="005E7E7A">
            <w:pPr>
              <w:spacing w:line="240" w:lineRule="auto"/>
              <w:jc w:val="center"/>
              <w:rPr>
                <w:rFonts w:ascii="Times New Roman" w:hAnsi="Times New Roman" w:cs="Times New Roman"/>
              </w:rPr>
            </w:pPr>
            <w:r w:rsidRPr="005E7E7A">
              <w:rPr>
                <w:rFonts w:ascii="Times New Roman" w:hAnsi="Times New Roman" w:cs="Times New Roman"/>
              </w:rPr>
              <w:t>%</w:t>
            </w:r>
          </w:p>
        </w:tc>
      </w:tr>
      <w:tr w:rsidR="005E7E7A" w:rsidRPr="005E7E7A" w14:paraId="1AF65D1B" w14:textId="77777777" w:rsidTr="00486593">
        <w:tc>
          <w:tcPr>
            <w:tcW w:w="630" w:type="dxa"/>
            <w:tcBorders>
              <w:left w:val="nil"/>
              <w:bottom w:val="nil"/>
              <w:right w:val="nil"/>
            </w:tcBorders>
          </w:tcPr>
          <w:p w14:paraId="55C63CBA"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1</w:t>
            </w:r>
          </w:p>
        </w:tc>
        <w:tc>
          <w:tcPr>
            <w:tcW w:w="3362" w:type="dxa"/>
            <w:tcBorders>
              <w:left w:val="nil"/>
              <w:bottom w:val="nil"/>
              <w:right w:val="nil"/>
            </w:tcBorders>
          </w:tcPr>
          <w:p w14:paraId="311484D0" w14:textId="77777777" w:rsidR="005E7E7A" w:rsidRPr="005E7E7A" w:rsidRDefault="005E7E7A" w:rsidP="005E7E7A">
            <w:pPr>
              <w:spacing w:after="0" w:line="240" w:lineRule="auto"/>
              <w:jc w:val="left"/>
              <w:rPr>
                <w:rFonts w:ascii="Times New Roman" w:hAnsi="Times New Roman" w:cs="Times New Roman"/>
              </w:rPr>
            </w:pPr>
            <w:r w:rsidRPr="005E7E7A">
              <w:rPr>
                <w:rFonts w:ascii="Times New Roman" w:hAnsi="Times New Roman" w:cs="Times New Roman"/>
              </w:rPr>
              <w:t xml:space="preserve">Menerapkan Model </w:t>
            </w:r>
            <w:r w:rsidRPr="005E7E7A">
              <w:rPr>
                <w:rFonts w:ascii="Times New Roman" w:hAnsi="Times New Roman" w:cs="Times New Roman"/>
                <w:i/>
                <w:iCs/>
              </w:rPr>
              <w:t>Caring</w:t>
            </w:r>
          </w:p>
        </w:tc>
        <w:tc>
          <w:tcPr>
            <w:tcW w:w="2399" w:type="dxa"/>
            <w:tcBorders>
              <w:left w:val="nil"/>
              <w:bottom w:val="nil"/>
              <w:right w:val="nil"/>
            </w:tcBorders>
          </w:tcPr>
          <w:p w14:paraId="7B37DFD9" w14:textId="77777777" w:rsidR="005E7E7A" w:rsidRPr="005E7E7A" w:rsidRDefault="005E7E7A" w:rsidP="005E7E7A">
            <w:pPr>
              <w:spacing w:after="0" w:line="240" w:lineRule="auto"/>
              <w:jc w:val="center"/>
              <w:rPr>
                <w:rFonts w:ascii="Times New Roman" w:hAnsi="Times New Roman" w:cs="Times New Roman"/>
                <w:lang w:val="en-US"/>
              </w:rPr>
            </w:pPr>
            <w:r w:rsidRPr="005E7E7A">
              <w:rPr>
                <w:rFonts w:ascii="Times New Roman" w:hAnsi="Times New Roman" w:cs="Times New Roman"/>
                <w:lang w:val="en-US"/>
              </w:rPr>
              <w:t>55</w:t>
            </w:r>
          </w:p>
        </w:tc>
        <w:tc>
          <w:tcPr>
            <w:tcW w:w="2399" w:type="dxa"/>
            <w:tcBorders>
              <w:left w:val="nil"/>
              <w:bottom w:val="nil"/>
              <w:right w:val="nil"/>
            </w:tcBorders>
          </w:tcPr>
          <w:p w14:paraId="29938231"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lang w:val="en-US"/>
              </w:rPr>
              <w:t>80.9</w:t>
            </w:r>
          </w:p>
        </w:tc>
      </w:tr>
      <w:tr w:rsidR="005E7E7A" w:rsidRPr="005E7E7A" w14:paraId="28C9C1E0" w14:textId="77777777" w:rsidTr="00486593">
        <w:tc>
          <w:tcPr>
            <w:tcW w:w="630" w:type="dxa"/>
            <w:tcBorders>
              <w:top w:val="nil"/>
              <w:left w:val="nil"/>
              <w:bottom w:val="single" w:sz="4" w:space="0" w:color="auto"/>
              <w:right w:val="nil"/>
            </w:tcBorders>
          </w:tcPr>
          <w:p w14:paraId="785E9D56"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2</w:t>
            </w:r>
          </w:p>
        </w:tc>
        <w:tc>
          <w:tcPr>
            <w:tcW w:w="3362" w:type="dxa"/>
            <w:tcBorders>
              <w:top w:val="nil"/>
              <w:left w:val="nil"/>
              <w:bottom w:val="single" w:sz="4" w:space="0" w:color="auto"/>
              <w:right w:val="nil"/>
            </w:tcBorders>
          </w:tcPr>
          <w:p w14:paraId="60C6E5D9" w14:textId="77777777" w:rsidR="005E7E7A" w:rsidRPr="005E7E7A" w:rsidRDefault="005E7E7A" w:rsidP="005E7E7A">
            <w:pPr>
              <w:spacing w:after="0" w:line="240" w:lineRule="auto"/>
              <w:jc w:val="left"/>
              <w:rPr>
                <w:rFonts w:ascii="Times New Roman" w:hAnsi="Times New Roman" w:cs="Times New Roman"/>
              </w:rPr>
            </w:pPr>
            <w:r w:rsidRPr="005E7E7A">
              <w:rPr>
                <w:rFonts w:ascii="Times New Roman" w:hAnsi="Times New Roman" w:cs="Times New Roman"/>
                <w:lang w:val="en-US"/>
              </w:rPr>
              <w:t xml:space="preserve">Kurang </w:t>
            </w:r>
            <w:r w:rsidRPr="005E7E7A">
              <w:rPr>
                <w:rFonts w:ascii="Times New Roman" w:hAnsi="Times New Roman" w:cs="Times New Roman"/>
              </w:rPr>
              <w:t xml:space="preserve">Menerapkan Model </w:t>
            </w:r>
            <w:r w:rsidRPr="005E7E7A">
              <w:rPr>
                <w:rFonts w:ascii="Times New Roman" w:hAnsi="Times New Roman" w:cs="Times New Roman"/>
                <w:i/>
                <w:iCs/>
              </w:rPr>
              <w:t>Caring</w:t>
            </w:r>
          </w:p>
        </w:tc>
        <w:tc>
          <w:tcPr>
            <w:tcW w:w="2399" w:type="dxa"/>
            <w:tcBorders>
              <w:top w:val="nil"/>
              <w:left w:val="nil"/>
              <w:bottom w:val="single" w:sz="4" w:space="0" w:color="auto"/>
              <w:right w:val="nil"/>
            </w:tcBorders>
          </w:tcPr>
          <w:p w14:paraId="496CAE8B" w14:textId="77777777" w:rsidR="005E7E7A" w:rsidRPr="005E7E7A" w:rsidRDefault="005E7E7A" w:rsidP="005E7E7A">
            <w:pPr>
              <w:spacing w:after="0" w:line="240" w:lineRule="auto"/>
              <w:jc w:val="center"/>
              <w:rPr>
                <w:rFonts w:ascii="Times New Roman" w:hAnsi="Times New Roman" w:cs="Times New Roman"/>
                <w:lang w:val="en-US"/>
              </w:rPr>
            </w:pPr>
            <w:r w:rsidRPr="005E7E7A">
              <w:rPr>
                <w:rFonts w:ascii="Times New Roman" w:hAnsi="Times New Roman" w:cs="Times New Roman"/>
                <w:lang w:val="en-US"/>
              </w:rPr>
              <w:t>13</w:t>
            </w:r>
          </w:p>
        </w:tc>
        <w:tc>
          <w:tcPr>
            <w:tcW w:w="2399" w:type="dxa"/>
            <w:tcBorders>
              <w:top w:val="nil"/>
              <w:left w:val="nil"/>
              <w:bottom w:val="single" w:sz="4" w:space="0" w:color="auto"/>
              <w:right w:val="nil"/>
            </w:tcBorders>
          </w:tcPr>
          <w:p w14:paraId="6970D5DF" w14:textId="77777777" w:rsidR="005E7E7A" w:rsidRPr="005E7E7A" w:rsidRDefault="005E7E7A" w:rsidP="005E7E7A">
            <w:pPr>
              <w:spacing w:after="0" w:line="240" w:lineRule="auto"/>
              <w:jc w:val="center"/>
              <w:rPr>
                <w:rFonts w:ascii="Times New Roman" w:hAnsi="Times New Roman" w:cs="Times New Roman"/>
                <w:lang w:val="en-US"/>
              </w:rPr>
            </w:pPr>
            <w:r w:rsidRPr="005E7E7A">
              <w:rPr>
                <w:rFonts w:ascii="Times New Roman" w:hAnsi="Times New Roman" w:cs="Times New Roman"/>
                <w:lang w:val="en-US"/>
              </w:rPr>
              <w:t>19.1</w:t>
            </w:r>
          </w:p>
        </w:tc>
      </w:tr>
      <w:tr w:rsidR="005E7E7A" w:rsidRPr="005E7E7A" w14:paraId="0F6856D6" w14:textId="77777777" w:rsidTr="00486593">
        <w:tc>
          <w:tcPr>
            <w:tcW w:w="630" w:type="dxa"/>
            <w:tcBorders>
              <w:left w:val="nil"/>
              <w:right w:val="nil"/>
            </w:tcBorders>
          </w:tcPr>
          <w:p w14:paraId="5F1F7D7F" w14:textId="77777777" w:rsidR="005E7E7A" w:rsidRPr="005E7E7A" w:rsidRDefault="005E7E7A" w:rsidP="005E7E7A">
            <w:pPr>
              <w:spacing w:line="240" w:lineRule="auto"/>
              <w:jc w:val="center"/>
              <w:rPr>
                <w:rFonts w:ascii="Times New Roman" w:hAnsi="Times New Roman" w:cs="Times New Roman"/>
              </w:rPr>
            </w:pPr>
          </w:p>
        </w:tc>
        <w:tc>
          <w:tcPr>
            <w:tcW w:w="3362" w:type="dxa"/>
            <w:tcBorders>
              <w:left w:val="nil"/>
              <w:right w:val="nil"/>
            </w:tcBorders>
          </w:tcPr>
          <w:p w14:paraId="561E6A25" w14:textId="77777777" w:rsidR="005E7E7A" w:rsidRPr="005E7E7A" w:rsidRDefault="005E7E7A" w:rsidP="005E7E7A">
            <w:pPr>
              <w:spacing w:line="240" w:lineRule="auto"/>
              <w:jc w:val="center"/>
              <w:rPr>
                <w:rFonts w:ascii="Times New Roman" w:hAnsi="Times New Roman" w:cs="Times New Roman"/>
              </w:rPr>
            </w:pPr>
            <w:r w:rsidRPr="005E7E7A">
              <w:rPr>
                <w:rFonts w:ascii="Times New Roman" w:hAnsi="Times New Roman" w:cs="Times New Roman"/>
              </w:rPr>
              <w:t>Jumlah</w:t>
            </w:r>
          </w:p>
        </w:tc>
        <w:tc>
          <w:tcPr>
            <w:tcW w:w="2399" w:type="dxa"/>
            <w:tcBorders>
              <w:left w:val="nil"/>
              <w:right w:val="nil"/>
            </w:tcBorders>
          </w:tcPr>
          <w:p w14:paraId="67DAF4B1" w14:textId="77777777" w:rsidR="005E7E7A" w:rsidRPr="005E7E7A" w:rsidRDefault="005E7E7A" w:rsidP="005E7E7A">
            <w:pPr>
              <w:spacing w:line="240" w:lineRule="auto"/>
              <w:jc w:val="center"/>
              <w:rPr>
                <w:rFonts w:ascii="Times New Roman" w:hAnsi="Times New Roman" w:cs="Times New Roman"/>
              </w:rPr>
            </w:pPr>
            <w:r w:rsidRPr="005E7E7A">
              <w:rPr>
                <w:rFonts w:ascii="Times New Roman" w:hAnsi="Times New Roman" w:cs="Times New Roman"/>
              </w:rPr>
              <w:t>68</w:t>
            </w:r>
          </w:p>
        </w:tc>
        <w:tc>
          <w:tcPr>
            <w:tcW w:w="2399" w:type="dxa"/>
            <w:tcBorders>
              <w:left w:val="nil"/>
              <w:right w:val="nil"/>
            </w:tcBorders>
          </w:tcPr>
          <w:p w14:paraId="55EA0FAE" w14:textId="77777777" w:rsidR="005E7E7A" w:rsidRPr="005E7E7A" w:rsidRDefault="005E7E7A" w:rsidP="005E7E7A">
            <w:pPr>
              <w:spacing w:line="240" w:lineRule="auto"/>
              <w:jc w:val="center"/>
              <w:rPr>
                <w:rFonts w:ascii="Times New Roman" w:hAnsi="Times New Roman" w:cs="Times New Roman"/>
              </w:rPr>
            </w:pPr>
            <w:r w:rsidRPr="005E7E7A">
              <w:rPr>
                <w:rFonts w:ascii="Times New Roman" w:hAnsi="Times New Roman" w:cs="Times New Roman"/>
              </w:rPr>
              <w:t>100</w:t>
            </w:r>
          </w:p>
        </w:tc>
      </w:tr>
    </w:tbl>
    <w:p w14:paraId="30D8144E" w14:textId="77777777" w:rsidR="005E7E7A" w:rsidRPr="005E7E7A" w:rsidRDefault="005E7E7A" w:rsidP="005E7E7A">
      <w:pPr>
        <w:spacing w:after="0" w:line="240" w:lineRule="auto"/>
        <w:jc w:val="center"/>
      </w:pPr>
    </w:p>
    <w:p w14:paraId="6C8FAF87" w14:textId="6D6D1B99" w:rsidR="005E7E7A" w:rsidRDefault="005E7E7A" w:rsidP="007571CD">
      <w:pPr>
        <w:spacing w:after="0" w:line="240" w:lineRule="auto"/>
        <w:ind w:firstLine="540"/>
        <w:jc w:val="both"/>
        <w:rPr>
          <w:rFonts w:ascii="Times New Roman" w:hAnsi="Times New Roman" w:cs="Times New Roman"/>
        </w:rPr>
      </w:pPr>
      <w:r w:rsidRPr="005E7E7A">
        <w:rPr>
          <w:rFonts w:ascii="Times New Roman" w:hAnsi="Times New Roman" w:cs="Times New Roman"/>
        </w:rPr>
        <w:t xml:space="preserve">Berdasarkan hasil penenilitain yang telah dilakukan maka diperoleh hasil bahwa Sebagian besar perawat di ruang kelas 3 RSUD Arifin Achmad Provinsi Riau sudah menerapkan model </w:t>
      </w:r>
      <w:r w:rsidRPr="005E7E7A">
        <w:rPr>
          <w:rFonts w:ascii="Times New Roman" w:hAnsi="Times New Roman" w:cs="Times New Roman"/>
          <w:i/>
          <w:iCs/>
        </w:rPr>
        <w:t>caring</w:t>
      </w:r>
      <w:r w:rsidRPr="005E7E7A">
        <w:rPr>
          <w:rFonts w:ascii="Times New Roman" w:hAnsi="Times New Roman" w:cs="Times New Roman"/>
        </w:rPr>
        <w:t xml:space="preserve"> dalam pelayanan keperawatan yaitu sebesar 80.9% (55 responden). </w:t>
      </w:r>
    </w:p>
    <w:p w14:paraId="7C265FD1" w14:textId="77777777" w:rsidR="005E7E7A" w:rsidRPr="00551238" w:rsidRDefault="005E7E7A" w:rsidP="005E7E7A">
      <w:pPr>
        <w:spacing w:after="0" w:line="240" w:lineRule="auto"/>
        <w:jc w:val="both"/>
        <w:rPr>
          <w:rFonts w:ascii="Times New Roman" w:hAnsi="Times New Roman" w:cs="Times New Roman"/>
        </w:rPr>
      </w:pPr>
    </w:p>
    <w:p w14:paraId="5762FA78" w14:textId="77777777" w:rsidR="005E7E7A" w:rsidRPr="00551238" w:rsidRDefault="005E7E7A" w:rsidP="005E7E7A">
      <w:pPr>
        <w:pStyle w:val="ListParagraph"/>
        <w:numPr>
          <w:ilvl w:val="0"/>
          <w:numId w:val="6"/>
        </w:numPr>
        <w:tabs>
          <w:tab w:val="left" w:pos="450"/>
        </w:tabs>
        <w:ind w:hanging="720"/>
        <w:rPr>
          <w:rFonts w:ascii="Times New Roman" w:hAnsi="Times New Roman" w:cs="Times New Roman"/>
          <w:lang w:eastAsia="id-ID"/>
        </w:rPr>
      </w:pPr>
      <w:r w:rsidRPr="00551238">
        <w:rPr>
          <w:rFonts w:ascii="Times New Roman" w:hAnsi="Times New Roman" w:cs="Times New Roman"/>
          <w:lang w:eastAsia="id-ID"/>
        </w:rPr>
        <w:t>Tingkat Kepuasan Pasien</w:t>
      </w:r>
    </w:p>
    <w:p w14:paraId="7BBED0E0" w14:textId="1C28E59F" w:rsid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Tabel 1.3</w:t>
      </w:r>
      <w:r>
        <w:rPr>
          <w:rFonts w:ascii="Times New Roman" w:hAnsi="Times New Roman" w:cs="Times New Roman"/>
          <w:lang w:val="en-US"/>
        </w:rPr>
        <w:t xml:space="preserve"> </w:t>
      </w:r>
      <w:r w:rsidRPr="005E7E7A">
        <w:rPr>
          <w:rFonts w:ascii="Times New Roman" w:hAnsi="Times New Roman" w:cs="Times New Roman"/>
        </w:rPr>
        <w:t xml:space="preserve">Tingkat Kepuasan Pasien </w:t>
      </w:r>
    </w:p>
    <w:p w14:paraId="3D094C93" w14:textId="4298D20B"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 xml:space="preserve">Di Ruang Rawat Kelas III RSUD Arifin Achmad Provinsi Riau </w:t>
      </w:r>
    </w:p>
    <w:p w14:paraId="231A537B" w14:textId="67FDCFD6"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(n=68)</w:t>
      </w:r>
    </w:p>
    <w:tbl>
      <w:tblPr>
        <w:tblStyle w:val="TableGrid"/>
        <w:tblW w:w="0" w:type="auto"/>
        <w:tblInd w:w="805" w:type="dxa"/>
        <w:tblLook w:val="04A0" w:firstRow="1" w:lastRow="0" w:firstColumn="1" w:lastColumn="0" w:noHBand="0" w:noVBand="1"/>
      </w:tblPr>
      <w:tblGrid>
        <w:gridCol w:w="630"/>
        <w:gridCol w:w="3362"/>
        <w:gridCol w:w="2399"/>
        <w:gridCol w:w="2399"/>
      </w:tblGrid>
      <w:tr w:rsidR="005E7E7A" w:rsidRPr="005E7E7A" w14:paraId="54C58F77" w14:textId="77777777" w:rsidTr="00486593">
        <w:tc>
          <w:tcPr>
            <w:tcW w:w="630" w:type="dxa"/>
            <w:tcBorders>
              <w:left w:val="nil"/>
              <w:bottom w:val="single" w:sz="4" w:space="0" w:color="auto"/>
              <w:right w:val="nil"/>
            </w:tcBorders>
          </w:tcPr>
          <w:p w14:paraId="44015393"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No</w:t>
            </w:r>
          </w:p>
        </w:tc>
        <w:tc>
          <w:tcPr>
            <w:tcW w:w="3362" w:type="dxa"/>
            <w:tcBorders>
              <w:left w:val="nil"/>
              <w:bottom w:val="single" w:sz="4" w:space="0" w:color="auto"/>
              <w:right w:val="nil"/>
            </w:tcBorders>
          </w:tcPr>
          <w:p w14:paraId="01F00998"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Variable</w:t>
            </w:r>
          </w:p>
        </w:tc>
        <w:tc>
          <w:tcPr>
            <w:tcW w:w="2399" w:type="dxa"/>
            <w:tcBorders>
              <w:left w:val="nil"/>
              <w:bottom w:val="single" w:sz="4" w:space="0" w:color="auto"/>
              <w:right w:val="nil"/>
            </w:tcBorders>
          </w:tcPr>
          <w:p w14:paraId="70ACC1DD"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F</w:t>
            </w:r>
          </w:p>
        </w:tc>
        <w:tc>
          <w:tcPr>
            <w:tcW w:w="2399" w:type="dxa"/>
            <w:tcBorders>
              <w:left w:val="nil"/>
              <w:bottom w:val="single" w:sz="4" w:space="0" w:color="auto"/>
              <w:right w:val="nil"/>
            </w:tcBorders>
          </w:tcPr>
          <w:p w14:paraId="2E963D97"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w:t>
            </w:r>
          </w:p>
        </w:tc>
      </w:tr>
      <w:tr w:rsidR="005E7E7A" w:rsidRPr="005E7E7A" w14:paraId="15ACA80F" w14:textId="77777777" w:rsidTr="00486593">
        <w:tc>
          <w:tcPr>
            <w:tcW w:w="630" w:type="dxa"/>
            <w:tcBorders>
              <w:left w:val="nil"/>
              <w:bottom w:val="nil"/>
              <w:right w:val="nil"/>
            </w:tcBorders>
          </w:tcPr>
          <w:p w14:paraId="3A1D9841"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1</w:t>
            </w:r>
          </w:p>
        </w:tc>
        <w:tc>
          <w:tcPr>
            <w:tcW w:w="3362" w:type="dxa"/>
            <w:tcBorders>
              <w:left w:val="nil"/>
              <w:bottom w:val="nil"/>
              <w:right w:val="nil"/>
            </w:tcBorders>
          </w:tcPr>
          <w:p w14:paraId="1C66CF28" w14:textId="77777777" w:rsidR="005E7E7A" w:rsidRPr="005E7E7A" w:rsidRDefault="005E7E7A" w:rsidP="005E7E7A">
            <w:pPr>
              <w:spacing w:after="0" w:line="240" w:lineRule="auto"/>
              <w:jc w:val="left"/>
              <w:rPr>
                <w:rFonts w:ascii="Times New Roman" w:hAnsi="Times New Roman" w:cs="Times New Roman"/>
              </w:rPr>
            </w:pPr>
            <w:r w:rsidRPr="005E7E7A">
              <w:rPr>
                <w:rFonts w:ascii="Times New Roman" w:hAnsi="Times New Roman" w:cs="Times New Roman"/>
              </w:rPr>
              <w:t>Puas</w:t>
            </w:r>
          </w:p>
        </w:tc>
        <w:tc>
          <w:tcPr>
            <w:tcW w:w="2399" w:type="dxa"/>
            <w:tcBorders>
              <w:left w:val="nil"/>
              <w:bottom w:val="nil"/>
              <w:right w:val="nil"/>
            </w:tcBorders>
          </w:tcPr>
          <w:p w14:paraId="2F25E755"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lang w:val="en-US"/>
              </w:rPr>
              <w:t>49</w:t>
            </w:r>
          </w:p>
        </w:tc>
        <w:tc>
          <w:tcPr>
            <w:tcW w:w="2399" w:type="dxa"/>
            <w:tcBorders>
              <w:left w:val="nil"/>
              <w:bottom w:val="nil"/>
              <w:right w:val="nil"/>
            </w:tcBorders>
          </w:tcPr>
          <w:p w14:paraId="5C286B63"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lang w:val="en-US"/>
              </w:rPr>
              <w:t>72.9</w:t>
            </w:r>
          </w:p>
        </w:tc>
      </w:tr>
      <w:tr w:rsidR="005E7E7A" w:rsidRPr="005E7E7A" w14:paraId="53A0650E" w14:textId="77777777" w:rsidTr="00486593">
        <w:tc>
          <w:tcPr>
            <w:tcW w:w="630" w:type="dxa"/>
            <w:tcBorders>
              <w:top w:val="nil"/>
              <w:left w:val="nil"/>
              <w:bottom w:val="single" w:sz="4" w:space="0" w:color="auto"/>
              <w:right w:val="nil"/>
            </w:tcBorders>
          </w:tcPr>
          <w:p w14:paraId="1BB7FAED"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rPr>
              <w:t>2</w:t>
            </w:r>
          </w:p>
        </w:tc>
        <w:tc>
          <w:tcPr>
            <w:tcW w:w="3362" w:type="dxa"/>
            <w:tcBorders>
              <w:top w:val="nil"/>
              <w:left w:val="nil"/>
              <w:bottom w:val="single" w:sz="4" w:space="0" w:color="auto"/>
              <w:right w:val="nil"/>
            </w:tcBorders>
          </w:tcPr>
          <w:p w14:paraId="7C2227C4" w14:textId="77777777" w:rsidR="005E7E7A" w:rsidRPr="005E7E7A" w:rsidRDefault="005E7E7A" w:rsidP="005E7E7A">
            <w:pPr>
              <w:spacing w:after="0" w:line="240" w:lineRule="auto"/>
              <w:jc w:val="left"/>
              <w:rPr>
                <w:rFonts w:ascii="Times New Roman" w:hAnsi="Times New Roman" w:cs="Times New Roman"/>
              </w:rPr>
            </w:pPr>
            <w:r w:rsidRPr="005E7E7A">
              <w:rPr>
                <w:rFonts w:ascii="Times New Roman" w:hAnsi="Times New Roman" w:cs="Times New Roman"/>
                <w:lang w:val="en-US"/>
              </w:rPr>
              <w:t xml:space="preserve">Kurang </w:t>
            </w:r>
            <w:r w:rsidRPr="005E7E7A">
              <w:rPr>
                <w:rFonts w:ascii="Times New Roman" w:hAnsi="Times New Roman" w:cs="Times New Roman"/>
              </w:rPr>
              <w:t>Puas</w:t>
            </w:r>
          </w:p>
        </w:tc>
        <w:tc>
          <w:tcPr>
            <w:tcW w:w="2399" w:type="dxa"/>
            <w:tcBorders>
              <w:top w:val="nil"/>
              <w:left w:val="nil"/>
              <w:bottom w:val="single" w:sz="4" w:space="0" w:color="auto"/>
              <w:right w:val="nil"/>
            </w:tcBorders>
          </w:tcPr>
          <w:p w14:paraId="455C89F5" w14:textId="77777777" w:rsidR="005E7E7A" w:rsidRPr="005E7E7A" w:rsidRDefault="005E7E7A" w:rsidP="005E7E7A">
            <w:pPr>
              <w:spacing w:after="0" w:line="240" w:lineRule="auto"/>
              <w:jc w:val="center"/>
              <w:rPr>
                <w:rFonts w:ascii="Times New Roman" w:hAnsi="Times New Roman" w:cs="Times New Roman"/>
              </w:rPr>
            </w:pPr>
            <w:r w:rsidRPr="005E7E7A">
              <w:rPr>
                <w:rFonts w:ascii="Times New Roman" w:hAnsi="Times New Roman" w:cs="Times New Roman"/>
                <w:lang w:val="en-US"/>
              </w:rPr>
              <w:t>1</w:t>
            </w:r>
            <w:r w:rsidRPr="005E7E7A">
              <w:rPr>
                <w:rFonts w:ascii="Times New Roman" w:hAnsi="Times New Roman" w:cs="Times New Roman"/>
              </w:rPr>
              <w:t>9</w:t>
            </w:r>
          </w:p>
        </w:tc>
        <w:tc>
          <w:tcPr>
            <w:tcW w:w="2399" w:type="dxa"/>
            <w:tcBorders>
              <w:top w:val="nil"/>
              <w:left w:val="nil"/>
              <w:bottom w:val="single" w:sz="4" w:space="0" w:color="auto"/>
              <w:right w:val="nil"/>
            </w:tcBorders>
          </w:tcPr>
          <w:p w14:paraId="0A254A4F" w14:textId="77777777" w:rsidR="005E7E7A" w:rsidRPr="005E7E7A" w:rsidRDefault="005E7E7A" w:rsidP="005E7E7A">
            <w:pPr>
              <w:spacing w:after="0" w:line="240" w:lineRule="auto"/>
              <w:jc w:val="center"/>
              <w:rPr>
                <w:rFonts w:ascii="Times New Roman" w:hAnsi="Times New Roman" w:cs="Times New Roman"/>
                <w:lang w:val="en-US"/>
              </w:rPr>
            </w:pPr>
            <w:r w:rsidRPr="005E7E7A">
              <w:rPr>
                <w:rFonts w:ascii="Times New Roman" w:hAnsi="Times New Roman" w:cs="Times New Roman"/>
              </w:rPr>
              <w:t>2</w:t>
            </w:r>
            <w:r w:rsidRPr="005E7E7A">
              <w:rPr>
                <w:rFonts w:ascii="Times New Roman" w:hAnsi="Times New Roman" w:cs="Times New Roman"/>
                <w:lang w:val="en-US"/>
              </w:rPr>
              <w:t>7</w:t>
            </w:r>
            <w:r w:rsidRPr="005E7E7A">
              <w:rPr>
                <w:rFonts w:ascii="Times New Roman" w:hAnsi="Times New Roman" w:cs="Times New Roman"/>
              </w:rPr>
              <w:t>.</w:t>
            </w:r>
            <w:r w:rsidRPr="005E7E7A">
              <w:rPr>
                <w:rFonts w:ascii="Times New Roman" w:hAnsi="Times New Roman" w:cs="Times New Roman"/>
                <w:lang w:val="en-US"/>
              </w:rPr>
              <w:t>1</w:t>
            </w:r>
          </w:p>
        </w:tc>
      </w:tr>
      <w:tr w:rsidR="005E7E7A" w:rsidRPr="00CA4F5A" w14:paraId="2DF4528E" w14:textId="77777777" w:rsidTr="00486593">
        <w:tc>
          <w:tcPr>
            <w:tcW w:w="630" w:type="dxa"/>
            <w:tcBorders>
              <w:left w:val="nil"/>
              <w:right w:val="nil"/>
            </w:tcBorders>
          </w:tcPr>
          <w:p w14:paraId="4B51B84E" w14:textId="77777777" w:rsidR="005E7E7A" w:rsidRPr="00CA4F5A" w:rsidRDefault="005E7E7A" w:rsidP="005E7E7A">
            <w:pPr>
              <w:spacing w:after="0" w:line="240" w:lineRule="auto"/>
              <w:jc w:val="center"/>
              <w:rPr>
                <w:rFonts w:ascii="Times New Roman" w:hAnsi="Times New Roman" w:cs="Times New Roman"/>
              </w:rPr>
            </w:pPr>
          </w:p>
        </w:tc>
        <w:tc>
          <w:tcPr>
            <w:tcW w:w="3362" w:type="dxa"/>
            <w:tcBorders>
              <w:left w:val="nil"/>
              <w:right w:val="nil"/>
            </w:tcBorders>
          </w:tcPr>
          <w:p w14:paraId="19186998" w14:textId="77777777" w:rsidR="005E7E7A" w:rsidRPr="00CA4F5A" w:rsidRDefault="005E7E7A" w:rsidP="005E7E7A">
            <w:pPr>
              <w:spacing w:after="0" w:line="240" w:lineRule="auto"/>
              <w:jc w:val="center"/>
              <w:rPr>
                <w:rFonts w:ascii="Times New Roman" w:hAnsi="Times New Roman" w:cs="Times New Roman"/>
              </w:rPr>
            </w:pPr>
            <w:r w:rsidRPr="00CA4F5A">
              <w:rPr>
                <w:rFonts w:ascii="Times New Roman" w:hAnsi="Times New Roman" w:cs="Times New Roman"/>
              </w:rPr>
              <w:t>Jumlah</w:t>
            </w:r>
          </w:p>
        </w:tc>
        <w:tc>
          <w:tcPr>
            <w:tcW w:w="2399" w:type="dxa"/>
            <w:tcBorders>
              <w:left w:val="nil"/>
              <w:right w:val="nil"/>
            </w:tcBorders>
          </w:tcPr>
          <w:p w14:paraId="5897BD37" w14:textId="77777777" w:rsidR="005E7E7A" w:rsidRPr="00CA4F5A" w:rsidRDefault="005E7E7A" w:rsidP="005E7E7A">
            <w:pPr>
              <w:spacing w:after="0" w:line="240" w:lineRule="auto"/>
              <w:jc w:val="center"/>
              <w:rPr>
                <w:rFonts w:ascii="Times New Roman" w:hAnsi="Times New Roman" w:cs="Times New Roman"/>
              </w:rPr>
            </w:pPr>
            <w:r w:rsidRPr="00CA4F5A">
              <w:rPr>
                <w:rFonts w:ascii="Times New Roman" w:hAnsi="Times New Roman" w:cs="Times New Roman"/>
              </w:rPr>
              <w:t>68</w:t>
            </w:r>
          </w:p>
        </w:tc>
        <w:tc>
          <w:tcPr>
            <w:tcW w:w="2399" w:type="dxa"/>
            <w:tcBorders>
              <w:left w:val="nil"/>
              <w:right w:val="nil"/>
            </w:tcBorders>
          </w:tcPr>
          <w:p w14:paraId="5042CE61" w14:textId="77777777" w:rsidR="005E7E7A" w:rsidRPr="00CA4F5A" w:rsidRDefault="005E7E7A" w:rsidP="005E7E7A">
            <w:pPr>
              <w:spacing w:after="0" w:line="240" w:lineRule="auto"/>
              <w:jc w:val="center"/>
              <w:rPr>
                <w:rFonts w:ascii="Times New Roman" w:hAnsi="Times New Roman" w:cs="Times New Roman"/>
              </w:rPr>
            </w:pPr>
            <w:r w:rsidRPr="00CA4F5A">
              <w:rPr>
                <w:rFonts w:ascii="Times New Roman" w:hAnsi="Times New Roman" w:cs="Times New Roman"/>
              </w:rPr>
              <w:t>100</w:t>
            </w:r>
          </w:p>
        </w:tc>
      </w:tr>
    </w:tbl>
    <w:p w14:paraId="110FD9F8" w14:textId="77777777" w:rsidR="005E7E7A" w:rsidRPr="00CA4F5A" w:rsidRDefault="005E7E7A" w:rsidP="005E7E7A">
      <w:pPr>
        <w:spacing w:after="0" w:line="240" w:lineRule="auto"/>
        <w:jc w:val="center"/>
      </w:pPr>
    </w:p>
    <w:p w14:paraId="3F45A8EA" w14:textId="72BD90E8" w:rsidR="005E7E7A" w:rsidRPr="005E7E7A" w:rsidRDefault="005E7E7A" w:rsidP="007571CD">
      <w:pPr>
        <w:spacing w:line="240" w:lineRule="auto"/>
        <w:ind w:firstLine="540"/>
        <w:jc w:val="both"/>
        <w:rPr>
          <w:rFonts w:ascii="Times New Roman" w:hAnsi="Times New Roman" w:cs="Times New Roman"/>
          <w:lang w:val="en-US" w:eastAsia="id-ID"/>
        </w:rPr>
      </w:pPr>
      <w:r w:rsidRPr="00CA4F5A">
        <w:rPr>
          <w:rFonts w:ascii="Times New Roman" w:hAnsi="Times New Roman" w:cs="Times New Roman"/>
        </w:rPr>
        <w:t>Be</w:t>
      </w:r>
      <w:r w:rsidRPr="005E7E7A">
        <w:rPr>
          <w:rFonts w:ascii="Times New Roman" w:hAnsi="Times New Roman" w:cs="Times New Roman"/>
        </w:rPr>
        <w:t>rdasarkan hasil penenilitain yang telah dilakukan maka diperoleh hasil bahw</w:t>
      </w:r>
      <w:r w:rsidR="007571CD">
        <w:rPr>
          <w:rFonts w:ascii="Times New Roman" w:hAnsi="Times New Roman" w:cs="Times New Roman"/>
          <w:lang w:val="en-US"/>
        </w:rPr>
        <w:t>a</w:t>
      </w:r>
      <w:r w:rsidRPr="005E7E7A">
        <w:rPr>
          <w:rFonts w:ascii="Times New Roman" w:hAnsi="Times New Roman" w:cs="Times New Roman"/>
        </w:rPr>
        <w:t xml:space="preserve"> tingkat kepuasan pasien di ruang rawat kelas 3 RSUD Arifin Ach</w:t>
      </w:r>
      <w:r w:rsidR="007571CD">
        <w:rPr>
          <w:rFonts w:ascii="Times New Roman" w:hAnsi="Times New Roman" w:cs="Times New Roman"/>
          <w:lang w:val="en-US"/>
        </w:rPr>
        <w:t>m</w:t>
      </w:r>
      <w:r w:rsidRPr="005E7E7A">
        <w:rPr>
          <w:rFonts w:ascii="Times New Roman" w:hAnsi="Times New Roman" w:cs="Times New Roman"/>
        </w:rPr>
        <w:t>ad Provinsi Riau sebesar 72.1 % (49 responden )</w:t>
      </w:r>
    </w:p>
    <w:p w14:paraId="0AE20251" w14:textId="77777777" w:rsidR="005E7E7A" w:rsidRDefault="005E7E7A" w:rsidP="00AD7192">
      <w:pPr>
        <w:jc w:val="both"/>
        <w:rPr>
          <w:rFonts w:ascii="Times New Roman" w:hAnsi="Times New Roman" w:cs="Times New Roman"/>
          <w:sz w:val="24"/>
          <w:szCs w:val="24"/>
          <w:lang w:val="en-US" w:eastAsia="id-ID"/>
        </w:rPr>
      </w:pPr>
    </w:p>
    <w:p w14:paraId="0ABB1F01" w14:textId="77777777" w:rsidR="005E7E7A" w:rsidRDefault="005E7E7A" w:rsidP="00AD7192">
      <w:pPr>
        <w:jc w:val="both"/>
        <w:rPr>
          <w:rFonts w:ascii="Times New Roman" w:hAnsi="Times New Roman" w:cs="Times New Roman"/>
          <w:sz w:val="24"/>
          <w:szCs w:val="24"/>
          <w:lang w:val="en-US" w:eastAsia="id-ID"/>
        </w:rPr>
      </w:pPr>
    </w:p>
    <w:p w14:paraId="52B5E50A" w14:textId="77777777" w:rsidR="007571CD" w:rsidRPr="00551238" w:rsidRDefault="007571CD" w:rsidP="007571CD">
      <w:pPr>
        <w:pStyle w:val="ListParagraph"/>
        <w:numPr>
          <w:ilvl w:val="0"/>
          <w:numId w:val="6"/>
        </w:numPr>
        <w:tabs>
          <w:tab w:val="left" w:pos="450"/>
        </w:tabs>
        <w:ind w:hanging="720"/>
        <w:rPr>
          <w:rFonts w:ascii="Times New Roman" w:hAnsi="Times New Roman" w:cs="Times New Roman"/>
        </w:rPr>
      </w:pPr>
      <w:r w:rsidRPr="00551238">
        <w:rPr>
          <w:rFonts w:ascii="Times New Roman" w:hAnsi="Times New Roman" w:cs="Times New Roman"/>
        </w:rPr>
        <w:t xml:space="preserve">Model </w:t>
      </w:r>
      <w:r w:rsidRPr="00551238">
        <w:rPr>
          <w:rFonts w:ascii="Times New Roman" w:hAnsi="Times New Roman" w:cs="Times New Roman"/>
          <w:i/>
          <w:iCs/>
        </w:rPr>
        <w:t>Caring</w:t>
      </w:r>
      <w:r w:rsidRPr="00551238">
        <w:rPr>
          <w:rFonts w:ascii="Times New Roman" w:hAnsi="Times New Roman" w:cs="Times New Roman"/>
        </w:rPr>
        <w:t xml:space="preserve"> Perawat Dalam Peningkatan Kepuasan Pasien</w:t>
      </w:r>
    </w:p>
    <w:p w14:paraId="27207FD5" w14:textId="77777777" w:rsidR="007571CD" w:rsidRPr="00DA709D" w:rsidRDefault="007571CD" w:rsidP="007571CD">
      <w:pPr>
        <w:pStyle w:val="ListParagraph"/>
        <w:ind w:left="720"/>
        <w:rPr>
          <w:rFonts w:ascii="Times New Roman" w:hAnsi="Times New Roman" w:cs="Times New Roman"/>
          <w:sz w:val="24"/>
          <w:szCs w:val="24"/>
        </w:rPr>
      </w:pPr>
    </w:p>
    <w:p w14:paraId="0F595A6C" w14:textId="77777777" w:rsidR="007571CD" w:rsidRPr="007571CD" w:rsidRDefault="007571CD" w:rsidP="007571CD">
      <w:pPr>
        <w:spacing w:after="0" w:line="240" w:lineRule="auto"/>
        <w:jc w:val="center"/>
        <w:rPr>
          <w:rFonts w:ascii="Times New Roman" w:hAnsi="Times New Roman" w:cs="Times New Roman"/>
        </w:rPr>
      </w:pPr>
      <w:r w:rsidRPr="007571CD">
        <w:rPr>
          <w:rFonts w:ascii="Times New Roman" w:hAnsi="Times New Roman" w:cs="Times New Roman"/>
        </w:rPr>
        <w:t>Tabel 1.4</w:t>
      </w:r>
      <w:r w:rsidRPr="007571CD">
        <w:rPr>
          <w:rFonts w:ascii="Times New Roman" w:hAnsi="Times New Roman" w:cs="Times New Roman"/>
          <w:lang w:val="en-US"/>
        </w:rPr>
        <w:t xml:space="preserve"> </w:t>
      </w:r>
      <w:r w:rsidRPr="007571CD">
        <w:rPr>
          <w:rFonts w:ascii="Times New Roman" w:hAnsi="Times New Roman" w:cs="Times New Roman"/>
        </w:rPr>
        <w:t xml:space="preserve">Model </w:t>
      </w:r>
      <w:r w:rsidRPr="007571CD">
        <w:rPr>
          <w:rFonts w:ascii="Times New Roman" w:hAnsi="Times New Roman" w:cs="Times New Roman"/>
          <w:i/>
          <w:iCs/>
        </w:rPr>
        <w:t>Caring</w:t>
      </w:r>
      <w:r w:rsidRPr="007571CD">
        <w:rPr>
          <w:rFonts w:ascii="Times New Roman" w:hAnsi="Times New Roman" w:cs="Times New Roman"/>
        </w:rPr>
        <w:t xml:space="preserve"> Perawat Dalam Peningkatan Kepuasan Pasien </w:t>
      </w:r>
    </w:p>
    <w:p w14:paraId="16D4DE68" w14:textId="08E9E095" w:rsidR="007571CD" w:rsidRPr="007571CD" w:rsidRDefault="007571CD" w:rsidP="007571CD">
      <w:pPr>
        <w:spacing w:after="0" w:line="240" w:lineRule="auto"/>
        <w:jc w:val="center"/>
        <w:rPr>
          <w:rFonts w:ascii="Times New Roman" w:hAnsi="Times New Roman" w:cs="Times New Roman"/>
        </w:rPr>
      </w:pPr>
      <w:r w:rsidRPr="007571CD">
        <w:rPr>
          <w:rFonts w:ascii="Times New Roman" w:hAnsi="Times New Roman" w:cs="Times New Roman"/>
        </w:rPr>
        <w:t xml:space="preserve">Di Ruang Rawat Kelas III </w:t>
      </w:r>
    </w:p>
    <w:p w14:paraId="7F64FB2B" w14:textId="77777777" w:rsidR="007571CD" w:rsidRPr="007571CD" w:rsidRDefault="007571CD" w:rsidP="007571CD">
      <w:pPr>
        <w:spacing w:after="0" w:line="240" w:lineRule="auto"/>
        <w:jc w:val="center"/>
        <w:rPr>
          <w:rFonts w:ascii="Times New Roman" w:hAnsi="Times New Roman" w:cs="Times New Roman"/>
        </w:rPr>
      </w:pPr>
      <w:r w:rsidRPr="007571CD">
        <w:rPr>
          <w:rFonts w:ascii="Times New Roman" w:hAnsi="Times New Roman" w:cs="Times New Roman"/>
        </w:rPr>
        <w:t xml:space="preserve">RSUD Arifin Achmad Provinsi Riau </w:t>
      </w:r>
    </w:p>
    <w:p w14:paraId="60049415" w14:textId="77777777" w:rsidR="007571CD" w:rsidRPr="007571CD" w:rsidRDefault="007571CD" w:rsidP="007571CD">
      <w:pPr>
        <w:spacing w:after="0" w:line="240" w:lineRule="auto"/>
        <w:jc w:val="center"/>
        <w:rPr>
          <w:rFonts w:ascii="Times New Roman" w:hAnsi="Times New Roman" w:cs="Times New Roman"/>
        </w:rPr>
      </w:pPr>
      <w:r w:rsidRPr="007571CD">
        <w:rPr>
          <w:rFonts w:ascii="Times New Roman" w:hAnsi="Times New Roman" w:cs="Times New Roman"/>
        </w:rPr>
        <w:t>(n=68)</w:t>
      </w:r>
    </w:p>
    <w:tbl>
      <w:tblPr>
        <w:tblStyle w:val="TableGrid"/>
        <w:tblW w:w="8819" w:type="dxa"/>
        <w:tblInd w:w="786" w:type="dxa"/>
        <w:tblLook w:val="04A0" w:firstRow="1" w:lastRow="0" w:firstColumn="1" w:lastColumn="0" w:noHBand="0" w:noVBand="1"/>
      </w:tblPr>
      <w:tblGrid>
        <w:gridCol w:w="679"/>
        <w:gridCol w:w="1273"/>
        <w:gridCol w:w="820"/>
        <w:gridCol w:w="712"/>
        <w:gridCol w:w="702"/>
        <w:gridCol w:w="720"/>
        <w:gridCol w:w="727"/>
        <w:gridCol w:w="942"/>
        <w:gridCol w:w="1238"/>
        <w:gridCol w:w="1006"/>
      </w:tblGrid>
      <w:tr w:rsidR="007571CD" w:rsidRPr="007571CD" w14:paraId="7F1E66F0" w14:textId="504BD92C" w:rsidTr="007571CD">
        <w:trPr>
          <w:trHeight w:val="494"/>
        </w:trPr>
        <w:tc>
          <w:tcPr>
            <w:tcW w:w="679" w:type="dxa"/>
            <w:vMerge w:val="restart"/>
            <w:tcBorders>
              <w:top w:val="single" w:sz="4" w:space="0" w:color="auto"/>
              <w:left w:val="nil"/>
              <w:bottom w:val="single" w:sz="4" w:space="0" w:color="auto"/>
              <w:right w:val="nil"/>
            </w:tcBorders>
          </w:tcPr>
          <w:p w14:paraId="2AB1E663"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No</w:t>
            </w:r>
          </w:p>
        </w:tc>
        <w:tc>
          <w:tcPr>
            <w:tcW w:w="1273" w:type="dxa"/>
            <w:vMerge w:val="restart"/>
            <w:tcBorders>
              <w:top w:val="single" w:sz="4" w:space="0" w:color="auto"/>
              <w:left w:val="nil"/>
              <w:bottom w:val="single" w:sz="4" w:space="0" w:color="auto"/>
              <w:right w:val="nil"/>
            </w:tcBorders>
          </w:tcPr>
          <w:p w14:paraId="05E02801"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Kepuasan Pasien</w:t>
            </w:r>
          </w:p>
        </w:tc>
        <w:tc>
          <w:tcPr>
            <w:tcW w:w="2954" w:type="dxa"/>
            <w:gridSpan w:val="4"/>
            <w:tcBorders>
              <w:top w:val="single" w:sz="4" w:space="0" w:color="auto"/>
              <w:left w:val="nil"/>
              <w:bottom w:val="single" w:sz="4" w:space="0" w:color="auto"/>
              <w:right w:val="nil"/>
            </w:tcBorders>
          </w:tcPr>
          <w:p w14:paraId="036B5F25"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 xml:space="preserve">Model </w:t>
            </w:r>
            <w:r w:rsidRPr="007571CD">
              <w:rPr>
                <w:rFonts w:ascii="Times New Roman" w:hAnsi="Times New Roman" w:cs="Times New Roman"/>
                <w:i/>
                <w:iCs/>
              </w:rPr>
              <w:t>Caring</w:t>
            </w:r>
          </w:p>
        </w:tc>
        <w:tc>
          <w:tcPr>
            <w:tcW w:w="1669" w:type="dxa"/>
            <w:gridSpan w:val="2"/>
            <w:vMerge w:val="restart"/>
            <w:tcBorders>
              <w:top w:val="single" w:sz="4" w:space="0" w:color="auto"/>
              <w:left w:val="nil"/>
              <w:bottom w:val="single" w:sz="4" w:space="0" w:color="auto"/>
              <w:right w:val="nil"/>
            </w:tcBorders>
          </w:tcPr>
          <w:p w14:paraId="492DCB6F"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Jumlah</w:t>
            </w:r>
          </w:p>
        </w:tc>
        <w:tc>
          <w:tcPr>
            <w:tcW w:w="1238" w:type="dxa"/>
            <w:tcBorders>
              <w:top w:val="single" w:sz="4" w:space="0" w:color="auto"/>
              <w:left w:val="nil"/>
              <w:bottom w:val="single" w:sz="4" w:space="0" w:color="auto"/>
              <w:right w:val="nil"/>
            </w:tcBorders>
          </w:tcPr>
          <w:p w14:paraId="7CE2359D"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p</w:t>
            </w:r>
          </w:p>
          <w:p w14:paraId="0D2FD581"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w:t>
            </w:r>
            <w:r w:rsidRPr="007571CD">
              <w:rPr>
                <w:rFonts w:ascii="Times New Roman" w:hAnsi="Times New Roman" w:cs="Times New Roman"/>
                <w:i/>
              </w:rPr>
              <w:t>value</w:t>
            </w:r>
            <w:r w:rsidRPr="007571CD">
              <w:rPr>
                <w:rFonts w:ascii="Times New Roman" w:hAnsi="Times New Roman" w:cs="Times New Roman"/>
              </w:rPr>
              <w:t>)</w:t>
            </w:r>
          </w:p>
        </w:tc>
        <w:tc>
          <w:tcPr>
            <w:tcW w:w="1006" w:type="dxa"/>
            <w:tcBorders>
              <w:top w:val="single" w:sz="4" w:space="0" w:color="auto"/>
              <w:left w:val="nil"/>
              <w:bottom w:val="single" w:sz="4" w:space="0" w:color="auto"/>
              <w:right w:val="nil"/>
            </w:tcBorders>
          </w:tcPr>
          <w:p w14:paraId="08D749F9" w14:textId="1666D1E5"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OR</w:t>
            </w:r>
          </w:p>
        </w:tc>
      </w:tr>
      <w:tr w:rsidR="007571CD" w:rsidRPr="007571CD" w14:paraId="734792D0" w14:textId="463D98E4" w:rsidTr="007571CD">
        <w:tc>
          <w:tcPr>
            <w:tcW w:w="679" w:type="dxa"/>
            <w:vMerge/>
            <w:tcBorders>
              <w:top w:val="nil"/>
              <w:left w:val="nil"/>
              <w:bottom w:val="single" w:sz="4" w:space="0" w:color="auto"/>
              <w:right w:val="nil"/>
            </w:tcBorders>
          </w:tcPr>
          <w:p w14:paraId="4C60046A" w14:textId="77777777" w:rsidR="007571CD" w:rsidRPr="007571CD" w:rsidRDefault="007571CD" w:rsidP="007571CD">
            <w:pPr>
              <w:pStyle w:val="ListParagraph"/>
              <w:jc w:val="center"/>
              <w:rPr>
                <w:rFonts w:ascii="Times New Roman" w:hAnsi="Times New Roman" w:cs="Times New Roman"/>
              </w:rPr>
            </w:pPr>
          </w:p>
        </w:tc>
        <w:tc>
          <w:tcPr>
            <w:tcW w:w="1273" w:type="dxa"/>
            <w:vMerge/>
            <w:tcBorders>
              <w:top w:val="nil"/>
              <w:left w:val="nil"/>
              <w:bottom w:val="single" w:sz="4" w:space="0" w:color="auto"/>
              <w:right w:val="nil"/>
            </w:tcBorders>
          </w:tcPr>
          <w:p w14:paraId="1A9640D5" w14:textId="77777777" w:rsidR="007571CD" w:rsidRPr="007571CD" w:rsidRDefault="007571CD" w:rsidP="007571CD">
            <w:pPr>
              <w:pStyle w:val="ListParagraph"/>
              <w:jc w:val="center"/>
              <w:rPr>
                <w:rFonts w:ascii="Times New Roman" w:hAnsi="Times New Roman" w:cs="Times New Roman"/>
              </w:rPr>
            </w:pPr>
          </w:p>
        </w:tc>
        <w:tc>
          <w:tcPr>
            <w:tcW w:w="1532" w:type="dxa"/>
            <w:gridSpan w:val="2"/>
            <w:tcBorders>
              <w:top w:val="single" w:sz="4" w:space="0" w:color="auto"/>
              <w:left w:val="nil"/>
              <w:bottom w:val="single" w:sz="4" w:space="0" w:color="auto"/>
              <w:right w:val="nil"/>
            </w:tcBorders>
          </w:tcPr>
          <w:p w14:paraId="1141FB8E"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 xml:space="preserve">Kurang Menerapkan </w:t>
            </w:r>
            <w:r w:rsidRPr="007571CD">
              <w:rPr>
                <w:rFonts w:ascii="Times New Roman" w:hAnsi="Times New Roman" w:cs="Times New Roman"/>
                <w:i/>
                <w:iCs/>
              </w:rPr>
              <w:t>model caring</w:t>
            </w:r>
          </w:p>
        </w:tc>
        <w:tc>
          <w:tcPr>
            <w:tcW w:w="1422" w:type="dxa"/>
            <w:gridSpan w:val="2"/>
            <w:tcBorders>
              <w:top w:val="single" w:sz="4" w:space="0" w:color="auto"/>
              <w:left w:val="nil"/>
              <w:bottom w:val="single" w:sz="4" w:space="0" w:color="auto"/>
              <w:right w:val="nil"/>
            </w:tcBorders>
          </w:tcPr>
          <w:p w14:paraId="2B5C37B3"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 xml:space="preserve">Menerapkan </w:t>
            </w:r>
            <w:r w:rsidRPr="007571CD">
              <w:rPr>
                <w:rFonts w:ascii="Times New Roman" w:hAnsi="Times New Roman" w:cs="Times New Roman"/>
                <w:i/>
                <w:iCs/>
              </w:rPr>
              <w:t>model Caring</w:t>
            </w:r>
          </w:p>
        </w:tc>
        <w:tc>
          <w:tcPr>
            <w:tcW w:w="1669" w:type="dxa"/>
            <w:gridSpan w:val="2"/>
            <w:vMerge/>
            <w:tcBorders>
              <w:top w:val="single" w:sz="4" w:space="0" w:color="auto"/>
              <w:left w:val="nil"/>
              <w:bottom w:val="single" w:sz="4" w:space="0" w:color="auto"/>
              <w:right w:val="nil"/>
            </w:tcBorders>
          </w:tcPr>
          <w:p w14:paraId="0BD1A1F3" w14:textId="77777777" w:rsidR="007571CD" w:rsidRPr="007571CD" w:rsidRDefault="007571CD" w:rsidP="007571CD">
            <w:pPr>
              <w:pStyle w:val="ListParagraph"/>
              <w:jc w:val="center"/>
              <w:rPr>
                <w:rFonts w:ascii="Times New Roman" w:hAnsi="Times New Roman" w:cs="Times New Roman"/>
              </w:rPr>
            </w:pPr>
          </w:p>
        </w:tc>
        <w:tc>
          <w:tcPr>
            <w:tcW w:w="1238" w:type="dxa"/>
            <w:tcBorders>
              <w:top w:val="single" w:sz="4" w:space="0" w:color="auto"/>
              <w:left w:val="nil"/>
              <w:bottom w:val="single" w:sz="4" w:space="0" w:color="auto"/>
              <w:right w:val="nil"/>
            </w:tcBorders>
          </w:tcPr>
          <w:p w14:paraId="043EAB8A" w14:textId="77777777" w:rsidR="007571CD" w:rsidRPr="007571CD" w:rsidRDefault="007571CD" w:rsidP="007571CD">
            <w:pPr>
              <w:pStyle w:val="ListParagraph"/>
              <w:jc w:val="center"/>
              <w:rPr>
                <w:rFonts w:ascii="Times New Roman" w:hAnsi="Times New Roman" w:cs="Times New Roman"/>
              </w:rPr>
            </w:pPr>
          </w:p>
        </w:tc>
        <w:tc>
          <w:tcPr>
            <w:tcW w:w="1006" w:type="dxa"/>
            <w:tcBorders>
              <w:top w:val="single" w:sz="4" w:space="0" w:color="auto"/>
              <w:left w:val="nil"/>
              <w:bottom w:val="single" w:sz="4" w:space="0" w:color="auto"/>
              <w:right w:val="nil"/>
            </w:tcBorders>
          </w:tcPr>
          <w:p w14:paraId="441F4EF3" w14:textId="77777777" w:rsidR="007571CD" w:rsidRPr="007571CD" w:rsidRDefault="007571CD" w:rsidP="007571CD">
            <w:pPr>
              <w:pStyle w:val="ListParagraph"/>
              <w:jc w:val="center"/>
              <w:rPr>
                <w:rFonts w:ascii="Times New Roman" w:hAnsi="Times New Roman" w:cs="Times New Roman"/>
              </w:rPr>
            </w:pPr>
          </w:p>
        </w:tc>
      </w:tr>
      <w:tr w:rsidR="007571CD" w:rsidRPr="007571CD" w14:paraId="3637F97C" w14:textId="00249E3E" w:rsidTr="007571CD">
        <w:tc>
          <w:tcPr>
            <w:tcW w:w="679" w:type="dxa"/>
            <w:vMerge/>
            <w:tcBorders>
              <w:top w:val="nil"/>
              <w:left w:val="nil"/>
              <w:bottom w:val="single" w:sz="4" w:space="0" w:color="auto"/>
              <w:right w:val="nil"/>
            </w:tcBorders>
          </w:tcPr>
          <w:p w14:paraId="1BD832EC" w14:textId="77777777" w:rsidR="007571CD" w:rsidRPr="007571CD" w:rsidRDefault="007571CD" w:rsidP="007571CD">
            <w:pPr>
              <w:pStyle w:val="ListParagraph"/>
              <w:jc w:val="center"/>
              <w:rPr>
                <w:rFonts w:ascii="Times New Roman" w:hAnsi="Times New Roman" w:cs="Times New Roman"/>
              </w:rPr>
            </w:pPr>
          </w:p>
        </w:tc>
        <w:tc>
          <w:tcPr>
            <w:tcW w:w="1273" w:type="dxa"/>
            <w:vMerge/>
            <w:tcBorders>
              <w:top w:val="nil"/>
              <w:left w:val="nil"/>
              <w:bottom w:val="single" w:sz="4" w:space="0" w:color="auto"/>
              <w:right w:val="nil"/>
            </w:tcBorders>
          </w:tcPr>
          <w:p w14:paraId="502636DD" w14:textId="77777777" w:rsidR="007571CD" w:rsidRPr="007571CD" w:rsidRDefault="007571CD" w:rsidP="007571CD">
            <w:pPr>
              <w:pStyle w:val="ListParagraph"/>
              <w:jc w:val="center"/>
              <w:rPr>
                <w:rFonts w:ascii="Times New Roman" w:hAnsi="Times New Roman" w:cs="Times New Roman"/>
              </w:rPr>
            </w:pPr>
          </w:p>
        </w:tc>
        <w:tc>
          <w:tcPr>
            <w:tcW w:w="820" w:type="dxa"/>
            <w:tcBorders>
              <w:top w:val="single" w:sz="4" w:space="0" w:color="auto"/>
              <w:left w:val="nil"/>
              <w:bottom w:val="single" w:sz="4" w:space="0" w:color="auto"/>
              <w:right w:val="nil"/>
            </w:tcBorders>
          </w:tcPr>
          <w:p w14:paraId="65139FCA"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F</w:t>
            </w:r>
          </w:p>
        </w:tc>
        <w:tc>
          <w:tcPr>
            <w:tcW w:w="712" w:type="dxa"/>
            <w:tcBorders>
              <w:top w:val="single" w:sz="4" w:space="0" w:color="auto"/>
              <w:left w:val="nil"/>
              <w:bottom w:val="single" w:sz="4" w:space="0" w:color="auto"/>
              <w:right w:val="nil"/>
            </w:tcBorders>
          </w:tcPr>
          <w:p w14:paraId="3CE5EA9D"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w:t>
            </w:r>
          </w:p>
        </w:tc>
        <w:tc>
          <w:tcPr>
            <w:tcW w:w="702" w:type="dxa"/>
            <w:tcBorders>
              <w:top w:val="single" w:sz="4" w:space="0" w:color="auto"/>
              <w:left w:val="nil"/>
              <w:bottom w:val="single" w:sz="4" w:space="0" w:color="auto"/>
              <w:right w:val="nil"/>
            </w:tcBorders>
          </w:tcPr>
          <w:p w14:paraId="5B6667E5"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f</w:t>
            </w:r>
          </w:p>
        </w:tc>
        <w:tc>
          <w:tcPr>
            <w:tcW w:w="720" w:type="dxa"/>
            <w:tcBorders>
              <w:top w:val="single" w:sz="4" w:space="0" w:color="auto"/>
              <w:left w:val="nil"/>
              <w:bottom w:val="single" w:sz="4" w:space="0" w:color="auto"/>
              <w:right w:val="nil"/>
            </w:tcBorders>
          </w:tcPr>
          <w:p w14:paraId="02AC9463"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w:t>
            </w:r>
          </w:p>
        </w:tc>
        <w:tc>
          <w:tcPr>
            <w:tcW w:w="727" w:type="dxa"/>
            <w:tcBorders>
              <w:top w:val="single" w:sz="4" w:space="0" w:color="auto"/>
              <w:left w:val="nil"/>
              <w:bottom w:val="single" w:sz="4" w:space="0" w:color="auto"/>
              <w:right w:val="nil"/>
            </w:tcBorders>
          </w:tcPr>
          <w:p w14:paraId="31C5456D"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F</w:t>
            </w:r>
          </w:p>
        </w:tc>
        <w:tc>
          <w:tcPr>
            <w:tcW w:w="942" w:type="dxa"/>
            <w:tcBorders>
              <w:top w:val="single" w:sz="4" w:space="0" w:color="auto"/>
              <w:left w:val="nil"/>
              <w:bottom w:val="single" w:sz="4" w:space="0" w:color="auto"/>
              <w:right w:val="nil"/>
            </w:tcBorders>
          </w:tcPr>
          <w:p w14:paraId="7805278F"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w:t>
            </w:r>
          </w:p>
        </w:tc>
        <w:tc>
          <w:tcPr>
            <w:tcW w:w="1238" w:type="dxa"/>
            <w:tcBorders>
              <w:top w:val="single" w:sz="4" w:space="0" w:color="auto"/>
              <w:left w:val="nil"/>
              <w:bottom w:val="single" w:sz="4" w:space="0" w:color="auto"/>
              <w:right w:val="nil"/>
            </w:tcBorders>
          </w:tcPr>
          <w:p w14:paraId="78CB9C4C" w14:textId="77777777" w:rsidR="007571CD" w:rsidRPr="007571CD" w:rsidRDefault="007571CD" w:rsidP="007571CD">
            <w:pPr>
              <w:pStyle w:val="ListParagraph"/>
              <w:jc w:val="center"/>
              <w:rPr>
                <w:rFonts w:ascii="Times New Roman" w:hAnsi="Times New Roman" w:cs="Times New Roman"/>
              </w:rPr>
            </w:pPr>
          </w:p>
        </w:tc>
        <w:tc>
          <w:tcPr>
            <w:tcW w:w="1006" w:type="dxa"/>
            <w:tcBorders>
              <w:top w:val="single" w:sz="4" w:space="0" w:color="auto"/>
              <w:left w:val="nil"/>
              <w:bottom w:val="single" w:sz="4" w:space="0" w:color="auto"/>
              <w:right w:val="nil"/>
            </w:tcBorders>
          </w:tcPr>
          <w:p w14:paraId="17D75B76" w14:textId="77777777" w:rsidR="007571CD" w:rsidRPr="007571CD" w:rsidRDefault="007571CD" w:rsidP="007571CD">
            <w:pPr>
              <w:pStyle w:val="ListParagraph"/>
              <w:jc w:val="center"/>
              <w:rPr>
                <w:rFonts w:ascii="Times New Roman" w:hAnsi="Times New Roman" w:cs="Times New Roman"/>
              </w:rPr>
            </w:pPr>
          </w:p>
        </w:tc>
      </w:tr>
      <w:tr w:rsidR="007571CD" w:rsidRPr="007571CD" w14:paraId="5483B1A1" w14:textId="3BDC746B" w:rsidTr="007571CD">
        <w:tc>
          <w:tcPr>
            <w:tcW w:w="679" w:type="dxa"/>
            <w:tcBorders>
              <w:top w:val="single" w:sz="4" w:space="0" w:color="auto"/>
              <w:left w:val="nil"/>
              <w:bottom w:val="nil"/>
              <w:right w:val="nil"/>
            </w:tcBorders>
          </w:tcPr>
          <w:p w14:paraId="1C6AD6DA"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1</w:t>
            </w:r>
          </w:p>
        </w:tc>
        <w:tc>
          <w:tcPr>
            <w:tcW w:w="1273" w:type="dxa"/>
            <w:tcBorders>
              <w:top w:val="single" w:sz="4" w:space="0" w:color="auto"/>
              <w:left w:val="nil"/>
              <w:bottom w:val="nil"/>
              <w:right w:val="nil"/>
            </w:tcBorders>
          </w:tcPr>
          <w:p w14:paraId="49C123A4"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Puas</w:t>
            </w:r>
          </w:p>
        </w:tc>
        <w:tc>
          <w:tcPr>
            <w:tcW w:w="820" w:type="dxa"/>
            <w:tcBorders>
              <w:top w:val="single" w:sz="4" w:space="0" w:color="auto"/>
              <w:left w:val="nil"/>
              <w:bottom w:val="nil"/>
              <w:right w:val="nil"/>
            </w:tcBorders>
          </w:tcPr>
          <w:p w14:paraId="11811822"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0</w:t>
            </w:r>
          </w:p>
        </w:tc>
        <w:tc>
          <w:tcPr>
            <w:tcW w:w="712" w:type="dxa"/>
            <w:tcBorders>
              <w:top w:val="single" w:sz="4" w:space="0" w:color="auto"/>
              <w:left w:val="nil"/>
              <w:bottom w:val="nil"/>
              <w:right w:val="nil"/>
            </w:tcBorders>
          </w:tcPr>
          <w:p w14:paraId="208783C1"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0</w:t>
            </w:r>
          </w:p>
        </w:tc>
        <w:tc>
          <w:tcPr>
            <w:tcW w:w="702" w:type="dxa"/>
            <w:tcBorders>
              <w:top w:val="single" w:sz="4" w:space="0" w:color="auto"/>
              <w:left w:val="nil"/>
              <w:bottom w:val="nil"/>
              <w:right w:val="nil"/>
            </w:tcBorders>
          </w:tcPr>
          <w:p w14:paraId="09D64DD2"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49</w:t>
            </w:r>
          </w:p>
        </w:tc>
        <w:tc>
          <w:tcPr>
            <w:tcW w:w="720" w:type="dxa"/>
            <w:tcBorders>
              <w:top w:val="single" w:sz="4" w:space="0" w:color="auto"/>
              <w:left w:val="nil"/>
              <w:bottom w:val="nil"/>
              <w:right w:val="nil"/>
            </w:tcBorders>
          </w:tcPr>
          <w:p w14:paraId="7D74286F"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89.1</w:t>
            </w:r>
          </w:p>
        </w:tc>
        <w:tc>
          <w:tcPr>
            <w:tcW w:w="727" w:type="dxa"/>
            <w:tcBorders>
              <w:top w:val="single" w:sz="4" w:space="0" w:color="auto"/>
              <w:left w:val="nil"/>
              <w:bottom w:val="nil"/>
              <w:right w:val="nil"/>
            </w:tcBorders>
          </w:tcPr>
          <w:p w14:paraId="6C401E89"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49</w:t>
            </w:r>
          </w:p>
        </w:tc>
        <w:tc>
          <w:tcPr>
            <w:tcW w:w="942" w:type="dxa"/>
            <w:tcBorders>
              <w:top w:val="single" w:sz="4" w:space="0" w:color="auto"/>
              <w:left w:val="nil"/>
              <w:bottom w:val="nil"/>
              <w:right w:val="nil"/>
            </w:tcBorders>
          </w:tcPr>
          <w:p w14:paraId="72E0637B"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100</w:t>
            </w:r>
          </w:p>
        </w:tc>
        <w:tc>
          <w:tcPr>
            <w:tcW w:w="1238" w:type="dxa"/>
            <w:vMerge w:val="restart"/>
            <w:tcBorders>
              <w:top w:val="single" w:sz="4" w:space="0" w:color="auto"/>
              <w:left w:val="nil"/>
              <w:right w:val="nil"/>
            </w:tcBorders>
            <w:vAlign w:val="center"/>
          </w:tcPr>
          <w:p w14:paraId="25554D50"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0.000</w:t>
            </w:r>
          </w:p>
        </w:tc>
        <w:tc>
          <w:tcPr>
            <w:tcW w:w="1006" w:type="dxa"/>
            <w:tcBorders>
              <w:top w:val="single" w:sz="4" w:space="0" w:color="auto"/>
              <w:left w:val="nil"/>
              <w:bottom w:val="nil"/>
              <w:right w:val="nil"/>
            </w:tcBorders>
          </w:tcPr>
          <w:p w14:paraId="136AF7B5" w14:textId="77777777" w:rsidR="007571CD" w:rsidRPr="007571CD" w:rsidRDefault="007571CD" w:rsidP="007571CD">
            <w:pPr>
              <w:pStyle w:val="ListParagraph"/>
              <w:jc w:val="center"/>
              <w:rPr>
                <w:rFonts w:ascii="Times New Roman" w:hAnsi="Times New Roman" w:cs="Times New Roman"/>
              </w:rPr>
            </w:pPr>
          </w:p>
        </w:tc>
      </w:tr>
      <w:tr w:rsidR="007571CD" w:rsidRPr="007571CD" w14:paraId="2291A203" w14:textId="09ADA7B5" w:rsidTr="007571CD">
        <w:tc>
          <w:tcPr>
            <w:tcW w:w="679" w:type="dxa"/>
            <w:tcBorders>
              <w:top w:val="nil"/>
              <w:left w:val="nil"/>
              <w:bottom w:val="single" w:sz="4" w:space="0" w:color="auto"/>
              <w:right w:val="nil"/>
            </w:tcBorders>
          </w:tcPr>
          <w:p w14:paraId="5B4256D6"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2</w:t>
            </w:r>
          </w:p>
        </w:tc>
        <w:tc>
          <w:tcPr>
            <w:tcW w:w="1273" w:type="dxa"/>
            <w:tcBorders>
              <w:top w:val="nil"/>
              <w:left w:val="nil"/>
              <w:bottom w:val="single" w:sz="4" w:space="0" w:color="auto"/>
              <w:right w:val="nil"/>
            </w:tcBorders>
          </w:tcPr>
          <w:p w14:paraId="1B0A386B"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Kurang Puas</w:t>
            </w:r>
          </w:p>
        </w:tc>
        <w:tc>
          <w:tcPr>
            <w:tcW w:w="820" w:type="dxa"/>
            <w:tcBorders>
              <w:top w:val="nil"/>
              <w:left w:val="nil"/>
              <w:bottom w:val="single" w:sz="4" w:space="0" w:color="auto"/>
              <w:right w:val="nil"/>
            </w:tcBorders>
          </w:tcPr>
          <w:p w14:paraId="72233131"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13</w:t>
            </w:r>
          </w:p>
        </w:tc>
        <w:tc>
          <w:tcPr>
            <w:tcW w:w="712" w:type="dxa"/>
            <w:tcBorders>
              <w:top w:val="nil"/>
              <w:left w:val="nil"/>
              <w:bottom w:val="single" w:sz="4" w:space="0" w:color="auto"/>
              <w:right w:val="nil"/>
            </w:tcBorders>
          </w:tcPr>
          <w:p w14:paraId="4B231A37"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68.4</w:t>
            </w:r>
          </w:p>
        </w:tc>
        <w:tc>
          <w:tcPr>
            <w:tcW w:w="702" w:type="dxa"/>
            <w:tcBorders>
              <w:top w:val="nil"/>
              <w:left w:val="nil"/>
              <w:bottom w:val="single" w:sz="4" w:space="0" w:color="auto"/>
              <w:right w:val="nil"/>
            </w:tcBorders>
          </w:tcPr>
          <w:p w14:paraId="1CB17BBC"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6</w:t>
            </w:r>
          </w:p>
        </w:tc>
        <w:tc>
          <w:tcPr>
            <w:tcW w:w="720" w:type="dxa"/>
            <w:tcBorders>
              <w:top w:val="nil"/>
              <w:left w:val="nil"/>
              <w:bottom w:val="single" w:sz="4" w:space="0" w:color="auto"/>
              <w:right w:val="nil"/>
            </w:tcBorders>
          </w:tcPr>
          <w:p w14:paraId="5FE4A746"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31.6</w:t>
            </w:r>
          </w:p>
        </w:tc>
        <w:tc>
          <w:tcPr>
            <w:tcW w:w="727" w:type="dxa"/>
            <w:tcBorders>
              <w:top w:val="nil"/>
              <w:left w:val="nil"/>
              <w:bottom w:val="single" w:sz="4" w:space="0" w:color="auto"/>
              <w:right w:val="nil"/>
            </w:tcBorders>
          </w:tcPr>
          <w:p w14:paraId="61F2094F"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19</w:t>
            </w:r>
          </w:p>
        </w:tc>
        <w:tc>
          <w:tcPr>
            <w:tcW w:w="942" w:type="dxa"/>
            <w:tcBorders>
              <w:top w:val="nil"/>
              <w:left w:val="nil"/>
              <w:bottom w:val="single" w:sz="4" w:space="0" w:color="auto"/>
              <w:right w:val="nil"/>
            </w:tcBorders>
          </w:tcPr>
          <w:p w14:paraId="1D5C1696"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100</w:t>
            </w:r>
          </w:p>
        </w:tc>
        <w:tc>
          <w:tcPr>
            <w:tcW w:w="1238" w:type="dxa"/>
            <w:vMerge/>
            <w:tcBorders>
              <w:left w:val="nil"/>
              <w:bottom w:val="single" w:sz="4" w:space="0" w:color="auto"/>
              <w:right w:val="nil"/>
            </w:tcBorders>
            <w:vAlign w:val="center"/>
          </w:tcPr>
          <w:p w14:paraId="70DB27C5" w14:textId="77777777" w:rsidR="007571CD" w:rsidRPr="007571CD" w:rsidRDefault="007571CD" w:rsidP="007571CD">
            <w:pPr>
              <w:pStyle w:val="ListParagraph"/>
              <w:jc w:val="center"/>
              <w:rPr>
                <w:rFonts w:ascii="Times New Roman" w:hAnsi="Times New Roman" w:cs="Times New Roman"/>
              </w:rPr>
            </w:pPr>
          </w:p>
        </w:tc>
        <w:tc>
          <w:tcPr>
            <w:tcW w:w="1006" w:type="dxa"/>
            <w:tcBorders>
              <w:top w:val="nil"/>
              <w:left w:val="nil"/>
              <w:bottom w:val="single" w:sz="4" w:space="0" w:color="auto"/>
              <w:right w:val="nil"/>
            </w:tcBorders>
          </w:tcPr>
          <w:p w14:paraId="66079322" w14:textId="63A920FD"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noProof/>
              </w:rPr>
              <w:t>17.037</w:t>
            </w:r>
          </w:p>
        </w:tc>
      </w:tr>
      <w:tr w:rsidR="007571CD" w:rsidRPr="007571CD" w14:paraId="32030ECF" w14:textId="4BA46B06" w:rsidTr="007571CD">
        <w:tc>
          <w:tcPr>
            <w:tcW w:w="1952" w:type="dxa"/>
            <w:gridSpan w:val="2"/>
            <w:tcBorders>
              <w:top w:val="single" w:sz="4" w:space="0" w:color="auto"/>
              <w:left w:val="nil"/>
              <w:bottom w:val="single" w:sz="4" w:space="0" w:color="auto"/>
              <w:right w:val="nil"/>
            </w:tcBorders>
          </w:tcPr>
          <w:p w14:paraId="480100DD"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Total</w:t>
            </w:r>
          </w:p>
        </w:tc>
        <w:tc>
          <w:tcPr>
            <w:tcW w:w="820" w:type="dxa"/>
            <w:tcBorders>
              <w:top w:val="single" w:sz="4" w:space="0" w:color="auto"/>
              <w:left w:val="nil"/>
              <w:bottom w:val="single" w:sz="4" w:space="0" w:color="auto"/>
              <w:right w:val="nil"/>
            </w:tcBorders>
          </w:tcPr>
          <w:p w14:paraId="698B0BD4"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13</w:t>
            </w:r>
          </w:p>
        </w:tc>
        <w:tc>
          <w:tcPr>
            <w:tcW w:w="712" w:type="dxa"/>
            <w:tcBorders>
              <w:top w:val="single" w:sz="4" w:space="0" w:color="auto"/>
              <w:left w:val="nil"/>
              <w:bottom w:val="single" w:sz="4" w:space="0" w:color="auto"/>
              <w:right w:val="nil"/>
            </w:tcBorders>
          </w:tcPr>
          <w:p w14:paraId="1651B349"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68.4</w:t>
            </w:r>
          </w:p>
        </w:tc>
        <w:tc>
          <w:tcPr>
            <w:tcW w:w="702" w:type="dxa"/>
            <w:tcBorders>
              <w:top w:val="single" w:sz="4" w:space="0" w:color="auto"/>
              <w:left w:val="nil"/>
              <w:bottom w:val="single" w:sz="4" w:space="0" w:color="auto"/>
              <w:right w:val="nil"/>
            </w:tcBorders>
          </w:tcPr>
          <w:p w14:paraId="5757C73E"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55</w:t>
            </w:r>
          </w:p>
        </w:tc>
        <w:tc>
          <w:tcPr>
            <w:tcW w:w="720" w:type="dxa"/>
            <w:tcBorders>
              <w:top w:val="single" w:sz="4" w:space="0" w:color="auto"/>
              <w:left w:val="nil"/>
              <w:bottom w:val="single" w:sz="4" w:space="0" w:color="auto"/>
              <w:right w:val="nil"/>
            </w:tcBorders>
          </w:tcPr>
          <w:p w14:paraId="5D83798D"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80.9</w:t>
            </w:r>
          </w:p>
        </w:tc>
        <w:tc>
          <w:tcPr>
            <w:tcW w:w="727" w:type="dxa"/>
            <w:tcBorders>
              <w:top w:val="single" w:sz="4" w:space="0" w:color="auto"/>
              <w:left w:val="nil"/>
              <w:bottom w:val="single" w:sz="4" w:space="0" w:color="auto"/>
              <w:right w:val="nil"/>
            </w:tcBorders>
          </w:tcPr>
          <w:p w14:paraId="17DB02DF" w14:textId="77777777" w:rsidR="007571CD" w:rsidRPr="007571CD" w:rsidRDefault="007571CD" w:rsidP="007571CD">
            <w:pPr>
              <w:pStyle w:val="ListParagraph"/>
              <w:jc w:val="center"/>
              <w:rPr>
                <w:rFonts w:ascii="Times New Roman" w:hAnsi="Times New Roman" w:cs="Times New Roman"/>
              </w:rPr>
            </w:pPr>
            <w:r w:rsidRPr="007571CD">
              <w:rPr>
                <w:rFonts w:ascii="Times New Roman" w:hAnsi="Times New Roman" w:cs="Times New Roman"/>
              </w:rPr>
              <w:t>68</w:t>
            </w:r>
          </w:p>
        </w:tc>
        <w:tc>
          <w:tcPr>
            <w:tcW w:w="942" w:type="dxa"/>
            <w:tcBorders>
              <w:top w:val="single" w:sz="4" w:space="0" w:color="auto"/>
              <w:left w:val="nil"/>
              <w:bottom w:val="single" w:sz="4" w:space="0" w:color="auto"/>
              <w:right w:val="nil"/>
            </w:tcBorders>
          </w:tcPr>
          <w:p w14:paraId="4809E706" w14:textId="77777777" w:rsidR="007571CD" w:rsidRPr="007571CD" w:rsidRDefault="007571CD" w:rsidP="007571CD">
            <w:pPr>
              <w:pStyle w:val="ListParagraph"/>
              <w:jc w:val="center"/>
              <w:rPr>
                <w:rFonts w:ascii="Times New Roman" w:hAnsi="Times New Roman" w:cs="Times New Roman"/>
              </w:rPr>
            </w:pPr>
          </w:p>
        </w:tc>
        <w:tc>
          <w:tcPr>
            <w:tcW w:w="1238" w:type="dxa"/>
            <w:tcBorders>
              <w:top w:val="single" w:sz="4" w:space="0" w:color="auto"/>
              <w:left w:val="nil"/>
              <w:bottom w:val="single" w:sz="4" w:space="0" w:color="auto"/>
              <w:right w:val="nil"/>
            </w:tcBorders>
          </w:tcPr>
          <w:p w14:paraId="3EF0ABFE" w14:textId="77777777" w:rsidR="007571CD" w:rsidRPr="007571CD" w:rsidRDefault="007571CD" w:rsidP="007571CD">
            <w:pPr>
              <w:pStyle w:val="ListParagraph"/>
              <w:jc w:val="center"/>
              <w:rPr>
                <w:rFonts w:ascii="Times New Roman" w:hAnsi="Times New Roman" w:cs="Times New Roman"/>
              </w:rPr>
            </w:pPr>
          </w:p>
        </w:tc>
        <w:tc>
          <w:tcPr>
            <w:tcW w:w="1006" w:type="dxa"/>
            <w:tcBorders>
              <w:top w:val="single" w:sz="4" w:space="0" w:color="auto"/>
              <w:left w:val="nil"/>
              <w:bottom w:val="single" w:sz="4" w:space="0" w:color="auto"/>
              <w:right w:val="nil"/>
            </w:tcBorders>
          </w:tcPr>
          <w:p w14:paraId="7DAA9FB1" w14:textId="77777777" w:rsidR="007571CD" w:rsidRPr="007571CD" w:rsidRDefault="007571CD" w:rsidP="007571CD">
            <w:pPr>
              <w:pStyle w:val="ListParagraph"/>
              <w:jc w:val="center"/>
              <w:rPr>
                <w:rFonts w:ascii="Times New Roman" w:hAnsi="Times New Roman" w:cs="Times New Roman"/>
              </w:rPr>
            </w:pPr>
          </w:p>
        </w:tc>
      </w:tr>
    </w:tbl>
    <w:p w14:paraId="64773A90" w14:textId="77777777" w:rsidR="007571CD" w:rsidRPr="00CA4F5A" w:rsidRDefault="007571CD" w:rsidP="00CA4F5A">
      <w:pPr>
        <w:spacing w:after="0" w:line="240" w:lineRule="auto"/>
        <w:jc w:val="both"/>
        <w:rPr>
          <w:rFonts w:ascii="Times New Roman" w:hAnsi="Times New Roman" w:cs="Times New Roman"/>
          <w:noProof/>
        </w:rPr>
      </w:pPr>
    </w:p>
    <w:p w14:paraId="0F61BACC" w14:textId="3347CC59" w:rsidR="007571CD" w:rsidRPr="00551238" w:rsidRDefault="007571CD" w:rsidP="00CA4F5A">
      <w:pPr>
        <w:spacing w:after="0" w:line="240" w:lineRule="auto"/>
        <w:ind w:firstLine="540"/>
        <w:jc w:val="both"/>
        <w:rPr>
          <w:rFonts w:ascii="Times New Roman" w:hAnsi="Times New Roman" w:cs="Times New Roman"/>
          <w:noProof/>
        </w:rPr>
      </w:pPr>
      <w:r w:rsidRPr="00551238">
        <w:rPr>
          <w:rFonts w:ascii="Times New Roman" w:hAnsi="Times New Roman" w:cs="Times New Roman"/>
          <w:noProof/>
        </w:rPr>
        <w:t xml:space="preserve">Berdasarkan tabel 1.4 memperlihatkan bahwa terdapat hubungan yang signifikan antara penerapan model caring perawat dengan tingkat kepuasan pasien dengan hasil chi square dipeoleh nilai </w:t>
      </w:r>
      <w:r w:rsidRPr="00551238">
        <w:rPr>
          <w:rFonts w:ascii="Times New Roman" w:hAnsi="Times New Roman" w:cs="Times New Roman"/>
          <w:i/>
          <w:iCs/>
          <w:noProof/>
        </w:rPr>
        <w:t>p</w:t>
      </w:r>
      <w:r w:rsidRPr="00551238">
        <w:rPr>
          <w:rFonts w:ascii="Times New Roman" w:hAnsi="Times New Roman" w:cs="Times New Roman"/>
          <w:noProof/>
        </w:rPr>
        <w:t xml:space="preserve"> </w:t>
      </w:r>
      <w:r w:rsidRPr="00551238">
        <w:rPr>
          <w:rFonts w:ascii="Times New Roman" w:hAnsi="Times New Roman" w:cs="Times New Roman"/>
          <w:i/>
          <w:iCs/>
          <w:noProof/>
        </w:rPr>
        <w:t>value</w:t>
      </w:r>
      <w:r w:rsidRPr="00551238">
        <w:rPr>
          <w:rFonts w:ascii="Times New Roman" w:hAnsi="Times New Roman" w:cs="Times New Roman"/>
          <w:noProof/>
        </w:rPr>
        <w:t xml:space="preserve"> sebesar 0.000 (p&lt;α) dengan nilai OR 17.037 dengan demikian dengan adanya penerapan model caring yang telah dilakukan oleh perawat maka akan meningkatkan kepuasan pasien sebanyak 17.037 kali. </w:t>
      </w:r>
    </w:p>
    <w:p w14:paraId="4C2A573E" w14:textId="77777777" w:rsidR="007571CD" w:rsidRDefault="007571CD" w:rsidP="00AD7192">
      <w:pPr>
        <w:jc w:val="both"/>
        <w:rPr>
          <w:rFonts w:ascii="Times New Roman" w:hAnsi="Times New Roman" w:cs="Times New Roman"/>
          <w:sz w:val="24"/>
          <w:szCs w:val="24"/>
          <w:lang w:val="en-US" w:eastAsia="id-ID"/>
        </w:rPr>
      </w:pPr>
    </w:p>
    <w:p w14:paraId="698A9B48" w14:textId="38C6CC83" w:rsidR="005E7E7A" w:rsidRPr="00CA4F5A" w:rsidRDefault="00CA4F5A" w:rsidP="00CA4F5A">
      <w:pPr>
        <w:spacing w:after="0" w:line="240" w:lineRule="auto"/>
        <w:jc w:val="both"/>
        <w:rPr>
          <w:rFonts w:ascii="Times New Roman" w:hAnsi="Times New Roman" w:cs="Times New Roman"/>
          <w:b/>
          <w:bCs/>
          <w:sz w:val="24"/>
          <w:szCs w:val="24"/>
          <w:lang w:val="en-US" w:eastAsia="id-ID"/>
        </w:rPr>
      </w:pPr>
      <w:r w:rsidRPr="00CA4F5A">
        <w:rPr>
          <w:rFonts w:ascii="Times New Roman" w:hAnsi="Times New Roman" w:cs="Times New Roman"/>
          <w:b/>
          <w:bCs/>
          <w:sz w:val="24"/>
          <w:szCs w:val="24"/>
          <w:lang w:val="en-US" w:eastAsia="id-ID"/>
        </w:rPr>
        <w:t>PEMBAHASAN</w:t>
      </w:r>
    </w:p>
    <w:p w14:paraId="4F0C91FA" w14:textId="3DACD10D" w:rsidR="005E7E7A" w:rsidRDefault="00CA4F5A" w:rsidP="00CA4F5A">
      <w:pPr>
        <w:spacing w:after="0" w:line="240" w:lineRule="auto"/>
        <w:jc w:val="both"/>
        <w:rPr>
          <w:rFonts w:ascii="Times New Roman" w:hAnsi="Times New Roman" w:cs="Times New Roman"/>
          <w:b/>
          <w:bCs/>
          <w:lang w:val="en-US" w:eastAsia="id-ID"/>
        </w:rPr>
      </w:pPr>
      <w:r w:rsidRPr="00AB3ED9">
        <w:rPr>
          <w:rFonts w:ascii="Times New Roman" w:hAnsi="Times New Roman" w:cs="Times New Roman"/>
          <w:b/>
          <w:bCs/>
          <w:lang w:val="en-US" w:eastAsia="id-ID"/>
        </w:rPr>
        <w:t>Analisis Univariat</w:t>
      </w:r>
    </w:p>
    <w:p w14:paraId="29DCA82E" w14:textId="77777777" w:rsidR="00714698" w:rsidRPr="00AB3ED9" w:rsidRDefault="00714698" w:rsidP="00CA4F5A">
      <w:pPr>
        <w:spacing w:after="0" w:line="240" w:lineRule="auto"/>
        <w:jc w:val="both"/>
        <w:rPr>
          <w:rFonts w:ascii="Times New Roman" w:hAnsi="Times New Roman" w:cs="Times New Roman"/>
          <w:b/>
          <w:bCs/>
          <w:lang w:val="en-US" w:eastAsia="id-ID"/>
        </w:rPr>
      </w:pPr>
    </w:p>
    <w:p w14:paraId="7BFB8545" w14:textId="744D43E6" w:rsidR="005E7E7A" w:rsidRPr="00CA4F5A" w:rsidRDefault="00CA4F5A" w:rsidP="00CA4F5A">
      <w:pPr>
        <w:pStyle w:val="ListParagraph"/>
        <w:numPr>
          <w:ilvl w:val="0"/>
          <w:numId w:val="10"/>
        </w:numPr>
        <w:ind w:left="360"/>
        <w:rPr>
          <w:rFonts w:ascii="Times New Roman" w:hAnsi="Times New Roman" w:cs="Times New Roman"/>
          <w:lang w:eastAsia="id-ID"/>
        </w:rPr>
      </w:pPr>
      <w:r w:rsidRPr="00CA4F5A">
        <w:rPr>
          <w:rFonts w:ascii="Times New Roman" w:hAnsi="Times New Roman" w:cs="Times New Roman"/>
          <w:lang w:eastAsia="id-ID"/>
        </w:rPr>
        <w:t>Karakteristik Responden</w:t>
      </w:r>
    </w:p>
    <w:p w14:paraId="707F0669" w14:textId="77777777" w:rsidR="00CA4F5A" w:rsidRPr="00CA4F5A" w:rsidRDefault="00E323EB" w:rsidP="00CA4F5A">
      <w:pPr>
        <w:spacing w:after="0" w:line="240" w:lineRule="auto"/>
        <w:ind w:firstLine="540"/>
        <w:jc w:val="both"/>
        <w:rPr>
          <w:rFonts w:ascii="Times New Roman" w:hAnsi="Times New Roman" w:cs="Times New Roman"/>
          <w:lang w:val="en-US" w:eastAsia="id-ID"/>
        </w:rPr>
      </w:pPr>
      <w:r w:rsidRPr="00CA4F5A">
        <w:rPr>
          <w:rFonts w:ascii="Times New Roman" w:hAnsi="Times New Roman" w:cs="Times New Roman"/>
          <w:lang w:val="en-US" w:eastAsia="id-ID"/>
        </w:rPr>
        <w:t>Berdasarkan hasil penelitian yang dilakukan oleh WHO di 9 negara berkembang menyimpulkan bahwa kelompok umur yang paling banyak menggunakan pelayanan adalah kelompok umur 30-35 tahun dengan</w:t>
      </w:r>
      <w:r w:rsidR="00156AA0" w:rsidRPr="00CA4F5A">
        <w:rPr>
          <w:rFonts w:ascii="Times New Roman" w:hAnsi="Times New Roman" w:cs="Times New Roman"/>
          <w:lang w:val="en-US" w:eastAsia="id-ID"/>
        </w:rPr>
        <w:t xml:space="preserve"> r</w:t>
      </w:r>
      <w:r w:rsidRPr="00CA4F5A">
        <w:rPr>
          <w:rFonts w:ascii="Times New Roman" w:hAnsi="Times New Roman" w:cs="Times New Roman"/>
          <w:lang w:val="en-US" w:eastAsia="id-ID"/>
        </w:rPr>
        <w:t xml:space="preserve">ata-rata tingkat kepuasan pasien pada kelompok tersebut adalah puas yaitu 63.2%. Hal ini sejalan dengan hasil penelitian bahwa sebagai besar responden berada pada kelompok umur dewasa dengan tingkat kepuasan pasien puas 72.9 %. Berdasarkan hasil penelitian bahwa jenis kelamin tidak berhubungan dengan tingat kepuasan pasien. Hal ini sejalan dengan penelitian </w:t>
      </w:r>
      <w:r w:rsidR="00156AA0" w:rsidRPr="00CA4F5A">
        <w:rPr>
          <w:rFonts w:ascii="Times New Roman" w:hAnsi="Times New Roman" w:cs="Times New Roman"/>
          <w:lang w:val="en-US" w:eastAsia="id-ID"/>
        </w:rPr>
        <w:fldChar w:fldCharType="begin" w:fldLock="1"/>
      </w:r>
      <w:r w:rsidR="00912050" w:rsidRPr="00CA4F5A">
        <w:rPr>
          <w:rFonts w:ascii="Times New Roman" w:hAnsi="Times New Roman" w:cs="Times New Roman"/>
          <w:lang w:val="en-US" w:eastAsia="id-ID"/>
        </w:rPr>
        <w:instrText>ADDIN CSL_CITATION {"citationItems":[{"id":"ITEM-1","itemData":{"abstract":"Puskesmas sebagai institusi terdepan tidak hanya pemberi pelayanan saja, tetapi juga melaksanakan berbagai program kesehatan. Kegiatan di puskesmas bersipat promotif, preventif, kuratif, bahkan rehabilitatif. Puskesmas bertanggung jawab dalam menyelenggarakan upaya kesehatan perorangan dan upaya kesehatan masyarakat dengan memberikan jasa pelayanan kesehatan yang bersifat sosial, sehingga keberadaannya masih sangat dibutuhkan oleh masyarakat. Dalam aplikasinya, puskesmas harus memperhatikan mutu pelayanan kesehatan yang diberikannya, agar tercipta kepuasan pada pasiennya. Puskesmas Sindangkerta sangat memperhatikan kepuasan pasien karena merupakan rantai informasi promosi sehingga pasien mempunyai persepsi yang baik terhadap Puskesmas Sindangkerta, sehingga pada akhirnya dapat meningkatkan jumlah kunjungan ke Puskesmas. Tujuan penelitian ini adalah untuk diketahui hubungan Karakteristik Pasien Dengan Kepuasan Pasien Rawat Jalan Di Puskesmas Sindangkerta Kabupaten Bandung Barat. Penelitian ini merupakan penelitian kuantitatif dengan menggunakan pendekatan cross secsional (potong lintang). Adapun yang menjadi populasi pada penelitian ini adalah pasien yang berkunjung ke Puskesmas Sindangkerta sebanyak 10.095 orang. Sedangkan yang menjadi sampel dalam penelitian ini adalah sebanyak 100 Responden dengan teknik simpel random sampling Hasil penelitian menunjukkan terdapat hubungan antara umur, pekerjaan, penghasilan, dan sumber dana dengan tingkat kepuasan pasien rawat jalan di Puskesmas Sindangkerta Kabupaten Bandung. Sedangkan jenis kelamin dan tingkat pendidikan tidak terdapat hubungan dengan tingkat kepuasan pasien rawat jalan di Puskesmas Sindangkerta Kabupaten Bandung. Sehingga perlu dilakukan pembenahan pada peran dan fungsi petugas kesehatan dalam memberikan pelayanan kesehatan pada pasien yang datang berkunjung ke Puskesmas Sindangkerta.","author":[{"dropping-particle":"","family":"Abdilah, A.D., Ramdan","given":"M.","non-dropping-particle":"","parse-names":false,"suffix":""}],"container-title":"Jurnal Kesehatan Kartika Stikes A. Yani 56","id":"ITEM-1","issued":{"date-parts":[["2014"]]},"page":"56-66","title":"Hubungan karakteristik pasien dengan kepuasan pasien rawat jalan di Puskesmas Sindangkerta Kabupaten Bandung Barat","type":"article-journal"},"uris":["http://www.mendeley.com/documents/?uuid=32b942cb-e873-418f-80e4-111ae9d5b5b3"]}],"mendeley":{"formattedCitation":"(Abdilah, A.D., Ramdan, 2014)","plainTextFormattedCitation":"(Abdilah, A.D., Ramdan, 2014)","previouslyFormattedCitation":"(Abdilah, A.D., Ramdan, 2014)"},"properties":{"noteIndex":0},"schema":"https://github.com/citation-style-language/schema/raw/master/csl-citation.json"}</w:instrText>
      </w:r>
      <w:r w:rsidR="00156AA0" w:rsidRPr="00CA4F5A">
        <w:rPr>
          <w:rFonts w:ascii="Times New Roman" w:hAnsi="Times New Roman" w:cs="Times New Roman"/>
          <w:lang w:val="en-US" w:eastAsia="id-ID"/>
        </w:rPr>
        <w:fldChar w:fldCharType="separate"/>
      </w:r>
      <w:r w:rsidR="00156AA0" w:rsidRPr="00CA4F5A">
        <w:rPr>
          <w:rFonts w:ascii="Times New Roman" w:hAnsi="Times New Roman" w:cs="Times New Roman"/>
          <w:noProof/>
          <w:lang w:val="en-US" w:eastAsia="id-ID"/>
        </w:rPr>
        <w:t>(Abdilah, A.D., Ramdan, 2014)</w:t>
      </w:r>
      <w:r w:rsidR="00156AA0" w:rsidRPr="00CA4F5A">
        <w:rPr>
          <w:rFonts w:ascii="Times New Roman" w:hAnsi="Times New Roman" w:cs="Times New Roman"/>
          <w:lang w:val="en-US" w:eastAsia="id-ID"/>
        </w:rPr>
        <w:fldChar w:fldCharType="end"/>
      </w:r>
      <w:r w:rsidR="00156AA0" w:rsidRPr="00CA4F5A">
        <w:rPr>
          <w:rFonts w:ascii="Times New Roman" w:hAnsi="Times New Roman" w:cs="Times New Roman"/>
          <w:lang w:val="en-US" w:eastAsia="id-ID"/>
        </w:rPr>
        <w:t xml:space="preserve"> </w:t>
      </w:r>
      <w:r w:rsidR="000D2EAF" w:rsidRPr="00CA4F5A">
        <w:rPr>
          <w:rFonts w:ascii="Times New Roman" w:hAnsi="Times New Roman" w:cs="Times New Roman"/>
          <w:lang w:val="en-US" w:eastAsia="id-ID"/>
        </w:rPr>
        <w:t>di</w:t>
      </w:r>
      <w:r w:rsidRPr="00CA4F5A">
        <w:rPr>
          <w:rFonts w:ascii="Times New Roman" w:hAnsi="Times New Roman" w:cs="Times New Roman"/>
          <w:lang w:val="en-US" w:eastAsia="id-ID"/>
        </w:rPr>
        <w:t>mana fa</w:t>
      </w:r>
      <w:r w:rsidR="00CA4F5A" w:rsidRPr="00CA4F5A">
        <w:rPr>
          <w:rFonts w:ascii="Times New Roman" w:hAnsi="Times New Roman" w:cs="Times New Roman"/>
          <w:lang w:val="en-US" w:eastAsia="id-ID"/>
        </w:rPr>
        <w:t>k</w:t>
      </w:r>
      <w:r w:rsidRPr="00CA4F5A">
        <w:rPr>
          <w:rFonts w:ascii="Times New Roman" w:hAnsi="Times New Roman" w:cs="Times New Roman"/>
          <w:lang w:val="en-US" w:eastAsia="id-ID"/>
        </w:rPr>
        <w:t xml:space="preserve">tor kelamin tidak menunjukkan adanya hubungan yang signifikan antara jenis kelamin dengan kepuasan pasien yaitu dengan nilai V </w:t>
      </w:r>
      <w:r w:rsidRPr="00CA4F5A">
        <w:rPr>
          <w:rFonts w:ascii="Times New Roman" w:hAnsi="Times New Roman" w:cs="Times New Roman"/>
          <w:i/>
          <w:iCs/>
          <w:lang w:val="en-US" w:eastAsia="id-ID"/>
        </w:rPr>
        <w:t xml:space="preserve">palue </w:t>
      </w:r>
      <w:r w:rsidR="00A35849" w:rsidRPr="00CA4F5A">
        <w:rPr>
          <w:rFonts w:ascii="Times New Roman" w:hAnsi="Times New Roman" w:cs="Times New Roman"/>
          <w:lang w:val="en-US" w:eastAsia="id-ID"/>
        </w:rPr>
        <w:t xml:space="preserve">0.424. </w:t>
      </w:r>
    </w:p>
    <w:p w14:paraId="34C0A066" w14:textId="77777777" w:rsidR="00714698" w:rsidRDefault="00CA4F5A" w:rsidP="00714698">
      <w:pPr>
        <w:spacing w:after="0" w:line="240" w:lineRule="auto"/>
        <w:ind w:firstLine="540"/>
        <w:jc w:val="both"/>
        <w:rPr>
          <w:rFonts w:ascii="Times New Roman" w:hAnsi="Times New Roman" w:cs="Times New Roman"/>
          <w:lang w:val="en-US" w:eastAsia="id-ID"/>
        </w:rPr>
      </w:pPr>
      <w:r w:rsidRPr="00CA4F5A">
        <w:rPr>
          <w:rFonts w:ascii="Times New Roman" w:hAnsi="Times New Roman" w:cs="Times New Roman"/>
          <w:lang w:val="en-US" w:eastAsia="id-ID"/>
        </w:rPr>
        <w:t xml:space="preserve">Hasil </w:t>
      </w:r>
      <w:r w:rsidR="00A35849" w:rsidRPr="00CA4F5A">
        <w:rPr>
          <w:rFonts w:ascii="Times New Roman" w:hAnsi="Times New Roman" w:cs="Times New Roman"/>
          <w:lang w:val="en-US" w:eastAsia="id-ID"/>
        </w:rPr>
        <w:t>pene</w:t>
      </w:r>
      <w:r w:rsidRPr="00CA4F5A">
        <w:rPr>
          <w:rFonts w:ascii="Times New Roman" w:hAnsi="Times New Roman" w:cs="Times New Roman"/>
          <w:lang w:val="en-US" w:eastAsia="id-ID"/>
        </w:rPr>
        <w:t>l</w:t>
      </w:r>
      <w:r w:rsidR="00A35849" w:rsidRPr="00CA4F5A">
        <w:rPr>
          <w:rFonts w:ascii="Times New Roman" w:hAnsi="Times New Roman" w:cs="Times New Roman"/>
          <w:lang w:val="en-US" w:eastAsia="id-ID"/>
        </w:rPr>
        <w:t xml:space="preserve">itian yang dilakukan </w:t>
      </w:r>
      <w:r w:rsidRPr="00CA4F5A">
        <w:rPr>
          <w:rFonts w:ascii="Times New Roman" w:hAnsi="Times New Roman" w:cs="Times New Roman"/>
          <w:lang w:val="en-US" w:eastAsia="id-ID"/>
        </w:rPr>
        <w:t xml:space="preserve">juga memperlihatkan bahwa </w:t>
      </w:r>
      <w:r w:rsidR="00A35849" w:rsidRPr="00CA4F5A">
        <w:rPr>
          <w:rFonts w:ascii="Times New Roman" w:hAnsi="Times New Roman" w:cs="Times New Roman"/>
          <w:lang w:val="en-US" w:eastAsia="id-ID"/>
        </w:rPr>
        <w:t>lebih dari separ</w:t>
      </w:r>
      <w:r w:rsidRPr="00CA4F5A">
        <w:rPr>
          <w:rFonts w:ascii="Times New Roman" w:hAnsi="Times New Roman" w:cs="Times New Roman"/>
          <w:lang w:val="en-US" w:eastAsia="id-ID"/>
        </w:rPr>
        <w:t>u</w:t>
      </w:r>
      <w:r w:rsidR="00A35849" w:rsidRPr="00CA4F5A">
        <w:rPr>
          <w:rFonts w:ascii="Times New Roman" w:hAnsi="Times New Roman" w:cs="Times New Roman"/>
          <w:lang w:val="en-US" w:eastAsia="id-ID"/>
        </w:rPr>
        <w:t xml:space="preserve">h 54.4 % responden berjenis kelamin perempuan dengan hasil penelitian sebagai besar tingkat kepuasan pasien puas. </w:t>
      </w:r>
      <w:r w:rsidR="00912050" w:rsidRPr="00CA4F5A">
        <w:rPr>
          <w:rFonts w:ascii="Times New Roman" w:hAnsi="Times New Roman" w:cs="Times New Roman"/>
          <w:lang w:val="en-US" w:eastAsia="id-ID"/>
        </w:rPr>
        <w:t>Hasil penelitian lain memperlihatkan juga bahwa</w:t>
      </w:r>
      <w:r w:rsidR="00944F12" w:rsidRPr="00CA4F5A">
        <w:rPr>
          <w:rFonts w:ascii="Times New Roman" w:hAnsi="Times New Roman" w:cs="Times New Roman"/>
          <w:lang w:val="en-US" w:eastAsia="id-ID"/>
        </w:rPr>
        <w:t xml:space="preserve"> j</w:t>
      </w:r>
      <w:r w:rsidR="00A35849" w:rsidRPr="00CA4F5A">
        <w:rPr>
          <w:rFonts w:ascii="Times New Roman" w:hAnsi="Times New Roman" w:cs="Times New Roman"/>
          <w:lang w:val="en-US" w:eastAsia="id-ID"/>
        </w:rPr>
        <w:t>enis kelamin perempuan lebih bisa menerima kondisi yang dihadapi dari pada pria</w:t>
      </w:r>
      <w:r w:rsidR="00944F12" w:rsidRPr="00CA4F5A">
        <w:rPr>
          <w:rFonts w:ascii="Times New Roman" w:hAnsi="Times New Roman" w:cs="Times New Roman"/>
          <w:lang w:val="en-US" w:eastAsia="id-ID"/>
        </w:rPr>
        <w:t xml:space="preserve">. </w:t>
      </w:r>
      <w:r w:rsidR="000D2EAF" w:rsidRPr="00CA4F5A">
        <w:rPr>
          <w:rFonts w:ascii="Times New Roman" w:hAnsi="Times New Roman" w:cs="Times New Roman"/>
          <w:lang w:val="en-US" w:eastAsia="id-ID"/>
        </w:rPr>
        <w:t>J</w:t>
      </w:r>
      <w:r w:rsidR="00A35849" w:rsidRPr="00CA4F5A">
        <w:rPr>
          <w:rFonts w:ascii="Times New Roman" w:hAnsi="Times New Roman" w:cs="Times New Roman"/>
          <w:lang w:val="en-US" w:eastAsia="id-ID"/>
        </w:rPr>
        <w:t xml:space="preserve">enis kelamin laki-laki lebih </w:t>
      </w:r>
      <w:r w:rsidR="00944F12" w:rsidRPr="00CA4F5A">
        <w:rPr>
          <w:rFonts w:ascii="Times New Roman" w:hAnsi="Times New Roman" w:cs="Times New Roman"/>
          <w:lang w:val="en-US" w:eastAsia="id-ID"/>
        </w:rPr>
        <w:t xml:space="preserve">cuek dan di angggap lebih fleksibel daripada perempuan </w:t>
      </w:r>
      <w:r w:rsidR="00912050" w:rsidRPr="00CA4F5A">
        <w:rPr>
          <w:rFonts w:ascii="Times New Roman" w:hAnsi="Times New Roman" w:cs="Times New Roman"/>
          <w:lang w:val="en-US" w:eastAsia="id-ID"/>
        </w:rPr>
        <w:lastRenderedPageBreak/>
        <w:fldChar w:fldCharType="begin" w:fldLock="1"/>
      </w:r>
      <w:r w:rsidR="001C3F40" w:rsidRPr="00CA4F5A">
        <w:rPr>
          <w:rFonts w:ascii="Times New Roman" w:hAnsi="Times New Roman" w:cs="Times New Roman"/>
          <w:lang w:val="en-US" w:eastAsia="id-ID"/>
        </w:rPr>
        <w:instrText>ADDIN CSL_CITATION {"citationItems":[{"id":"ITEM-1","itemData":{"author":[{"dropping-particle":"","family":"Merryani","given":"E Oroh","non-dropping-particle":"","parse-names":false,"suffix":""},{"dropping-particle":"","family":"Sefti","given":"Rompas","non-dropping-particle":"","parse-names":false,"suffix":""},{"dropping-particle":"","family":"Linnie","given":"Pondaang","non-dropping-particle":"","parse-names":false,"suffix":""}],"container-title":"Jurnal keperawatan","id":"ITEM-1","issue":"2","issued":{"date-parts":[["2014"]]},"title":"Faktor yang berhubungan dengan tingkat kepuasan pasien rawat INAP terhadap pelayanan keperawatan di ruang interna RSUD Noongan","type":"article-journal","volume":"2"},"uris":["http://www.mendeley.com/documents/?uuid=5f90d638-31c0-4034-b6b1-5806ea8cffd4"]}],"mendeley":{"formattedCitation":"(Merryani et al., 2014)","plainTextFormattedCitation":"(Merryani et al., 2014)","previouslyFormattedCitation":"(Merryani et al., 2014)"},"properties":{"noteIndex":0},"schema":"https://github.com/citation-style-language/schema/raw/master/csl-citation.json"}</w:instrText>
      </w:r>
      <w:r w:rsidR="00912050" w:rsidRPr="00CA4F5A">
        <w:rPr>
          <w:rFonts w:ascii="Times New Roman" w:hAnsi="Times New Roman" w:cs="Times New Roman"/>
          <w:lang w:val="en-US" w:eastAsia="id-ID"/>
        </w:rPr>
        <w:fldChar w:fldCharType="separate"/>
      </w:r>
      <w:r w:rsidR="00912050" w:rsidRPr="00CA4F5A">
        <w:rPr>
          <w:rFonts w:ascii="Times New Roman" w:hAnsi="Times New Roman" w:cs="Times New Roman"/>
          <w:noProof/>
          <w:lang w:val="en-US" w:eastAsia="id-ID"/>
        </w:rPr>
        <w:t>(Merryani et al., 2014)</w:t>
      </w:r>
      <w:r w:rsidR="00912050" w:rsidRPr="00CA4F5A">
        <w:rPr>
          <w:rFonts w:ascii="Times New Roman" w:hAnsi="Times New Roman" w:cs="Times New Roman"/>
          <w:lang w:val="en-US" w:eastAsia="id-ID"/>
        </w:rPr>
        <w:fldChar w:fldCharType="end"/>
      </w:r>
      <w:r w:rsidR="00912050" w:rsidRPr="00CA4F5A">
        <w:rPr>
          <w:rFonts w:ascii="Times New Roman" w:hAnsi="Times New Roman" w:cs="Times New Roman"/>
          <w:lang w:val="en-US" w:eastAsia="id-ID"/>
        </w:rPr>
        <w:t xml:space="preserve"> </w:t>
      </w:r>
      <w:r w:rsidR="00A35849" w:rsidRPr="00CA4F5A">
        <w:rPr>
          <w:rFonts w:ascii="Times New Roman" w:hAnsi="Times New Roman" w:cs="Times New Roman"/>
          <w:lang w:val="en-US" w:eastAsia="id-ID"/>
        </w:rPr>
        <w:t>sehingga tingkat kepuasan terhadap pelayanan keperawata</w:t>
      </w:r>
      <w:r w:rsidR="00AB3ED9">
        <w:rPr>
          <w:rFonts w:ascii="Times New Roman" w:hAnsi="Times New Roman" w:cs="Times New Roman"/>
          <w:lang w:val="en-US" w:eastAsia="id-ID"/>
        </w:rPr>
        <w:t>n</w:t>
      </w:r>
      <w:r w:rsidR="00A35849" w:rsidRPr="00CA4F5A">
        <w:rPr>
          <w:rFonts w:ascii="Times New Roman" w:hAnsi="Times New Roman" w:cs="Times New Roman"/>
          <w:lang w:val="en-US" w:eastAsia="id-ID"/>
        </w:rPr>
        <w:t xml:space="preserve"> memiliki standar yang tinggi. </w:t>
      </w:r>
    </w:p>
    <w:p w14:paraId="45C968A9" w14:textId="53E8F008" w:rsidR="00944F12" w:rsidRDefault="00714698" w:rsidP="00714698">
      <w:pPr>
        <w:spacing w:after="0" w:line="240" w:lineRule="auto"/>
        <w:ind w:firstLine="540"/>
        <w:jc w:val="both"/>
        <w:rPr>
          <w:rFonts w:ascii="Times New Roman" w:hAnsi="Times New Roman" w:cs="Times New Roman"/>
          <w:sz w:val="24"/>
          <w:szCs w:val="24"/>
          <w:lang w:val="en-US" w:eastAsia="id-ID"/>
        </w:rPr>
      </w:pPr>
      <w:r>
        <w:rPr>
          <w:rFonts w:ascii="Times New Roman" w:hAnsi="Times New Roman" w:cs="Times New Roman"/>
          <w:lang w:val="en-US" w:eastAsia="id-ID"/>
        </w:rPr>
        <w:t xml:space="preserve">Karakteristik responden pada tingkat Pendidikan pada penelitian memperlihatkan bahwa lebih dari separuh yaitu </w:t>
      </w:r>
      <w:r w:rsidR="00A60493">
        <w:rPr>
          <w:rFonts w:ascii="Times New Roman" w:hAnsi="Times New Roman" w:cs="Times New Roman"/>
          <w:lang w:val="en-US" w:eastAsia="id-ID"/>
        </w:rPr>
        <w:t xml:space="preserve">57.4% (39 responden). </w:t>
      </w:r>
      <w:r w:rsidR="00AD46E7">
        <w:rPr>
          <w:rFonts w:ascii="Times New Roman" w:hAnsi="Times New Roman" w:cs="Times New Roman"/>
          <w:sz w:val="24"/>
          <w:szCs w:val="24"/>
          <w:lang w:val="en-US" w:eastAsia="id-ID"/>
        </w:rPr>
        <w:t xml:space="preserve">Hal ini sejalan dengan penelitian yang dilakukan oleh </w:t>
      </w:r>
      <w:r w:rsidR="00B86CDF">
        <w:rPr>
          <w:rFonts w:ascii="Times New Roman" w:hAnsi="Times New Roman" w:cs="Times New Roman"/>
          <w:sz w:val="24"/>
          <w:szCs w:val="24"/>
          <w:lang w:val="en-US" w:eastAsia="id-ID"/>
        </w:rPr>
        <w:fldChar w:fldCharType="begin" w:fldLock="1"/>
      </w:r>
      <w:r>
        <w:rPr>
          <w:rFonts w:ascii="Times New Roman" w:hAnsi="Times New Roman" w:cs="Times New Roman"/>
          <w:sz w:val="24"/>
          <w:szCs w:val="24"/>
          <w:lang w:val="en-US" w:eastAsia="id-ID"/>
        </w:rPr>
        <w:instrText>ADDIN CSL_CITATION {"citationItems":[{"id":"ITEM-1","itemData":{"abstract":"Background: Jamkesmas's program develops someway health preserve management that embraces third thing which directed to by healthcare upgrade to be able to effectively and efficient increase society health degree, that cost operation healthcare can more reached by indigent society, health effort generalization with role and that society one any one gets to live it up healthy. In the execution of Jamkesmas program, theres still Jamkesmas patient wich less own the awareness to used the Jamkesmas participants. This indicates a possibility that the patients has lack in knowledged as a Jamkesmas participants about the use in gaining the health services and a possibility of an influence from education levels that owned by the Jamkesmas patients itself so that may influence the level of satisfactions of the Jamkesmas patient to the provided health services which given by the health services provider in this case is puskesmas and its network. Research method : This study applying analyses observational method by using cross sectional approach. The total samples in this study were 68 with a request criteria were collected through interview technique by using knowledge and level guarantee patient questionnaire. The statistical tests were used to analyze the correlation between variables using chi square. Observational result : Result observationaling to point out that largely Jamkesmas's patient knowledgeable good (70,6%), SMP'S education zoom and SMA (77,9 ) and level satisfactory patients (54,5%). Conclusion : Analysis's result data points out to exist among science with level contented Jamkesmas's patient and has no wherewith relationship among education with level contented Jamkesmas's patient at public helath center Wawonasa Singkil's district Manado's city. Keywords:","author":[{"dropping-particle":"","family":"Christine","given":"Laurina Louisa","non-dropping-particle":"","parse-names":false,"suffix":""},{"dropping-particle":"","family":"R","given":"Franckie R","non-dropping-particle":"","parse-names":false,"suffix":""},{"dropping-particle":"","family":"Sondakh","given":"Ricky C","non-dropping-particle":"","parse-names":false,"suffix":""}],"container-title":"journal Fakultas Kesehatan Masyarakat, Universitas sam Ratulangi Manado","id":"ITEM-1","issued":{"date-parts":[["2013"]]},"page":"1-6","title":"Hubungan Antara Pengetahuan dan Tingkat Pendidikan Dengan Tingkat Kepuasan Pasien Jaminan Kesehatan Masyarakat di Puskesmas Wawonasa Kecamatan Singkil Manado Tahun 2013","type":"article-journal"},"uris":["http://www.mendeley.com/documents/?uuid=f41569a0-a7dd-44db-ad28-9fa40efa4af5"]}],"mendeley":{"formattedCitation":"(Christine et al., 2013)","plainTextFormattedCitation":"(Christine et al., 2013)","previouslyFormattedCitation":"(Christine et al., 2013)"},"properties":{"noteIndex":0},"schema":"https://github.com/citation-style-language/schema/raw/master/csl-citation.json"}</w:instrText>
      </w:r>
      <w:r w:rsidR="00B86CDF">
        <w:rPr>
          <w:rFonts w:ascii="Times New Roman" w:hAnsi="Times New Roman" w:cs="Times New Roman"/>
          <w:sz w:val="24"/>
          <w:szCs w:val="24"/>
          <w:lang w:val="en-US" w:eastAsia="id-ID"/>
        </w:rPr>
        <w:fldChar w:fldCharType="separate"/>
      </w:r>
      <w:r w:rsidR="00B86CDF" w:rsidRPr="00B86CDF">
        <w:rPr>
          <w:rFonts w:ascii="Times New Roman" w:hAnsi="Times New Roman" w:cs="Times New Roman"/>
          <w:noProof/>
          <w:sz w:val="24"/>
          <w:szCs w:val="24"/>
          <w:lang w:val="en-US" w:eastAsia="id-ID"/>
        </w:rPr>
        <w:t>(Christine et al., 2013)</w:t>
      </w:r>
      <w:r w:rsidR="00B86CDF">
        <w:rPr>
          <w:rFonts w:ascii="Times New Roman" w:hAnsi="Times New Roman" w:cs="Times New Roman"/>
          <w:sz w:val="24"/>
          <w:szCs w:val="24"/>
          <w:lang w:val="en-US" w:eastAsia="id-ID"/>
        </w:rPr>
        <w:fldChar w:fldCharType="end"/>
      </w:r>
      <w:r w:rsidR="00B86CDF">
        <w:rPr>
          <w:rFonts w:ascii="Times New Roman" w:hAnsi="Times New Roman" w:cs="Times New Roman"/>
          <w:sz w:val="24"/>
          <w:szCs w:val="24"/>
          <w:lang w:val="en-US" w:eastAsia="id-ID"/>
        </w:rPr>
        <w:t xml:space="preserve"> 47.1 (32</w:t>
      </w:r>
      <w:r>
        <w:rPr>
          <w:rFonts w:ascii="Times New Roman" w:hAnsi="Times New Roman" w:cs="Times New Roman"/>
          <w:sz w:val="24"/>
          <w:szCs w:val="24"/>
          <w:lang w:val="en-US" w:eastAsia="id-ID"/>
        </w:rPr>
        <w:t xml:space="preserve"> </w:t>
      </w:r>
      <w:r w:rsidR="00B86CDF">
        <w:rPr>
          <w:rFonts w:ascii="Times New Roman" w:hAnsi="Times New Roman" w:cs="Times New Roman"/>
          <w:sz w:val="24"/>
          <w:szCs w:val="24"/>
          <w:lang w:val="en-US" w:eastAsia="id-ID"/>
        </w:rPr>
        <w:t xml:space="preserve">responden) memiliki tingkat Pendidikan SMA dengan tingkat kepuasan puas. Penelitian sejenis juga dilakukan oleh </w:t>
      </w:r>
      <w:r>
        <w:rPr>
          <w:rFonts w:ascii="Times New Roman" w:hAnsi="Times New Roman" w:cs="Times New Roman"/>
          <w:sz w:val="24"/>
          <w:szCs w:val="24"/>
          <w:lang w:val="en-US" w:eastAsia="id-ID"/>
        </w:rPr>
        <w:t xml:space="preserve"> </w:t>
      </w:r>
      <w:r>
        <w:rPr>
          <w:rFonts w:ascii="Times New Roman" w:hAnsi="Times New Roman" w:cs="Times New Roman"/>
          <w:sz w:val="24"/>
          <w:szCs w:val="24"/>
          <w:lang w:val="en-US" w:eastAsia="id-ID"/>
        </w:rPr>
        <w:fldChar w:fldCharType="begin" w:fldLock="1"/>
      </w:r>
      <w:r>
        <w:rPr>
          <w:rFonts w:ascii="Times New Roman" w:hAnsi="Times New Roman" w:cs="Times New Roman"/>
          <w:sz w:val="24"/>
          <w:szCs w:val="24"/>
          <w:lang w:val="en-US" w:eastAsia="id-ID"/>
        </w:rPr>
        <w:instrText>ADDIN CSL_CITATION {"citationItems":[{"id":"ITEM-1","itemData":{"author":[{"dropping-particle":"","family":"Putri","given":"Winanda","non-dropping-particle":"","parse-names":false,"suffix":""}],"container-title":"Electronic theses and dissertations (ETD)","id":"ITEM-1","issued":{"date-parts":[["2015"]]},"title":"pendidikan-converted.pdf","type":"article-journal"},"uris":["http://www.mendeley.com/documents/?uuid=44150c44-c64d-4de4-bd2c-8b807d267718"]}],"mendeley":{"formattedCitation":"(Putri, 2015)","plainTextFormattedCitation":"(Putri, 2015)","previouslyFormattedCitation":"(Putri, 2015)"},"properties":{"noteIndex":0},"schema":"https://github.com/citation-style-language/schema/raw/master/csl-citation.json"}</w:instrText>
      </w:r>
      <w:r>
        <w:rPr>
          <w:rFonts w:ascii="Times New Roman" w:hAnsi="Times New Roman" w:cs="Times New Roman"/>
          <w:sz w:val="24"/>
          <w:szCs w:val="24"/>
          <w:lang w:val="en-US" w:eastAsia="id-ID"/>
        </w:rPr>
        <w:fldChar w:fldCharType="separate"/>
      </w:r>
      <w:r w:rsidRPr="00714698">
        <w:rPr>
          <w:rFonts w:ascii="Times New Roman" w:hAnsi="Times New Roman" w:cs="Times New Roman"/>
          <w:noProof/>
          <w:sz w:val="24"/>
          <w:szCs w:val="24"/>
          <w:lang w:val="en-US" w:eastAsia="id-ID"/>
        </w:rPr>
        <w:t>(Putri, 2015)</w:t>
      </w:r>
      <w:r>
        <w:rPr>
          <w:rFonts w:ascii="Times New Roman" w:hAnsi="Times New Roman" w:cs="Times New Roman"/>
          <w:sz w:val="24"/>
          <w:szCs w:val="24"/>
          <w:lang w:val="en-US" w:eastAsia="id-ID"/>
        </w:rPr>
        <w:fldChar w:fldCharType="end"/>
      </w:r>
      <w:r>
        <w:rPr>
          <w:rFonts w:ascii="Times New Roman" w:hAnsi="Times New Roman" w:cs="Times New Roman"/>
          <w:sz w:val="24"/>
          <w:szCs w:val="24"/>
          <w:lang w:val="en-US" w:eastAsia="id-ID"/>
        </w:rPr>
        <w:t xml:space="preserve"> </w:t>
      </w:r>
      <w:r w:rsidR="00AD46E7">
        <w:rPr>
          <w:rFonts w:ascii="Times New Roman" w:hAnsi="Times New Roman" w:cs="Times New Roman"/>
          <w:sz w:val="24"/>
          <w:szCs w:val="24"/>
          <w:lang w:val="en-US" w:eastAsia="id-ID"/>
        </w:rPr>
        <w:t>d</w:t>
      </w:r>
      <w:r>
        <w:rPr>
          <w:rFonts w:ascii="Times New Roman" w:hAnsi="Times New Roman" w:cs="Times New Roman"/>
          <w:sz w:val="24"/>
          <w:szCs w:val="24"/>
          <w:lang w:val="en-US" w:eastAsia="id-ID"/>
        </w:rPr>
        <w:t>e</w:t>
      </w:r>
      <w:r w:rsidR="00AD46E7">
        <w:rPr>
          <w:rFonts w:ascii="Times New Roman" w:hAnsi="Times New Roman" w:cs="Times New Roman"/>
          <w:sz w:val="24"/>
          <w:szCs w:val="24"/>
          <w:lang w:val="en-US" w:eastAsia="id-ID"/>
        </w:rPr>
        <w:t>ngan judul hubunga</w:t>
      </w:r>
      <w:r>
        <w:rPr>
          <w:rFonts w:ascii="Times New Roman" w:hAnsi="Times New Roman" w:cs="Times New Roman"/>
          <w:sz w:val="24"/>
          <w:szCs w:val="24"/>
          <w:lang w:val="en-US" w:eastAsia="id-ID"/>
        </w:rPr>
        <w:t>n</w:t>
      </w:r>
      <w:r w:rsidR="00AD46E7">
        <w:rPr>
          <w:rFonts w:ascii="Times New Roman" w:hAnsi="Times New Roman" w:cs="Times New Roman"/>
          <w:sz w:val="24"/>
          <w:szCs w:val="24"/>
          <w:lang w:val="en-US" w:eastAsia="id-ID"/>
        </w:rPr>
        <w:t xml:space="preserve"> tingkat </w:t>
      </w:r>
      <w:r>
        <w:rPr>
          <w:rFonts w:ascii="Times New Roman" w:hAnsi="Times New Roman" w:cs="Times New Roman"/>
          <w:sz w:val="24"/>
          <w:szCs w:val="24"/>
          <w:lang w:val="en-US" w:eastAsia="id-ID"/>
        </w:rPr>
        <w:t>p</w:t>
      </w:r>
      <w:r w:rsidR="00AD46E7">
        <w:rPr>
          <w:rFonts w:ascii="Times New Roman" w:hAnsi="Times New Roman" w:cs="Times New Roman"/>
          <w:sz w:val="24"/>
          <w:szCs w:val="24"/>
          <w:lang w:val="en-US" w:eastAsia="id-ID"/>
        </w:rPr>
        <w:t xml:space="preserve">endidikan dengan kepuasan </w:t>
      </w:r>
      <w:r w:rsidR="00B86CDF">
        <w:rPr>
          <w:rFonts w:ascii="Times New Roman" w:hAnsi="Times New Roman" w:cs="Times New Roman"/>
          <w:sz w:val="24"/>
          <w:szCs w:val="24"/>
          <w:lang w:val="en-US" w:eastAsia="id-ID"/>
        </w:rPr>
        <w:t>p</w:t>
      </w:r>
      <w:r w:rsidR="00AD46E7">
        <w:rPr>
          <w:rFonts w:ascii="Times New Roman" w:hAnsi="Times New Roman" w:cs="Times New Roman"/>
          <w:sz w:val="24"/>
          <w:szCs w:val="24"/>
          <w:lang w:val="en-US" w:eastAsia="id-ID"/>
        </w:rPr>
        <w:t xml:space="preserve">asien dalam pelayanan apotek di Puskesmas Jeulingke kota danda aceh di peroleh hasil bahwa </w:t>
      </w:r>
      <w:r w:rsidR="00B86CDF">
        <w:rPr>
          <w:rFonts w:ascii="Times New Roman" w:hAnsi="Times New Roman" w:cs="Times New Roman"/>
          <w:sz w:val="24"/>
          <w:szCs w:val="24"/>
          <w:lang w:val="en-US" w:eastAsia="id-ID"/>
        </w:rPr>
        <w:t xml:space="preserve">terdapat hubungan antara kepuasan pasien dengan tingkat Pendidikan.  </w:t>
      </w:r>
    </w:p>
    <w:p w14:paraId="7BA680EC" w14:textId="77777777" w:rsidR="00714698" w:rsidRPr="00714698" w:rsidRDefault="00714698" w:rsidP="00714698">
      <w:pPr>
        <w:spacing w:after="0" w:line="240" w:lineRule="auto"/>
        <w:ind w:firstLine="540"/>
        <w:jc w:val="both"/>
        <w:rPr>
          <w:rFonts w:ascii="Times New Roman" w:hAnsi="Times New Roman" w:cs="Times New Roman"/>
          <w:lang w:val="en-US" w:eastAsia="id-ID"/>
        </w:rPr>
      </w:pPr>
    </w:p>
    <w:p w14:paraId="0839C22D" w14:textId="1F4B7DA6" w:rsidR="00AD7192" w:rsidRPr="00A60493" w:rsidRDefault="00DA709D" w:rsidP="00A60493">
      <w:pPr>
        <w:pStyle w:val="ListParagraph"/>
        <w:numPr>
          <w:ilvl w:val="0"/>
          <w:numId w:val="10"/>
        </w:numPr>
        <w:ind w:left="360"/>
        <w:rPr>
          <w:rFonts w:ascii="Times New Roman" w:hAnsi="Times New Roman" w:cs="Times New Roman"/>
          <w:lang w:eastAsia="id-ID"/>
        </w:rPr>
      </w:pPr>
      <w:r w:rsidRPr="00A60493">
        <w:rPr>
          <w:rFonts w:ascii="Times New Roman" w:hAnsi="Times New Roman" w:cs="Times New Roman"/>
          <w:lang w:eastAsia="id-ID"/>
        </w:rPr>
        <w:t xml:space="preserve">Model </w:t>
      </w:r>
      <w:r w:rsidRPr="00A60493">
        <w:rPr>
          <w:rFonts w:ascii="Times New Roman" w:hAnsi="Times New Roman" w:cs="Times New Roman"/>
          <w:i/>
          <w:iCs/>
          <w:lang w:eastAsia="id-ID"/>
        </w:rPr>
        <w:t>Caring</w:t>
      </w:r>
      <w:r w:rsidRPr="00A60493">
        <w:rPr>
          <w:rFonts w:ascii="Times New Roman" w:hAnsi="Times New Roman" w:cs="Times New Roman"/>
          <w:lang w:eastAsia="id-ID"/>
        </w:rPr>
        <w:t xml:space="preserve"> Perawat</w:t>
      </w:r>
    </w:p>
    <w:p w14:paraId="2DFCF3A6" w14:textId="70F125EC" w:rsidR="00AD7192" w:rsidRPr="00551238" w:rsidRDefault="00AD7192" w:rsidP="00551238">
      <w:pPr>
        <w:spacing w:after="0" w:line="240" w:lineRule="auto"/>
        <w:ind w:firstLine="540"/>
        <w:jc w:val="both"/>
        <w:rPr>
          <w:rFonts w:ascii="Times New Roman" w:hAnsi="Times New Roman" w:cs="Times New Roman"/>
        </w:rPr>
      </w:pPr>
      <w:r w:rsidRPr="00A60493">
        <w:rPr>
          <w:rFonts w:ascii="Times New Roman" w:hAnsi="Times New Roman" w:cs="Times New Roman"/>
        </w:rPr>
        <w:t xml:space="preserve">Model perilaku </w:t>
      </w:r>
      <w:r w:rsidRPr="00A60493">
        <w:rPr>
          <w:rFonts w:ascii="Times New Roman" w:hAnsi="Times New Roman" w:cs="Times New Roman"/>
          <w:i/>
          <w:iCs/>
        </w:rPr>
        <w:t>caring</w:t>
      </w:r>
      <w:r w:rsidRPr="00A60493">
        <w:rPr>
          <w:rFonts w:ascii="Times New Roman" w:hAnsi="Times New Roman" w:cs="Times New Roman"/>
        </w:rPr>
        <w:t xml:space="preserve"> perawat yang telah dilaksanak</w:t>
      </w:r>
      <w:r w:rsidR="00F20DA5" w:rsidRPr="00A60493">
        <w:rPr>
          <w:rFonts w:ascii="Times New Roman" w:hAnsi="Times New Roman" w:cs="Times New Roman"/>
          <w:lang w:val="en-US"/>
        </w:rPr>
        <w:t>a</w:t>
      </w:r>
      <w:r w:rsidRPr="00A60493">
        <w:rPr>
          <w:rFonts w:ascii="Times New Roman" w:hAnsi="Times New Roman" w:cs="Times New Roman"/>
        </w:rPr>
        <w:t xml:space="preserve">n oleh perawat tentunya berdampak pada  layanan yang diberikan kepada individu, keluarga dan masyarakat yang membutuhkan bantuan. </w:t>
      </w:r>
      <w:r w:rsidRPr="00A60493">
        <w:rPr>
          <w:rFonts w:ascii="Times New Roman" w:hAnsi="Times New Roman" w:cs="Times New Roman"/>
          <w:i/>
          <w:iCs/>
        </w:rPr>
        <w:t>Caring</w:t>
      </w:r>
      <w:r w:rsidRPr="00A60493">
        <w:rPr>
          <w:rFonts w:ascii="Times New Roman" w:hAnsi="Times New Roman" w:cs="Times New Roman"/>
        </w:rPr>
        <w:t xml:space="preserve"> merupakan sentral untuk praktek keperawatan karena </w:t>
      </w:r>
      <w:r w:rsidRPr="00A60493">
        <w:rPr>
          <w:rFonts w:ascii="Times New Roman" w:hAnsi="Times New Roman" w:cs="Times New Roman"/>
          <w:i/>
          <w:iCs/>
        </w:rPr>
        <w:t>caring</w:t>
      </w:r>
      <w:r w:rsidRPr="00A60493">
        <w:rPr>
          <w:rFonts w:ascii="Times New Roman" w:hAnsi="Times New Roman" w:cs="Times New Roman"/>
        </w:rPr>
        <w:t xml:space="preserve"> merupakan suatu cara pendekatan yang dinamis, dimana perawat bekerja untuk lebih meningkatkan kepeduliannya kepada klien </w:t>
      </w:r>
      <w:r w:rsidR="001C3F40" w:rsidRPr="00A60493">
        <w:rPr>
          <w:rFonts w:ascii="Times New Roman" w:hAnsi="Times New Roman" w:cs="Times New Roman"/>
        </w:rPr>
        <w:fldChar w:fldCharType="begin" w:fldLock="1"/>
      </w:r>
      <w:r w:rsidR="001C3F40" w:rsidRPr="00A60493">
        <w:rPr>
          <w:rFonts w:ascii="Times New Roman" w:hAnsi="Times New Roman" w:cs="Times New Roman"/>
        </w:rPr>
        <w:instrText>ADDIN CSL_CITATION {"citationItems":[{"id":"ITEM-1","itemData":{"DOI":"10.12775/mbs.2015.018","ISSN":"1734-591X","author":[{"dropping-particle":"","family":"Felsmann","given":"Mirosława","non-dropping-particle":"","parse-names":false,"suffix":""},{"dropping-particle":"","family":"Andruszkiewicz","given":"Anna","non-dropping-particle":"","parse-names":false,"suffix":""},{"dropping-particle":"","family":"Kosobucka","given":"Agata","non-dropping-particle":"","parse-names":false,"suffix":""}],"container-title":"Medical and Biological Sciences","id":"ITEM-1","issue":"2","issued":{"date-parts":[["2015"]]},"page":"47","title":"The adaptation of the Caring Nurse-Patient Interaction scale (CNPI-70) to polish conditions on the basis of nursing students self-assessment of their caring competencies","type":"article-journal","volume":"29"},"uris":["http://www.mendeley.com/documents/?uuid=986671d5-de86-4317-8138-5c520311e439"]}],"mendeley":{"formattedCitation":"(Felsmann et al., 2015)","plainTextFormattedCitation":"(Felsmann et al., 2015)","previouslyFormattedCitation":"(Felsmann et al., 2015)"},"properties":{"noteIndex":0},"schema":"https://github.com/citation-style-language/schema/raw/master/csl-citation.json"}</w:instrText>
      </w:r>
      <w:r w:rsidR="001C3F40" w:rsidRPr="00A60493">
        <w:rPr>
          <w:rFonts w:ascii="Times New Roman" w:hAnsi="Times New Roman" w:cs="Times New Roman"/>
        </w:rPr>
        <w:fldChar w:fldCharType="separate"/>
      </w:r>
      <w:r w:rsidR="001C3F40" w:rsidRPr="00A60493">
        <w:rPr>
          <w:rFonts w:ascii="Times New Roman" w:hAnsi="Times New Roman" w:cs="Times New Roman"/>
          <w:noProof/>
        </w:rPr>
        <w:t>(Felsmann et al., 2015)</w:t>
      </w:r>
      <w:r w:rsidR="001C3F40" w:rsidRPr="00A60493">
        <w:rPr>
          <w:rFonts w:ascii="Times New Roman" w:hAnsi="Times New Roman" w:cs="Times New Roman"/>
        </w:rPr>
        <w:fldChar w:fldCharType="end"/>
      </w:r>
      <w:r w:rsidRPr="00A60493">
        <w:rPr>
          <w:rFonts w:ascii="Times New Roman" w:hAnsi="Times New Roman" w:cs="Times New Roman"/>
        </w:rPr>
        <w:t xml:space="preserve">. </w:t>
      </w:r>
      <w:r w:rsidRPr="00A60493">
        <w:rPr>
          <w:rFonts w:ascii="Times New Roman" w:hAnsi="Times New Roman" w:cs="Times New Roman"/>
          <w:i/>
          <w:iCs/>
        </w:rPr>
        <w:t>Caring</w:t>
      </w:r>
      <w:r w:rsidRPr="00A60493">
        <w:rPr>
          <w:rFonts w:ascii="Times New Roman" w:hAnsi="Times New Roman" w:cs="Times New Roman"/>
        </w:rPr>
        <w:t xml:space="preserve"> juga diartikan sebagai perhatian penuh pada klien saat memberikan asuhan keperawatan. Sedangkan menurut Kozier (1995) </w:t>
      </w:r>
      <w:r w:rsidRPr="00A60493">
        <w:rPr>
          <w:rFonts w:ascii="Times New Roman" w:hAnsi="Times New Roman" w:cs="Times New Roman"/>
          <w:i/>
          <w:iCs/>
        </w:rPr>
        <w:t>caring</w:t>
      </w:r>
      <w:r w:rsidRPr="00A60493">
        <w:rPr>
          <w:rFonts w:ascii="Times New Roman" w:hAnsi="Times New Roman" w:cs="Times New Roman"/>
        </w:rPr>
        <w:t xml:space="preserve"> menekankan pada keteguhan hati, kemurahan hati, janji, tanggung jawab, yang mempunyai kekuatan atau motivasi untuk melakukan upaya memberi perlindungan dan meningkatkan martabat klien</w:t>
      </w:r>
      <w:r w:rsidR="001C3F40" w:rsidRPr="00A60493">
        <w:rPr>
          <w:rFonts w:ascii="Times New Roman" w:hAnsi="Times New Roman" w:cs="Times New Roman"/>
          <w:lang w:val="en-US"/>
        </w:rPr>
        <w:t xml:space="preserve"> </w:t>
      </w:r>
      <w:r w:rsidR="001C3F40" w:rsidRPr="00A60493">
        <w:rPr>
          <w:rFonts w:ascii="Times New Roman" w:hAnsi="Times New Roman" w:cs="Times New Roman"/>
          <w:lang w:val="en-US"/>
        </w:rPr>
        <w:fldChar w:fldCharType="begin" w:fldLock="1"/>
      </w:r>
      <w:r w:rsidR="001C3F40" w:rsidRPr="00A60493">
        <w:rPr>
          <w:rFonts w:ascii="Times New Roman" w:hAnsi="Times New Roman" w:cs="Times New Roman"/>
          <w:lang w:val="en-US"/>
        </w:rPr>
        <w:instrText>ADDIN CSL_CITATION {"citationItems":[{"id":"ITEM-1","itemData":{"author":[{"dropping-particle":"","family":"Rafli, F.","given":"et al.","non-dropping-particle":"","parse-names":false,"suffix":""}],"container-title":"Nurse Caring in Iran and Its Relationship with Patient Satisfaction. Australian Journal of Advanced Nursing","id":"ITEM-1","issue":"June","issued":{"date-parts":[["2017"]]},"page":"2","title":"Nurse Caring in Iran and Its Relationship with Patient Satisfaction","type":"article-journal","volume":"26"},"uris":["http://www.mendeley.com/documents/?uuid=44b023f5-e44d-4237-9674-190499b80d17"]}],"mendeley":{"formattedCitation":"(Rafli, F., 2017)","plainTextFormattedCitation":"(Rafli, F., 2017)","previouslyFormattedCitation":"(Rafli, F., 2017)"},"properties":{"noteIndex":0},"schema":"https://github.com/citation-style-language/schema/raw/master/csl-citation.json"}</w:instrText>
      </w:r>
      <w:r w:rsidR="001C3F40" w:rsidRPr="00A60493">
        <w:rPr>
          <w:rFonts w:ascii="Times New Roman" w:hAnsi="Times New Roman" w:cs="Times New Roman"/>
          <w:lang w:val="en-US"/>
        </w:rPr>
        <w:fldChar w:fldCharType="separate"/>
      </w:r>
      <w:r w:rsidR="001C3F40" w:rsidRPr="00A60493">
        <w:rPr>
          <w:rFonts w:ascii="Times New Roman" w:hAnsi="Times New Roman" w:cs="Times New Roman"/>
          <w:noProof/>
          <w:lang w:val="en-US"/>
        </w:rPr>
        <w:t>(Rafli, F., 2017)</w:t>
      </w:r>
      <w:r w:rsidR="001C3F40" w:rsidRPr="00A60493">
        <w:rPr>
          <w:rFonts w:ascii="Times New Roman" w:hAnsi="Times New Roman" w:cs="Times New Roman"/>
          <w:lang w:val="en-US"/>
        </w:rPr>
        <w:fldChar w:fldCharType="end"/>
      </w:r>
      <w:r w:rsidRPr="00A60493">
        <w:rPr>
          <w:rFonts w:ascii="Times New Roman" w:hAnsi="Times New Roman" w:cs="Times New Roman"/>
        </w:rPr>
        <w:t xml:space="preserve"> </w:t>
      </w:r>
    </w:p>
    <w:p w14:paraId="5C1C0124" w14:textId="1CB72F66" w:rsidR="00AD7192" w:rsidRDefault="002A40FC" w:rsidP="00551238">
      <w:pPr>
        <w:spacing w:after="0" w:line="240" w:lineRule="auto"/>
        <w:ind w:firstLine="540"/>
        <w:jc w:val="both"/>
        <w:rPr>
          <w:rFonts w:ascii="Times New Roman" w:hAnsi="Times New Roman" w:cs="Times New Roman"/>
        </w:rPr>
      </w:pPr>
      <w:r w:rsidRPr="00A60493">
        <w:rPr>
          <w:rFonts w:ascii="Times New Roman" w:hAnsi="Times New Roman" w:cs="Times New Roman"/>
        </w:rPr>
        <w:t>Dwi</w:t>
      </w:r>
      <w:r>
        <w:rPr>
          <w:rFonts w:ascii="Times New Roman" w:hAnsi="Times New Roman" w:cs="Times New Roman"/>
          <w:lang w:val="en-US"/>
        </w:rPr>
        <w:t xml:space="preserve"> </w:t>
      </w:r>
      <w:r w:rsidR="00AD7192" w:rsidRPr="00A60493">
        <w:rPr>
          <w:rFonts w:ascii="Times New Roman" w:hAnsi="Times New Roman" w:cs="Times New Roman"/>
        </w:rPr>
        <w:t>diyanti (2007)</w:t>
      </w:r>
      <w:r>
        <w:rPr>
          <w:rFonts w:ascii="Times New Roman" w:hAnsi="Times New Roman" w:cs="Times New Roman"/>
          <w:lang w:val="en-US"/>
        </w:rPr>
        <w:t xml:space="preserve"> mengatakan bahwa</w:t>
      </w:r>
      <w:r w:rsidR="00F20DA5" w:rsidRPr="00A60493">
        <w:rPr>
          <w:rFonts w:ascii="Times New Roman" w:hAnsi="Times New Roman" w:cs="Times New Roman"/>
          <w:lang w:val="en-US"/>
        </w:rPr>
        <w:t xml:space="preserve"> </w:t>
      </w:r>
      <w:r w:rsidR="00AD7192" w:rsidRPr="00A60493">
        <w:rPr>
          <w:rFonts w:ascii="Times New Roman" w:hAnsi="Times New Roman" w:cs="Times New Roman"/>
          <w:i/>
          <w:iCs/>
        </w:rPr>
        <w:t>Caring</w:t>
      </w:r>
      <w:r w:rsidR="00AD7192" w:rsidRPr="00A60493">
        <w:rPr>
          <w:rFonts w:ascii="Times New Roman" w:hAnsi="Times New Roman" w:cs="Times New Roman"/>
        </w:rPr>
        <w:t xml:space="preserve"> merupakan sikap peduli, menghormati dan menghargai orang lain, artinya memberi perhatian dan mempelajari kasukaan-kesukaan seseorang dan bagaimana seseorang berfikir dan bertindak. Memberikan asuhan (</w:t>
      </w:r>
      <w:r w:rsidR="00AD7192" w:rsidRPr="00A60493">
        <w:rPr>
          <w:rFonts w:ascii="Times New Roman" w:hAnsi="Times New Roman" w:cs="Times New Roman"/>
          <w:i/>
          <w:iCs/>
        </w:rPr>
        <w:t>caring</w:t>
      </w:r>
      <w:r w:rsidR="00AD7192" w:rsidRPr="00A60493">
        <w:rPr>
          <w:rFonts w:ascii="Times New Roman" w:hAnsi="Times New Roman" w:cs="Times New Roman"/>
        </w:rPr>
        <w:t xml:space="preserve">) secara sederhana tidak hanya sebuah perasaan emosional atau tingkah laku sederhana, karena </w:t>
      </w:r>
      <w:r w:rsidR="00AD7192" w:rsidRPr="00A60493">
        <w:rPr>
          <w:rFonts w:ascii="Times New Roman" w:hAnsi="Times New Roman" w:cs="Times New Roman"/>
          <w:i/>
          <w:iCs/>
        </w:rPr>
        <w:t>caring</w:t>
      </w:r>
      <w:r w:rsidR="00AD7192" w:rsidRPr="00A60493">
        <w:rPr>
          <w:rFonts w:ascii="Times New Roman" w:hAnsi="Times New Roman" w:cs="Times New Roman"/>
        </w:rPr>
        <w:t xml:space="preserve"> merupakan kepedulian untuk mencapai perawatan yang lebih baik, prilaku caring bertujuan dan berfungsi membangun struktur sosial, pandangan hidup dan nilai kultur setiap orang yang berbeda pada satu tempat.</w:t>
      </w:r>
    </w:p>
    <w:p w14:paraId="7FDD98B9" w14:textId="60DF5DAB" w:rsidR="00DF275B" w:rsidRPr="00DF275B" w:rsidRDefault="002A40FC" w:rsidP="00C25E7D">
      <w:pPr>
        <w:spacing w:after="0" w:line="240" w:lineRule="auto"/>
        <w:ind w:firstLine="540"/>
        <w:jc w:val="both"/>
        <w:rPr>
          <w:rFonts w:ascii="Times New Roman" w:hAnsi="Times New Roman" w:cs="Times New Roman"/>
          <w:lang w:val="en-US"/>
        </w:rPr>
      </w:pPr>
      <w:r>
        <w:rPr>
          <w:rFonts w:ascii="Times New Roman" w:hAnsi="Times New Roman" w:cs="Times New Roman"/>
          <w:lang w:val="en-US"/>
        </w:rPr>
        <w:t>Hasil penelitian yang dilakukan memperlihatkan</w:t>
      </w:r>
      <w:r w:rsidR="00C25E7D">
        <w:rPr>
          <w:rFonts w:ascii="Times New Roman" w:hAnsi="Times New Roman" w:cs="Times New Roman"/>
          <w:lang w:val="en-US"/>
        </w:rPr>
        <w:t xml:space="preserve"> bahwan sebagian besar </w:t>
      </w:r>
      <w:r>
        <w:rPr>
          <w:rFonts w:ascii="Times New Roman" w:hAnsi="Times New Roman" w:cs="Times New Roman"/>
          <w:lang w:val="en-US"/>
        </w:rPr>
        <w:t xml:space="preserve">perawat di RSUD Arifin Achmad Provinsi Riau </w:t>
      </w:r>
      <w:r w:rsidRPr="005E7E7A">
        <w:rPr>
          <w:rFonts w:ascii="Times New Roman" w:hAnsi="Times New Roman" w:cs="Times New Roman"/>
        </w:rPr>
        <w:t xml:space="preserve">sudah menerapkan model </w:t>
      </w:r>
      <w:r w:rsidRPr="005E7E7A">
        <w:rPr>
          <w:rFonts w:ascii="Times New Roman" w:hAnsi="Times New Roman" w:cs="Times New Roman"/>
          <w:i/>
          <w:iCs/>
        </w:rPr>
        <w:t>caring</w:t>
      </w:r>
      <w:r w:rsidRPr="005E7E7A">
        <w:rPr>
          <w:rFonts w:ascii="Times New Roman" w:hAnsi="Times New Roman" w:cs="Times New Roman"/>
        </w:rPr>
        <w:t xml:space="preserve"> dalam pelayanan keperawatan yaitu sebesar 80.9% (55 responden)</w:t>
      </w:r>
      <w:r w:rsidR="00C25E7D">
        <w:rPr>
          <w:rFonts w:ascii="Times New Roman" w:hAnsi="Times New Roman" w:cs="Times New Roman"/>
          <w:lang w:val="en-US"/>
        </w:rPr>
        <w:t xml:space="preserve"> hal ini tentunya akan berdampak positif bagi rumah sakit. </w:t>
      </w:r>
      <w:r w:rsidR="00DF275B" w:rsidRPr="00C25E7D">
        <w:rPr>
          <w:rFonts w:ascii="Times New Roman" w:hAnsi="Times New Roman" w:cs="Times New Roman"/>
          <w:i/>
          <w:iCs/>
          <w:lang w:val="en-US"/>
        </w:rPr>
        <w:t>Caring</w:t>
      </w:r>
      <w:r w:rsidR="00DF275B">
        <w:rPr>
          <w:rFonts w:ascii="Times New Roman" w:hAnsi="Times New Roman" w:cs="Times New Roman"/>
          <w:lang w:val="en-US"/>
        </w:rPr>
        <w:t xml:space="preserve"> dalam pelayanan keperawatan digambarkan sebagai sebuah proses interpersonal esensial yang mengharuskan perawat melakukan aktifitas peran yang spesifik </w:t>
      </w:r>
      <w:r>
        <w:rPr>
          <w:rFonts w:ascii="Times New Roman" w:hAnsi="Times New Roman" w:cs="Times New Roman"/>
          <w:lang w:val="en-US"/>
        </w:rPr>
        <w:t>dalam sebuah Tindakan dengan menyampaikan ekpresi emosional tertentu kep</w:t>
      </w:r>
      <w:r w:rsidR="00C25E7D">
        <w:rPr>
          <w:rFonts w:ascii="Times New Roman" w:hAnsi="Times New Roman" w:cs="Times New Roman"/>
          <w:lang w:val="en-US"/>
        </w:rPr>
        <w:t>a</w:t>
      </w:r>
      <w:r>
        <w:rPr>
          <w:rFonts w:ascii="Times New Roman" w:hAnsi="Times New Roman" w:cs="Times New Roman"/>
          <w:lang w:val="en-US"/>
        </w:rPr>
        <w:t>da pasien</w:t>
      </w:r>
      <w:r w:rsidR="00551238">
        <w:rPr>
          <w:rFonts w:ascii="Times New Roman" w:hAnsi="Times New Roman" w:cs="Times New Roman"/>
          <w:lang w:val="en-US"/>
        </w:rPr>
        <w:fldChar w:fldCharType="begin" w:fldLock="1"/>
      </w:r>
      <w:r w:rsidR="00551238">
        <w:rPr>
          <w:rFonts w:ascii="Times New Roman" w:hAnsi="Times New Roman" w:cs="Times New Roman"/>
          <w:lang w:val="en-US"/>
        </w:rPr>
        <w:instrText>ADDIN CSL_CITATION {"citationItems":[{"id":"ITEM-1","itemData":{"author":[{"dropping-particle":"","family":"Paul","given":"Morrison","non-dropping-particle":"","parse-names":false,"suffix":""},{"dropping-particle":"","family":"Philip","given":"Burnard","non-dropping-particle":"","parse-names":false,"suffix":""}],"edition":"2","editor":[{"dropping-particle":"","family":"Devi","given":"Yulianti","non-dropping-particle":"","parse-names":false,"suffix":""}],"id":"ITEM-1","issued":{"date-parts":[["2008"]]},"publisher":"EGC","publisher-place":"Jakarta","title":"Caring &amp; Comunicating Hubungan Interpersonal dalam Keperawatan","type":"book"},"uris":["http://www.mendeley.com/documents/?uuid=cbd14d0a-4986-4ff2-a25d-a2b1d524f038"]}],"mendeley":{"formattedCitation":"(Paul &amp; Philip, 2008)","plainTextFormattedCitation":"(Paul &amp; Philip, 2008)","previouslyFormattedCitation":"(Paul &amp; Philip, 2008)"},"properties":{"noteIndex":0},"schema":"https://github.com/citation-style-language/schema/raw/master/csl-citation.json"}</w:instrText>
      </w:r>
      <w:r w:rsidR="00551238">
        <w:rPr>
          <w:rFonts w:ascii="Times New Roman" w:hAnsi="Times New Roman" w:cs="Times New Roman"/>
          <w:lang w:val="en-US"/>
        </w:rPr>
        <w:fldChar w:fldCharType="separate"/>
      </w:r>
      <w:r w:rsidR="00551238" w:rsidRPr="00551238">
        <w:rPr>
          <w:rFonts w:ascii="Times New Roman" w:hAnsi="Times New Roman" w:cs="Times New Roman"/>
          <w:noProof/>
          <w:lang w:val="en-US"/>
        </w:rPr>
        <w:t>(Paul &amp; Philip, 2008)</w:t>
      </w:r>
      <w:r w:rsidR="00551238">
        <w:rPr>
          <w:rFonts w:ascii="Times New Roman" w:hAnsi="Times New Roman" w:cs="Times New Roman"/>
          <w:lang w:val="en-US"/>
        </w:rPr>
        <w:fldChar w:fldCharType="end"/>
      </w:r>
      <w:r>
        <w:rPr>
          <w:rFonts w:ascii="Arial" w:hAnsi="Arial" w:cs="Arial"/>
          <w:sz w:val="25"/>
          <w:szCs w:val="25"/>
          <w:lang w:val="en-US"/>
        </w:rPr>
        <w:t xml:space="preserve">. </w:t>
      </w:r>
      <w:r w:rsidRPr="00551238">
        <w:rPr>
          <w:rFonts w:ascii="Times New Roman" w:hAnsi="Times New Roman" w:cs="Times New Roman"/>
          <w:lang w:val="en-US"/>
        </w:rPr>
        <w:t>Aktifitas tersebut meliputi membantu, menolong, melayani oran</w:t>
      </w:r>
      <w:r w:rsidR="00C25E7D" w:rsidRPr="00551238">
        <w:rPr>
          <w:rFonts w:ascii="Times New Roman" w:hAnsi="Times New Roman" w:cs="Times New Roman"/>
          <w:lang w:val="en-US"/>
        </w:rPr>
        <w:t>g</w:t>
      </w:r>
      <w:r w:rsidRPr="00551238">
        <w:rPr>
          <w:rFonts w:ascii="Times New Roman" w:hAnsi="Times New Roman" w:cs="Times New Roman"/>
          <w:lang w:val="en-US"/>
        </w:rPr>
        <w:t xml:space="preserve"> yang mempunyai kebutuhan khusus dimana dalam pelaksanaannya proses tersebut dipengaruhi oleh hubungan antara pe</w:t>
      </w:r>
      <w:r w:rsidR="00C25E7D" w:rsidRPr="00551238">
        <w:rPr>
          <w:rFonts w:ascii="Times New Roman" w:hAnsi="Times New Roman" w:cs="Times New Roman"/>
          <w:lang w:val="en-US"/>
        </w:rPr>
        <w:t>r</w:t>
      </w:r>
      <w:r w:rsidRPr="00551238">
        <w:rPr>
          <w:rFonts w:ascii="Times New Roman" w:hAnsi="Times New Roman" w:cs="Times New Roman"/>
          <w:lang w:val="en-US"/>
        </w:rPr>
        <w:t xml:space="preserve">awat dengan pasien. Tingkat </w:t>
      </w:r>
      <w:r w:rsidRPr="00551238">
        <w:rPr>
          <w:rFonts w:ascii="Times New Roman" w:hAnsi="Times New Roman" w:cs="Times New Roman"/>
          <w:i/>
          <w:iCs/>
          <w:lang w:val="en-US"/>
        </w:rPr>
        <w:t>caring</w:t>
      </w:r>
      <w:r w:rsidRPr="00551238">
        <w:rPr>
          <w:rFonts w:ascii="Times New Roman" w:hAnsi="Times New Roman" w:cs="Times New Roman"/>
          <w:lang w:val="en-US"/>
        </w:rPr>
        <w:t xml:space="preserve"> yang dimiliki oleh seorang perawat akan mempengaruhinya dalam memberikan asuhan keperawatan. Caper (1979) dalam</w:t>
      </w:r>
      <w:r w:rsidR="00551238" w:rsidRPr="00551238">
        <w:rPr>
          <w:rFonts w:ascii="Times New Roman" w:hAnsi="Times New Roman" w:cs="Times New Roman"/>
          <w:lang w:val="en-US"/>
        </w:rPr>
        <w:fldChar w:fldCharType="begin" w:fldLock="1"/>
      </w:r>
      <w:r w:rsidR="00551238">
        <w:rPr>
          <w:rFonts w:ascii="Times New Roman" w:hAnsi="Times New Roman" w:cs="Times New Roman"/>
          <w:lang w:val="en-US"/>
        </w:rPr>
        <w:instrText>ADDIN CSL_CITATION {"citationItems":[{"id":"ITEM-1","itemData":{"author":[{"dropping-particle":"","family":"Paul","given":"Morrison","non-dropping-particle":"","parse-names":false,"suffix":""},{"dropping-particle":"","family":"Philip","given":"Burnard","non-dropping-particle":"","parse-names":false,"suffix":""}],"edition":"2","editor":[{"dropping-particle":"","family":"Devi","given":"Yulianti","non-dropping-particle":"","parse-names":false,"suffix":""}],"id":"ITEM-1","issued":{"date-parts":[["2008"]]},"publisher":"EGC","publisher-place":"Jakarta","title":"Caring &amp; Comunicating Hubungan Interpersonal dalam Keperawatan","type":"book"},"uris":["http://www.mendeley.com/documents/?uuid=cbd14d0a-4986-4ff2-a25d-a2b1d524f038"]}],"mendeley":{"formattedCitation":"(Paul &amp; Philip, 2008)","plainTextFormattedCitation":"(Paul &amp; Philip, 2008)","previouslyFormattedCitation":"(Paul &amp; Philip, 2008)"},"properties":{"noteIndex":0},"schema":"https://github.com/citation-style-language/schema/raw/master/csl-citation.json"}</w:instrText>
      </w:r>
      <w:r w:rsidR="00551238" w:rsidRPr="00551238">
        <w:rPr>
          <w:rFonts w:ascii="Times New Roman" w:hAnsi="Times New Roman" w:cs="Times New Roman"/>
          <w:lang w:val="en-US"/>
        </w:rPr>
        <w:fldChar w:fldCharType="separate"/>
      </w:r>
      <w:r w:rsidR="00551238" w:rsidRPr="00551238">
        <w:rPr>
          <w:rFonts w:ascii="Times New Roman" w:hAnsi="Times New Roman" w:cs="Times New Roman"/>
          <w:noProof/>
          <w:lang w:val="en-US"/>
        </w:rPr>
        <w:t>(Paul &amp; Philip, 2008)</w:t>
      </w:r>
      <w:r w:rsidR="00551238" w:rsidRPr="00551238">
        <w:rPr>
          <w:rFonts w:ascii="Times New Roman" w:hAnsi="Times New Roman" w:cs="Times New Roman"/>
          <w:lang w:val="en-US"/>
        </w:rPr>
        <w:fldChar w:fldCharType="end"/>
      </w:r>
      <w:r w:rsidRPr="00551238">
        <w:rPr>
          <w:rFonts w:ascii="Times New Roman" w:hAnsi="Times New Roman" w:cs="Times New Roman"/>
          <w:lang w:val="en-US"/>
        </w:rPr>
        <w:t>. Mengatakan bahwa caring sebagai sebuah ni</w:t>
      </w:r>
      <w:r w:rsidR="00C25E7D" w:rsidRPr="00551238">
        <w:rPr>
          <w:rFonts w:ascii="Times New Roman" w:hAnsi="Times New Roman" w:cs="Times New Roman"/>
          <w:lang w:val="en-US"/>
        </w:rPr>
        <w:t>l</w:t>
      </w:r>
      <w:r w:rsidRPr="00551238">
        <w:rPr>
          <w:rFonts w:ascii="Times New Roman" w:hAnsi="Times New Roman" w:cs="Times New Roman"/>
          <w:lang w:val="en-US"/>
        </w:rPr>
        <w:t>ai professional dan personal yang merupakan int</w:t>
      </w:r>
      <w:r w:rsidR="00C25E7D" w:rsidRPr="00551238">
        <w:rPr>
          <w:rFonts w:ascii="Times New Roman" w:hAnsi="Times New Roman" w:cs="Times New Roman"/>
          <w:lang w:val="en-US"/>
        </w:rPr>
        <w:t>i</w:t>
      </w:r>
      <w:r w:rsidRPr="00551238">
        <w:rPr>
          <w:rFonts w:ascii="Times New Roman" w:hAnsi="Times New Roman" w:cs="Times New Roman"/>
          <w:lang w:val="en-US"/>
        </w:rPr>
        <w:t xml:space="preserve"> penting dalam menyediakan standar normatif yang pada dasarnya akan mengarahkan Tindakan seseorang serta sikap terhadap orang yang di asuh.</w:t>
      </w:r>
      <w:r>
        <w:rPr>
          <w:rFonts w:ascii="Arial" w:hAnsi="Arial" w:cs="Arial"/>
          <w:sz w:val="25"/>
          <w:szCs w:val="25"/>
          <w:lang w:val="en-US"/>
        </w:rPr>
        <w:t xml:space="preserve"> </w:t>
      </w:r>
    </w:p>
    <w:p w14:paraId="3964BA1D" w14:textId="77777777" w:rsidR="00AD7192" w:rsidRPr="00A60493" w:rsidRDefault="00AD7192" w:rsidP="00AD7192">
      <w:pPr>
        <w:spacing w:after="0"/>
        <w:jc w:val="center"/>
      </w:pPr>
    </w:p>
    <w:p w14:paraId="6844C3EC" w14:textId="2C6E7F80" w:rsidR="00AD7192" w:rsidRPr="00551238" w:rsidRDefault="00A60493" w:rsidP="00551238">
      <w:pPr>
        <w:pStyle w:val="ListParagraph"/>
        <w:numPr>
          <w:ilvl w:val="0"/>
          <w:numId w:val="10"/>
        </w:numPr>
        <w:ind w:left="360"/>
        <w:rPr>
          <w:rFonts w:ascii="Times New Roman" w:hAnsi="Times New Roman" w:cs="Times New Roman"/>
          <w:lang w:eastAsia="id-ID"/>
        </w:rPr>
      </w:pPr>
      <w:r w:rsidRPr="00551238">
        <w:rPr>
          <w:rFonts w:ascii="Times New Roman" w:hAnsi="Times New Roman" w:cs="Times New Roman"/>
          <w:lang w:eastAsia="id-ID"/>
        </w:rPr>
        <w:t>Kepuasan Pasien</w:t>
      </w:r>
    </w:p>
    <w:p w14:paraId="2DAF3F82" w14:textId="77777777" w:rsidR="00551238" w:rsidRDefault="00AD7192" w:rsidP="00551238">
      <w:pPr>
        <w:spacing w:after="0" w:line="240" w:lineRule="auto"/>
        <w:ind w:firstLine="540"/>
        <w:jc w:val="both"/>
        <w:rPr>
          <w:rFonts w:ascii="Times New Roman" w:hAnsi="Times New Roman" w:cs="Times New Roman"/>
        </w:rPr>
      </w:pPr>
      <w:r w:rsidRPr="00551238">
        <w:rPr>
          <w:rFonts w:ascii="Times New Roman" w:hAnsi="Times New Roman" w:cs="Times New Roman"/>
        </w:rPr>
        <w:t>Berdasarkan hasil penenilitain yang telah dilakukan maka di peroleh hasil bahw</w:t>
      </w:r>
      <w:r w:rsidR="00A60493" w:rsidRPr="00551238">
        <w:rPr>
          <w:rFonts w:ascii="Times New Roman" w:hAnsi="Times New Roman" w:cs="Times New Roman"/>
          <w:lang w:val="en-US"/>
        </w:rPr>
        <w:t>a</w:t>
      </w:r>
      <w:r w:rsidRPr="00551238">
        <w:rPr>
          <w:rFonts w:ascii="Times New Roman" w:hAnsi="Times New Roman" w:cs="Times New Roman"/>
        </w:rPr>
        <w:t xml:space="preserve"> tingkat kepuasan pasien di ruang rawat kelas 3 RSUD Arifi</w:t>
      </w:r>
      <w:r w:rsidR="0076618E" w:rsidRPr="00551238">
        <w:rPr>
          <w:rFonts w:ascii="Times New Roman" w:hAnsi="Times New Roman" w:cs="Times New Roman"/>
          <w:lang w:val="en-US"/>
        </w:rPr>
        <w:t>,</w:t>
      </w:r>
      <w:r w:rsidR="009436E2" w:rsidRPr="00551238">
        <w:rPr>
          <w:rFonts w:ascii="Times New Roman" w:hAnsi="Times New Roman" w:cs="Times New Roman"/>
          <w:lang w:val="en-US"/>
        </w:rPr>
        <w:t>n</w:t>
      </w:r>
      <w:r w:rsidRPr="00551238">
        <w:rPr>
          <w:rFonts w:ascii="Times New Roman" w:hAnsi="Times New Roman" w:cs="Times New Roman"/>
        </w:rPr>
        <w:t xml:space="preserve">n Achad Provinsi Riau sebesar 72.1 % (49 responden ) puas akan pelayanan keperawatan yang diberikan oleh perawat di ruang rawat inap RSUD Arifin Achmad Provinsi Riau. Hasil penelitian ini sejalan dengan hasil penelitian </w:t>
      </w:r>
      <w:r w:rsidR="001C3F40" w:rsidRPr="00551238">
        <w:rPr>
          <w:rFonts w:ascii="Times New Roman" w:hAnsi="Times New Roman" w:cs="Times New Roman"/>
        </w:rPr>
        <w:fldChar w:fldCharType="begin" w:fldLock="1"/>
      </w:r>
      <w:r w:rsidR="00843A71" w:rsidRPr="00551238">
        <w:rPr>
          <w:rFonts w:ascii="Times New Roman" w:hAnsi="Times New Roman" w:cs="Times New Roman"/>
        </w:rPr>
        <w:instrText>ADDIN CSL_CITATION {"citationItems":[{"id":"ITEM-1","itemData":{"abstract":"Introduction: Patient satisfaction is a feeling of satisfaction for services that have been re- ceived by patients in accordance with expectations. The most service that patients get is nurse service. Patient satisfaction is important in reviewing the quality of hospital services. RSUD Sanjiwani Gianyar is a type B hospital that accommodates referral services from hospitals in East Bali. Recapitulation of admission of admission to RSUD Sanjiwani in 2012 was 14,126 patients, but in 2013 decreased by 2624 patients to 11,502 patients. Objective. Knowing the level of satisfaction of class II inpatient patient to nursing service in RSUD Sanjiwani Gianyar. Methods. The type of this research is descriptive survey with cross sectional approach. Re- search sample counted 86 people in Nakula Room and Sahadewa class II. Data collection was conducted from March 11 to April 30, 2015 and was taken using consecutive sampling tech- nique. Data were collected using questionnaire and processed in descriptive. Results. The results of this study showed that 55 respondents (64%) patients have very satis- fied satisfaction and 31 respondents (36%) patients have satisfied satisfaction. Conclusion. In general, the level of satisfaction of inpatient class II patients on nursing ser- vice in the category is very satisfied.","author":[{"dropping-particle":"","family":"Valentina","given":"Wulan Sari","non-dropping-particle":"","parse-names":false,"suffix":""},{"dropping-particle":"","family":"NLP","given":"Dina Susanti","non-dropping-particle":"","parse-names":false,"suffix":""},{"dropping-particle":"","family":"Idah","given":"Ayu Wulandari","non-dropping-particle":"","parse-names":false,"suffix":""}],"container-title":"Sekolah Tinggi Ilmu Kesehatan Bali","id":"ITEM-1","issue":"1","issued":{"date-parts":[["2017"]]},"page":"37-44","title":"Gambaran Tingkat Kepuasan Pasien Rawat Inap Kelas II Terhadap Pelayanan Keperawatan","type":"article-journal","volume":"1"},"uris":["http://www.mendeley.com/documents/?uuid=58ae4780-3684-4794-9229-458e4df31ec7"]}],"mendeley":{"formattedCitation":"(Valentina et al., 2017)","plainTextFormattedCitation":"(Valentina et al., 2017)","previouslyFormattedCitation":"(Valentina et al., 2017)"},"properties":{"noteIndex":0},"schema":"https://github.com/citation-style-language/schema/raw/master/csl-citation.json"}</w:instrText>
      </w:r>
      <w:r w:rsidR="001C3F40" w:rsidRPr="00551238">
        <w:rPr>
          <w:rFonts w:ascii="Times New Roman" w:hAnsi="Times New Roman" w:cs="Times New Roman"/>
        </w:rPr>
        <w:fldChar w:fldCharType="separate"/>
      </w:r>
      <w:r w:rsidR="001C3F40" w:rsidRPr="00551238">
        <w:rPr>
          <w:rFonts w:ascii="Times New Roman" w:hAnsi="Times New Roman" w:cs="Times New Roman"/>
          <w:noProof/>
        </w:rPr>
        <w:t>(Valentina et al., 2017)</w:t>
      </w:r>
      <w:r w:rsidR="001C3F40" w:rsidRPr="00551238">
        <w:rPr>
          <w:rFonts w:ascii="Times New Roman" w:hAnsi="Times New Roman" w:cs="Times New Roman"/>
        </w:rPr>
        <w:fldChar w:fldCharType="end"/>
      </w:r>
      <w:r w:rsidRPr="00551238">
        <w:rPr>
          <w:rFonts w:ascii="Times New Roman" w:hAnsi="Times New Roman" w:cs="Times New Roman"/>
        </w:rPr>
        <w:t xml:space="preserve"> dengan judul gambaran tingkat kepuasan pasien rawat inap kelas I</w:t>
      </w:r>
      <w:r w:rsidR="00AA1425" w:rsidRPr="00551238">
        <w:rPr>
          <w:rFonts w:ascii="Times New Roman" w:hAnsi="Times New Roman" w:cs="Times New Roman"/>
          <w:lang w:val="en-US"/>
        </w:rPr>
        <w:t>I</w:t>
      </w:r>
      <w:r w:rsidRPr="00551238">
        <w:rPr>
          <w:rFonts w:ascii="Times New Roman" w:hAnsi="Times New Roman" w:cs="Times New Roman"/>
        </w:rPr>
        <w:t>I terhadap pelayanan keperawatan di mana hasil penelitian tersebut menunjuukan bahwa pasien yang sangat puas dengan pelayanan keperawatan berjumlah 64% (55 responden).</w:t>
      </w:r>
    </w:p>
    <w:p w14:paraId="5C9E8C31" w14:textId="1E287989" w:rsidR="00AD7192" w:rsidRDefault="00843A71" w:rsidP="00551238">
      <w:pPr>
        <w:spacing w:after="0" w:line="240" w:lineRule="auto"/>
        <w:ind w:firstLine="540"/>
        <w:jc w:val="both"/>
        <w:rPr>
          <w:rFonts w:ascii="Arial" w:hAnsi="Arial" w:cs="Arial"/>
          <w:sz w:val="25"/>
          <w:szCs w:val="25"/>
          <w:lang w:val="en-US"/>
        </w:rPr>
      </w:pPr>
      <w:r w:rsidRPr="00551238">
        <w:rPr>
          <w:rFonts w:ascii="Times New Roman" w:hAnsi="Times New Roman" w:cs="Times New Roman"/>
        </w:rPr>
        <w:t>Kepuasan pasien</w:t>
      </w:r>
      <w:r w:rsidRPr="00551238">
        <w:rPr>
          <w:rFonts w:ascii="Times New Roman" w:hAnsi="Times New Roman" w:cs="Times New Roman"/>
          <w:lang w:val="en-US"/>
        </w:rPr>
        <w:t xml:space="preserve"> </w:t>
      </w:r>
      <w:r w:rsidRPr="00551238">
        <w:rPr>
          <w:rFonts w:ascii="Times New Roman" w:hAnsi="Times New Roman" w:cs="Times New Roman"/>
        </w:rPr>
        <w:t>adalah respon</w:t>
      </w:r>
      <w:r w:rsidRPr="00551238">
        <w:rPr>
          <w:rFonts w:ascii="Times New Roman" w:hAnsi="Times New Roman" w:cs="Times New Roman"/>
          <w:lang w:val="en-US"/>
        </w:rPr>
        <w:t xml:space="preserve"> </w:t>
      </w:r>
      <w:r w:rsidRPr="00551238">
        <w:rPr>
          <w:rFonts w:ascii="Times New Roman" w:hAnsi="Times New Roman" w:cs="Times New Roman"/>
        </w:rPr>
        <w:t>sevaluatif, afektif atau emosional yang terkait dengan mutu pelayanan yang diberikan rumah sakit serta harapan pasien terhadap pelayanan</w:t>
      </w:r>
      <w:r w:rsidRPr="00551238">
        <w:rPr>
          <w:rFonts w:ascii="Times New Roman" w:hAnsi="Times New Roman" w:cs="Times New Roman"/>
          <w:lang w:val="en-US"/>
        </w:rPr>
        <w:t xml:space="preserve"> yang di terima </w:t>
      </w:r>
      <w:r w:rsidRPr="00551238">
        <w:rPr>
          <w:rFonts w:ascii="Times New Roman" w:hAnsi="Times New Roman" w:cs="Times New Roman"/>
          <w:lang w:val="en-US"/>
        </w:rPr>
        <w:fldChar w:fldCharType="begin" w:fldLock="1"/>
      </w:r>
      <w:r w:rsidRPr="00551238">
        <w:rPr>
          <w:rFonts w:ascii="Times New Roman" w:hAnsi="Times New Roman" w:cs="Times New Roman"/>
          <w:lang w:val="en-US"/>
        </w:rPr>
        <w:instrText>ADDIN CSL_CITATION {"citationItems":[{"id":"ITEM-1","itemData":{"abstract":"Kepuasan pasien adalah respons evaluatif, afektif atau emosional yang terkait dengan mutu pelayanan yang diberikan rumah sakit serta harapan pasien terhadap pelayanan tersebut. Metode yang terpopuler untuk menilai mutu pelayanan adalah metode SERVQUAL yang melihat mutu pelayanan dari 5 dimensi yaitu Bukti Fisik, Kehandalan, Daya Tanggap, Jaminan, dan Empati. Tujuan penelitian ini adalah untuk menganalisis faktor-faktor yang berhubungan dengan Kepuasan Pasien di Poliklinik Penyakit Dalam RSUP Prof. Dr. R.D. Kandou Manado. Ini adalah penelitian kuantitatif dengan pendekatan cross-sectional, dengan jumlah sampel 96 responden yang merupakan pasien rawat jalan di Poliklinik Penyakit Dalam RSUP Prof. Dr. R.D. Kandou Manado. Analisis data menggunakan uji chi-square dan uji regresi Analisis univariat menunjukkan pada dimensi Bukti Fisik, Kehandalan, Daya Tanggap, dan Jaminan lebih banyak responden yang memberi penilaian Baik, sedangkan pada dimensi Empati lebih banyak yang memberi penilaian Tidak Baik. Uji bivariat menunjukkan terdapat hubungan signifikan dari dimensi Bukti Fisik, Kehandalan, Daya Tanggap, Jaminan, dan Empati dengan Kepuasan Pasien (p&lt;0.05). Pada analisis multivariat ditemukan bahwa Daya Tanggap merupakan dimensi mutu yang paling dominan dalam hubungan dengan Kepuasan Pasien (OR 8.658).Disimpulkan bahwa terdapat hubungan antara dimensi Bukti Fisik, Kehandalan, Daya Tanggap, Jaminan, dan Empati dengan Kepuasan Pasien. Daya Tanggap merupakan dimensi yang paling dominan pengaruhnya terhadap Kepuasan Pasien di Poliklinik Penyakit Dalam RSUP Prof. Dr. R.D. Kandou Manado. Kata","author":[{"dropping-particle":"","family":"Like","given":"J Mumu","non-dropping-particle":"","parse-names":false,"suffix":""},{"dropping-particle":"","family":"Grace D","given":"Kondou","non-dropping-particle":"","parse-names":false,"suffix":""},{"dropping-particle":"","family":"Diana V","given":"Doda","non-dropping-particle":"","parse-names":false,"suffix":""}],"container-title":"Jurnal Unsrat","id":"ITEM-1","issued":{"date-parts":[["2015"]]},"page":"1","title":"Analisis Faktor-Faktor Yang Berhubungan Dengan Kepuasan Pasien di Poliklinik Penyakit Dalam RSUP Prof . Dr . R . D . Kandou Manado Clinic of Internal Medicine Department of RSUP Prof . Dr . R . D . Kandou","type":"article-journal"},"uris":["http://www.mendeley.com/documents/?uuid=010a3c0d-cfc3-4975-9cb0-f7951307fb2a"]}],"mendeley":{"formattedCitation":"(Like et al., 2015)","plainTextFormattedCitation":"(Like et al., 2015)","previouslyFormattedCitation":"(Like et al., 2015)"},"properties":{"noteIndex":0},"schema":"https://github.com/citation-style-language/schema/raw/master/csl-citation.json"}</w:instrText>
      </w:r>
      <w:r w:rsidRPr="00551238">
        <w:rPr>
          <w:rFonts w:ascii="Times New Roman" w:hAnsi="Times New Roman" w:cs="Times New Roman"/>
          <w:lang w:val="en-US"/>
        </w:rPr>
        <w:fldChar w:fldCharType="separate"/>
      </w:r>
      <w:r w:rsidRPr="00551238">
        <w:rPr>
          <w:rFonts w:ascii="Times New Roman" w:hAnsi="Times New Roman" w:cs="Times New Roman"/>
          <w:noProof/>
          <w:lang w:val="en-US"/>
        </w:rPr>
        <w:t>(Like et al., 2015)</w:t>
      </w:r>
      <w:r w:rsidRPr="00551238">
        <w:rPr>
          <w:rFonts w:ascii="Times New Roman" w:hAnsi="Times New Roman" w:cs="Times New Roman"/>
          <w:lang w:val="en-US"/>
        </w:rPr>
        <w:fldChar w:fldCharType="end"/>
      </w:r>
      <w:r w:rsidRPr="00551238">
        <w:rPr>
          <w:rFonts w:ascii="Times New Roman" w:hAnsi="Times New Roman" w:cs="Times New Roman"/>
          <w:lang w:val="en-US"/>
        </w:rPr>
        <w:t xml:space="preserve">. </w:t>
      </w:r>
      <w:r w:rsidR="00DF275B" w:rsidRPr="00551238">
        <w:rPr>
          <w:rFonts w:ascii="Times New Roman" w:hAnsi="Times New Roman" w:cs="Times New Roman"/>
          <w:lang w:val="en-US"/>
        </w:rPr>
        <w:t xml:space="preserve">Secara Kepuasan pasien memiliki peranan penting dalam meningkatkan popularitas rumah sakit. Hal ini sesuai dengan teori bahwa </w:t>
      </w:r>
      <w:r w:rsidR="00B51E37" w:rsidRPr="00551238">
        <w:rPr>
          <w:rFonts w:ascii="Times New Roman" w:hAnsi="Times New Roman" w:cs="Times New Roman"/>
          <w:lang w:val="en-US"/>
        </w:rPr>
        <w:t xml:space="preserve">Pasien yang merasa puas akan pelayanan keperawatan yang professional akan lebih cendrung menggunakan pelayanan keperawatan pada satu rumah sakit </w:t>
      </w:r>
      <w:r w:rsidR="00DF275B" w:rsidRPr="00551238">
        <w:rPr>
          <w:rFonts w:ascii="Times New Roman" w:hAnsi="Times New Roman" w:cs="Times New Roman"/>
          <w:lang w:val="en-US"/>
        </w:rPr>
        <w:t>tersebut di masa akan datang</w:t>
      </w:r>
      <w:r w:rsidR="00B51E37" w:rsidRPr="00551238">
        <w:rPr>
          <w:rFonts w:ascii="Times New Roman" w:hAnsi="Times New Roman" w:cs="Times New Roman"/>
          <w:lang w:val="en-US"/>
        </w:rPr>
        <w:t xml:space="preserve"> </w:t>
      </w:r>
      <w:r w:rsidR="00551238" w:rsidRPr="00551238">
        <w:rPr>
          <w:rFonts w:ascii="Times New Roman" w:hAnsi="Times New Roman" w:cs="Times New Roman"/>
          <w:lang w:val="en-US"/>
        </w:rPr>
        <w:fldChar w:fldCharType="begin" w:fldLock="1"/>
      </w:r>
      <w:r w:rsidR="00551238" w:rsidRPr="00551238">
        <w:rPr>
          <w:rFonts w:ascii="Times New Roman" w:hAnsi="Times New Roman" w:cs="Times New Roman"/>
          <w:lang w:val="en-US"/>
        </w:rPr>
        <w:instrText>ADDIN CSL_CITATION {"citationItems":[{"id":"ITEM-1","itemData":{"author":[{"dropping-particle":"","family":"Paul","given":"Morrison","non-dropping-particle":"","parse-names":false,"suffix":""},{"dropping-particle":"","family":"Philip","given":"Burnard","non-dropping-particle":"","parse-names":false,"suffix":""}],"edition":"2","editor":[{"dropping-particle":"","family":"Devi","given":"Yulianti","non-dropping-particle":"","parse-names":false,"suffix":""}],"id":"ITEM-1","issued":{"date-parts":[["2008"]]},"publisher":"EGC","publisher-place":"Jakarta","title":"Caring &amp; Comunicating Hubungan Interpersonal dalam Keperawatan","type":"book"},"uris":["http://www.mendeley.com/documents/?uuid=cbd14d0a-4986-4ff2-a25d-a2b1d524f038"]}],"mendeley":{"formattedCitation":"(Paul &amp; Philip, 2008)","plainTextFormattedCitation":"(Paul &amp; Philip, 2008)","previouslyFormattedCitation":"(Paul &amp; Philip, 2008)"},"properties":{"noteIndex":0},"schema":"https://github.com/citation-style-language/schema/raw/master/csl-citation.json"}</w:instrText>
      </w:r>
      <w:r w:rsidR="00551238" w:rsidRPr="00551238">
        <w:rPr>
          <w:rFonts w:ascii="Times New Roman" w:hAnsi="Times New Roman" w:cs="Times New Roman"/>
          <w:lang w:val="en-US"/>
        </w:rPr>
        <w:fldChar w:fldCharType="separate"/>
      </w:r>
      <w:r w:rsidR="00551238" w:rsidRPr="00551238">
        <w:rPr>
          <w:rFonts w:ascii="Times New Roman" w:hAnsi="Times New Roman" w:cs="Times New Roman"/>
          <w:noProof/>
          <w:lang w:val="en-US"/>
        </w:rPr>
        <w:t>(Paul &amp; Philip, 2008)</w:t>
      </w:r>
      <w:r w:rsidR="00551238" w:rsidRPr="00551238">
        <w:rPr>
          <w:rFonts w:ascii="Times New Roman" w:hAnsi="Times New Roman" w:cs="Times New Roman"/>
          <w:lang w:val="en-US"/>
        </w:rPr>
        <w:fldChar w:fldCharType="end"/>
      </w:r>
      <w:r w:rsidR="00551238" w:rsidRPr="00551238">
        <w:rPr>
          <w:rFonts w:ascii="Times New Roman" w:hAnsi="Times New Roman" w:cs="Times New Roman"/>
          <w:lang w:val="en-US"/>
        </w:rPr>
        <w:t>.</w:t>
      </w:r>
      <w:r w:rsidR="00DF275B" w:rsidRPr="00551238">
        <w:rPr>
          <w:rFonts w:ascii="Times New Roman" w:hAnsi="Times New Roman" w:cs="Times New Roman"/>
          <w:lang w:val="en-US"/>
        </w:rPr>
        <w:t xml:space="preserve"> Di samping menguntungkan rumah sakit tingkat kepuasan pasien akan pelayanan keperawatan juga memberikan efek positif bagi pasian. Hal ini terlihat pada kenyataan yang ada di lapangan bahwa pasien dengan ingkat kepuasan yang tingggi terhadap pelayanan keperawatan akan lebih cendrung mengikuti anjuran perawat dan serta berperan aktif dalam menerima pelayanan keperawatan sehingga dapat mempercepat proses penyembuhan terhadap masalah Kesehatan yang di hadapi </w:t>
      </w:r>
      <w:r w:rsidR="00551238" w:rsidRPr="00551238">
        <w:rPr>
          <w:rFonts w:ascii="Times New Roman" w:hAnsi="Times New Roman" w:cs="Times New Roman"/>
          <w:lang w:val="en-US"/>
        </w:rPr>
        <w:fldChar w:fldCharType="begin" w:fldLock="1"/>
      </w:r>
      <w:r w:rsidR="00551238" w:rsidRPr="00551238">
        <w:rPr>
          <w:rFonts w:ascii="Times New Roman" w:hAnsi="Times New Roman" w:cs="Times New Roman"/>
          <w:lang w:val="en-US"/>
        </w:rPr>
        <w:instrText>ADDIN CSL_CITATION {"citationItems":[{"id":"ITEM-1","itemData":{"author":[{"dropping-particle":"","family":"Paul","given":"Morrison","non-dropping-particle":"","parse-names":false,"suffix":""},{"dropping-particle":"","family":"Philip","given":"Burnard","non-dropping-particle":"","parse-names":false,"suffix":""}],"edition":"2","editor":[{"dropping-particle":"","family":"Devi","given":"Yulianti","non-dropping-particle":"","parse-names":false,"suffix":""}],"id":"ITEM-1","issued":{"date-parts":[["2008"]]},"publisher":"EGC","publisher-place":"Jakarta","title":"Caring &amp; Comunicating Hubungan Interpersonal dalam Keperawatan","type":"book"},"uris":["http://www.mendeley.com/documents/?uuid=cbd14d0a-4986-4ff2-a25d-a2b1d524f038"]}],"mendeley":{"formattedCitation":"(Paul &amp; Philip, 2008)","plainTextFormattedCitation":"(Paul &amp; Philip, 2008)","previouslyFormattedCitation":"(Paul &amp; Philip, 2008)"},"properties":{"noteIndex":0},"schema":"https://github.com/citation-style-language/schema/raw/master/csl-citation.json"}</w:instrText>
      </w:r>
      <w:r w:rsidR="00551238" w:rsidRPr="00551238">
        <w:rPr>
          <w:rFonts w:ascii="Times New Roman" w:hAnsi="Times New Roman" w:cs="Times New Roman"/>
          <w:lang w:val="en-US"/>
        </w:rPr>
        <w:fldChar w:fldCharType="separate"/>
      </w:r>
      <w:r w:rsidR="00551238" w:rsidRPr="00551238">
        <w:rPr>
          <w:rFonts w:ascii="Times New Roman" w:hAnsi="Times New Roman" w:cs="Times New Roman"/>
          <w:noProof/>
          <w:lang w:val="en-US"/>
        </w:rPr>
        <w:t>(Paul &amp; Philip, 2008)</w:t>
      </w:r>
      <w:r w:rsidR="00551238" w:rsidRPr="00551238">
        <w:rPr>
          <w:rFonts w:ascii="Times New Roman" w:hAnsi="Times New Roman" w:cs="Times New Roman"/>
          <w:lang w:val="en-US"/>
        </w:rPr>
        <w:fldChar w:fldCharType="end"/>
      </w:r>
      <w:r w:rsidR="00551238">
        <w:rPr>
          <w:rFonts w:ascii="Arial" w:hAnsi="Arial" w:cs="Arial"/>
          <w:sz w:val="25"/>
          <w:szCs w:val="25"/>
          <w:lang w:val="en-US"/>
        </w:rPr>
        <w:t>.</w:t>
      </w:r>
    </w:p>
    <w:p w14:paraId="11CB4CDF" w14:textId="3F50CCA8" w:rsidR="00B8014D" w:rsidRDefault="00B8014D" w:rsidP="00551238">
      <w:pPr>
        <w:spacing w:after="0" w:line="240" w:lineRule="auto"/>
        <w:ind w:firstLine="540"/>
        <w:jc w:val="both"/>
        <w:rPr>
          <w:rFonts w:ascii="Arial" w:hAnsi="Arial" w:cs="Arial"/>
          <w:sz w:val="25"/>
          <w:szCs w:val="25"/>
          <w:lang w:val="en-US"/>
        </w:rPr>
      </w:pPr>
    </w:p>
    <w:p w14:paraId="19C82FB9" w14:textId="2FDB908B" w:rsidR="00B8014D" w:rsidRDefault="00B8014D" w:rsidP="00551238">
      <w:pPr>
        <w:spacing w:after="0" w:line="240" w:lineRule="auto"/>
        <w:ind w:firstLine="540"/>
        <w:jc w:val="both"/>
        <w:rPr>
          <w:rFonts w:ascii="Arial" w:hAnsi="Arial" w:cs="Arial"/>
          <w:sz w:val="25"/>
          <w:szCs w:val="25"/>
          <w:lang w:val="en-US"/>
        </w:rPr>
      </w:pPr>
    </w:p>
    <w:p w14:paraId="1544F127" w14:textId="77777777" w:rsidR="00B8014D" w:rsidRPr="00551238" w:rsidRDefault="00B8014D" w:rsidP="00551238">
      <w:pPr>
        <w:spacing w:after="0" w:line="240" w:lineRule="auto"/>
        <w:ind w:firstLine="540"/>
        <w:jc w:val="both"/>
        <w:rPr>
          <w:rFonts w:ascii="Times New Roman" w:hAnsi="Times New Roman" w:cs="Times New Roman"/>
        </w:rPr>
      </w:pPr>
    </w:p>
    <w:p w14:paraId="16D75474" w14:textId="77777777" w:rsidR="00DF275B" w:rsidRPr="00AB3ED9" w:rsidRDefault="00DF275B" w:rsidP="00DF275B">
      <w:pPr>
        <w:spacing w:after="0"/>
        <w:ind w:firstLine="540"/>
        <w:jc w:val="both"/>
        <w:rPr>
          <w:b/>
          <w:bCs/>
        </w:rPr>
      </w:pPr>
    </w:p>
    <w:p w14:paraId="6C2ED9C2" w14:textId="0D408415" w:rsidR="00AB3ED9" w:rsidRPr="00AB3ED9" w:rsidRDefault="00AB3ED9" w:rsidP="00AB3ED9">
      <w:pPr>
        <w:spacing w:after="0"/>
        <w:rPr>
          <w:rFonts w:ascii="Times New Roman" w:hAnsi="Times New Roman" w:cs="Times New Roman"/>
          <w:b/>
          <w:bCs/>
          <w:lang w:val="en-US" w:eastAsia="id-ID"/>
        </w:rPr>
      </w:pPr>
      <w:r>
        <w:rPr>
          <w:rFonts w:ascii="Times New Roman" w:hAnsi="Times New Roman" w:cs="Times New Roman"/>
          <w:b/>
          <w:bCs/>
          <w:lang w:val="en-US" w:eastAsia="id-ID"/>
        </w:rPr>
        <w:lastRenderedPageBreak/>
        <w:t xml:space="preserve">Analisis </w:t>
      </w:r>
      <w:r w:rsidRPr="00AB3ED9">
        <w:rPr>
          <w:rFonts w:ascii="Times New Roman" w:hAnsi="Times New Roman" w:cs="Times New Roman"/>
          <w:b/>
          <w:bCs/>
          <w:i/>
          <w:iCs/>
          <w:lang w:val="en-US" w:eastAsia="id-ID"/>
        </w:rPr>
        <w:t>Bivariad</w:t>
      </w:r>
    </w:p>
    <w:p w14:paraId="76AD72EB" w14:textId="5C6D921E" w:rsidR="00F20DA5" w:rsidRPr="00AB3ED9" w:rsidRDefault="00DA709D" w:rsidP="00AB3ED9">
      <w:pPr>
        <w:pStyle w:val="ListParagraph"/>
        <w:numPr>
          <w:ilvl w:val="0"/>
          <w:numId w:val="11"/>
        </w:numPr>
        <w:ind w:left="360"/>
        <w:rPr>
          <w:rFonts w:ascii="Times New Roman" w:hAnsi="Times New Roman" w:cs="Times New Roman"/>
          <w:lang w:eastAsia="id-ID"/>
        </w:rPr>
      </w:pPr>
      <w:r w:rsidRPr="00AB3ED9">
        <w:rPr>
          <w:rFonts w:ascii="Times New Roman" w:hAnsi="Times New Roman" w:cs="Times New Roman"/>
          <w:lang w:eastAsia="id-ID"/>
        </w:rPr>
        <w:t>Model</w:t>
      </w:r>
      <w:r w:rsidRPr="00AB3ED9">
        <w:rPr>
          <w:rFonts w:ascii="Times New Roman" w:hAnsi="Times New Roman" w:cs="Times New Roman"/>
        </w:rPr>
        <w:t xml:space="preserve"> </w:t>
      </w:r>
      <w:r w:rsidRPr="00AB3ED9">
        <w:rPr>
          <w:rFonts w:ascii="Times New Roman" w:hAnsi="Times New Roman" w:cs="Times New Roman"/>
          <w:i/>
          <w:iCs/>
        </w:rPr>
        <w:t>Caring</w:t>
      </w:r>
      <w:r w:rsidRPr="00AB3ED9">
        <w:rPr>
          <w:rFonts w:ascii="Times New Roman" w:hAnsi="Times New Roman" w:cs="Times New Roman"/>
        </w:rPr>
        <w:t xml:space="preserve"> Perawat Dalam Peningkatan Kepuasan Pasien</w:t>
      </w:r>
    </w:p>
    <w:p w14:paraId="2E889AF4" w14:textId="3E1FF080" w:rsidR="00A60493" w:rsidRPr="00486593" w:rsidRDefault="001022AF" w:rsidP="00A60493">
      <w:pPr>
        <w:spacing w:after="0" w:line="240" w:lineRule="auto"/>
        <w:ind w:firstLine="540"/>
        <w:jc w:val="both"/>
        <w:rPr>
          <w:rFonts w:ascii="Times New Roman" w:hAnsi="Times New Roman" w:cs="Times New Roman"/>
          <w:lang w:val="en-US"/>
        </w:rPr>
      </w:pPr>
      <w:r>
        <w:rPr>
          <w:rFonts w:ascii="Times New Roman" w:hAnsi="Times New Roman" w:cs="Times New Roman"/>
          <w:noProof/>
          <w:lang w:val="en-US"/>
        </w:rPr>
        <w:t xml:space="preserve">Hasil penelitian </w:t>
      </w:r>
      <w:r w:rsidRPr="00551238">
        <w:rPr>
          <w:rFonts w:ascii="Times New Roman" w:hAnsi="Times New Roman" w:cs="Times New Roman"/>
          <w:noProof/>
        </w:rPr>
        <w:t xml:space="preserve">memperlihatkan bahwa terdapat hubungan yang signifikan antara penerapan model caring perawat dengan tingkat kepuasan pasien dengan hasil chi square dipeoleh nilai </w:t>
      </w:r>
      <w:r w:rsidRPr="00551238">
        <w:rPr>
          <w:rFonts w:ascii="Times New Roman" w:hAnsi="Times New Roman" w:cs="Times New Roman"/>
          <w:i/>
          <w:iCs/>
          <w:noProof/>
        </w:rPr>
        <w:t>p</w:t>
      </w:r>
      <w:r w:rsidRPr="00551238">
        <w:rPr>
          <w:rFonts w:ascii="Times New Roman" w:hAnsi="Times New Roman" w:cs="Times New Roman"/>
          <w:noProof/>
        </w:rPr>
        <w:t xml:space="preserve"> </w:t>
      </w:r>
      <w:r w:rsidRPr="00551238">
        <w:rPr>
          <w:rFonts w:ascii="Times New Roman" w:hAnsi="Times New Roman" w:cs="Times New Roman"/>
          <w:i/>
          <w:iCs/>
          <w:noProof/>
        </w:rPr>
        <w:t>value</w:t>
      </w:r>
      <w:r w:rsidRPr="00551238">
        <w:rPr>
          <w:rFonts w:ascii="Times New Roman" w:hAnsi="Times New Roman" w:cs="Times New Roman"/>
          <w:noProof/>
        </w:rPr>
        <w:t xml:space="preserve"> sebesar 0.000 (p&lt;α)</w:t>
      </w:r>
      <w:r>
        <w:rPr>
          <w:rFonts w:ascii="Times New Roman" w:hAnsi="Times New Roman" w:cs="Times New Roman"/>
          <w:noProof/>
          <w:lang w:val="en-US"/>
        </w:rPr>
        <w:t xml:space="preserve">. </w:t>
      </w:r>
      <w:r w:rsidR="00AD7192" w:rsidRPr="00A60493">
        <w:rPr>
          <w:rFonts w:ascii="Times New Roman" w:hAnsi="Times New Roman" w:cs="Times New Roman"/>
          <w:noProof/>
        </w:rPr>
        <w:t xml:space="preserve">Hasil penelitian ini sejalan dengan hasil penelitian yang dilakukan oleh </w:t>
      </w:r>
      <w:r w:rsidR="00843A71" w:rsidRPr="00A60493">
        <w:rPr>
          <w:rFonts w:ascii="Times New Roman" w:hAnsi="Times New Roman" w:cs="Times New Roman"/>
          <w:noProof/>
        </w:rPr>
        <w:fldChar w:fldCharType="begin" w:fldLock="1"/>
      </w:r>
      <w:r w:rsidR="00843A71" w:rsidRPr="00A60493">
        <w:rPr>
          <w:rFonts w:ascii="Times New Roman" w:hAnsi="Times New Roman" w:cs="Times New Roman"/>
          <w:noProof/>
        </w:rPr>
        <w:instrText>ADDIN CSL_CITATION {"citationItems":[{"id":"ITEM-1","itemData":{"author":[{"dropping-particle":"","family":"Abdul.","given":"","non-dropping-particle":"","parse-names":false,"suffix":""},{"dropping-particle":"","family":"Saleh","given":"Ariyanti.","non-dropping-particle":"","parse-names":false,"suffix":""},{"dropping-particle":"","family":"Sjattar","given":"Elly L.","non-dropping-particle":"","parse-names":false,"suffix":""}],"id":"ITEM-1","issue":"65","issued":{"date-parts":[["2014"]]},"title":"Hubungan perilaku caring perawat dengan tingkat kepuasan pasien Rawat Inap Rumah Sakit","type":"article-journal"},"uris":["http://www.mendeley.com/documents/?uuid=4efcaff6-a87e-432f-a307-c6daef9c87dc"]}],"mendeley":{"formattedCitation":"(Abdul. et al., 2014)","plainTextFormattedCitation":"(Abdul. et al., 2014)","previouslyFormattedCitation":"(Abdul. et al., 2014)"},"properties":{"noteIndex":0},"schema":"https://github.com/citation-style-language/schema/raw/master/csl-citation.json"}</w:instrText>
      </w:r>
      <w:r w:rsidR="00843A71" w:rsidRPr="00A60493">
        <w:rPr>
          <w:rFonts w:ascii="Times New Roman" w:hAnsi="Times New Roman" w:cs="Times New Roman"/>
          <w:noProof/>
        </w:rPr>
        <w:fldChar w:fldCharType="separate"/>
      </w:r>
      <w:r w:rsidR="00843A71" w:rsidRPr="00A60493">
        <w:rPr>
          <w:rFonts w:ascii="Times New Roman" w:hAnsi="Times New Roman" w:cs="Times New Roman"/>
          <w:noProof/>
        </w:rPr>
        <w:t>(Abdul. et al., 2014)</w:t>
      </w:r>
      <w:r w:rsidR="00843A71" w:rsidRPr="00A60493">
        <w:rPr>
          <w:rFonts w:ascii="Times New Roman" w:hAnsi="Times New Roman" w:cs="Times New Roman"/>
          <w:noProof/>
        </w:rPr>
        <w:fldChar w:fldCharType="end"/>
      </w:r>
      <w:r w:rsidR="00AD7192" w:rsidRPr="00A60493">
        <w:rPr>
          <w:rFonts w:ascii="Times New Roman" w:hAnsi="Times New Roman" w:cs="Times New Roman"/>
          <w:noProof/>
        </w:rPr>
        <w:t xml:space="preserve"> dimana terdapat hubungan yang signifikan antara perilaku caring perawat dengan tingkat kepuasan pasien dengan hasil chi squere </w:t>
      </w:r>
      <w:r w:rsidR="00AD7192" w:rsidRPr="00A60493">
        <w:rPr>
          <w:rFonts w:ascii="Times New Roman" w:hAnsi="Times New Roman" w:cs="Times New Roman"/>
          <w:i/>
          <w:iCs/>
          <w:noProof/>
        </w:rPr>
        <w:t>p</w:t>
      </w:r>
      <w:r w:rsidR="00AD7192" w:rsidRPr="00A60493">
        <w:rPr>
          <w:rFonts w:ascii="Times New Roman" w:hAnsi="Times New Roman" w:cs="Times New Roman"/>
          <w:noProof/>
        </w:rPr>
        <w:t xml:space="preserve"> </w:t>
      </w:r>
      <w:r w:rsidR="00AD7192" w:rsidRPr="00A60493">
        <w:rPr>
          <w:rFonts w:ascii="Times New Roman" w:hAnsi="Times New Roman" w:cs="Times New Roman"/>
          <w:i/>
          <w:iCs/>
          <w:noProof/>
        </w:rPr>
        <w:t>value</w:t>
      </w:r>
      <w:r w:rsidR="00AD7192" w:rsidRPr="00A60493">
        <w:rPr>
          <w:rFonts w:ascii="Times New Roman" w:hAnsi="Times New Roman" w:cs="Times New Roman"/>
          <w:noProof/>
        </w:rPr>
        <w:t xml:space="preserve"> 0.000. </w:t>
      </w:r>
      <w:r w:rsidR="005D4B1B">
        <w:rPr>
          <w:rFonts w:ascii="Times New Roman" w:hAnsi="Times New Roman" w:cs="Times New Roman"/>
          <w:noProof/>
        </w:rPr>
        <w:fldChar w:fldCharType="begin" w:fldLock="1"/>
      </w:r>
      <w:r w:rsidR="005D4B1B">
        <w:rPr>
          <w:rFonts w:ascii="Times New Roman" w:hAnsi="Times New Roman" w:cs="Times New Roman"/>
          <w:noProof/>
        </w:rPr>
        <w:instrText>ADDIN CSL_CITATION {"citationItems":[{"id":"ITEM-1","itemData":{"author":[{"dropping-particle":"","family":"Potter","given":"","non-dropping-particle":"","parse-names":false,"suffix":""},{"dropping-particle":"","family":"Perry","given":"","non-dropping-particle":"","parse-names":false,"suffix":""}],"edition":"7","id":"ITEM-1","issued":{"date-parts":[["2009"]]},"number-of-pages":"2009","publisher-place":"Jakarta","title":"Pundamental keperawatan Buku","type":"book"},"uris":["http://www.mendeley.com/documents/?uuid=b40c3277-a3c6-413f-9291-43c10e7ea98a"]}],"mendeley":{"formattedCitation":"(Potter &amp; Perry, 2009)","plainTextFormattedCitation":"(Potter &amp; Perry, 2009)"},"properties":{"noteIndex":0},"schema":"https://github.com/citation-style-language/schema/raw/master/csl-citation.json"}</w:instrText>
      </w:r>
      <w:r w:rsidR="005D4B1B">
        <w:rPr>
          <w:rFonts w:ascii="Times New Roman" w:hAnsi="Times New Roman" w:cs="Times New Roman"/>
          <w:noProof/>
        </w:rPr>
        <w:fldChar w:fldCharType="separate"/>
      </w:r>
      <w:r w:rsidR="005D4B1B" w:rsidRPr="005D4B1B">
        <w:rPr>
          <w:rFonts w:ascii="Times New Roman" w:hAnsi="Times New Roman" w:cs="Times New Roman"/>
          <w:noProof/>
        </w:rPr>
        <w:t>(Potter &amp; Perry, 2009)</w:t>
      </w:r>
      <w:r w:rsidR="005D4B1B">
        <w:rPr>
          <w:rFonts w:ascii="Times New Roman" w:hAnsi="Times New Roman" w:cs="Times New Roman"/>
          <w:noProof/>
        </w:rPr>
        <w:fldChar w:fldCharType="end"/>
      </w:r>
      <w:r w:rsidR="00AD7192" w:rsidRPr="00A60493">
        <w:rPr>
          <w:rFonts w:ascii="Times New Roman" w:hAnsi="Times New Roman" w:cs="Times New Roman"/>
        </w:rPr>
        <w:t>menyatakan bahwa bahwa caring merupakan suatu tindakan  perhatian perawat terhadap pasien</w:t>
      </w:r>
      <w:r w:rsidR="00F27003">
        <w:rPr>
          <w:rFonts w:ascii="Times New Roman" w:hAnsi="Times New Roman" w:cs="Times New Roman"/>
          <w:lang w:val="en-US"/>
        </w:rPr>
        <w:t xml:space="preserve"> dalam layanan keperawatan</w:t>
      </w:r>
      <w:r w:rsidR="00AD7192" w:rsidRPr="00A60493">
        <w:rPr>
          <w:rFonts w:ascii="Times New Roman" w:hAnsi="Times New Roman" w:cs="Times New Roman"/>
        </w:rPr>
        <w:t>. Adanya sikap pedulian</w:t>
      </w:r>
      <w:r w:rsidR="00486593">
        <w:rPr>
          <w:rFonts w:ascii="Times New Roman" w:hAnsi="Times New Roman" w:cs="Times New Roman"/>
          <w:lang w:val="en-US"/>
        </w:rPr>
        <w:t xml:space="preserve"> terhadap apa yang di rasakan pasien</w:t>
      </w:r>
      <w:r w:rsidR="00AD7192" w:rsidRPr="00A60493">
        <w:rPr>
          <w:rFonts w:ascii="Times New Roman" w:hAnsi="Times New Roman" w:cs="Times New Roman"/>
        </w:rPr>
        <w:t xml:space="preserve">, </w:t>
      </w:r>
      <w:r w:rsidR="00486593">
        <w:rPr>
          <w:rFonts w:ascii="Times New Roman" w:hAnsi="Times New Roman" w:cs="Times New Roman"/>
          <w:lang w:val="en-US"/>
        </w:rPr>
        <w:t xml:space="preserve">rasa </w:t>
      </w:r>
      <w:r w:rsidR="00AD7192" w:rsidRPr="00A60493">
        <w:rPr>
          <w:rFonts w:ascii="Times New Roman" w:hAnsi="Times New Roman" w:cs="Times New Roman"/>
        </w:rPr>
        <w:t>empati</w:t>
      </w:r>
      <w:r w:rsidR="00486593">
        <w:rPr>
          <w:rFonts w:ascii="Times New Roman" w:hAnsi="Times New Roman" w:cs="Times New Roman"/>
          <w:lang w:val="en-US"/>
        </w:rPr>
        <w:t xml:space="preserve"> perawat terhadap pasien. Ko</w:t>
      </w:r>
      <w:r w:rsidR="00AD7192" w:rsidRPr="00A60493">
        <w:rPr>
          <w:rFonts w:ascii="Times New Roman" w:hAnsi="Times New Roman" w:cs="Times New Roman"/>
        </w:rPr>
        <w:t xml:space="preserve">munikasi </w:t>
      </w:r>
      <w:r w:rsidR="00486593">
        <w:rPr>
          <w:rFonts w:ascii="Times New Roman" w:hAnsi="Times New Roman" w:cs="Times New Roman"/>
          <w:lang w:val="en-US"/>
        </w:rPr>
        <w:t>dengan</w:t>
      </w:r>
      <w:r w:rsidR="00AD7192" w:rsidRPr="00A60493">
        <w:rPr>
          <w:rFonts w:ascii="Times New Roman" w:hAnsi="Times New Roman" w:cs="Times New Roman"/>
        </w:rPr>
        <w:t xml:space="preserve"> rasa kasih sayang</w:t>
      </w:r>
      <w:r w:rsidR="00486593">
        <w:rPr>
          <w:rFonts w:ascii="Times New Roman" w:hAnsi="Times New Roman" w:cs="Times New Roman"/>
          <w:lang w:val="en-US"/>
        </w:rPr>
        <w:t xml:space="preserve"> dengan nilai-nilai etik moral </w:t>
      </w:r>
      <w:r w:rsidR="00AD7192" w:rsidRPr="00A60493">
        <w:rPr>
          <w:rFonts w:ascii="Times New Roman" w:hAnsi="Times New Roman" w:cs="Times New Roman"/>
        </w:rPr>
        <w:t xml:space="preserve">perawat terhadap pasien akan membentuk hubungan </w:t>
      </w:r>
      <w:r w:rsidR="00486593">
        <w:rPr>
          <w:rFonts w:ascii="Times New Roman" w:hAnsi="Times New Roman" w:cs="Times New Roman"/>
          <w:lang w:val="en-US"/>
        </w:rPr>
        <w:t xml:space="preserve">intarpersonal antara </w:t>
      </w:r>
      <w:r w:rsidR="00AD7192" w:rsidRPr="00A60493">
        <w:rPr>
          <w:rFonts w:ascii="Times New Roman" w:hAnsi="Times New Roman" w:cs="Times New Roman"/>
        </w:rPr>
        <w:t xml:space="preserve">perawat–klien yang terapeutik. </w:t>
      </w:r>
      <w:r w:rsidR="00486593">
        <w:rPr>
          <w:rFonts w:ascii="Times New Roman" w:hAnsi="Times New Roman" w:cs="Times New Roman"/>
          <w:lang w:val="en-US"/>
        </w:rPr>
        <w:t xml:space="preserve">Hibungan yang dapat meningkatkan proses kesembuhan pasaian serta hubungan personal yang bertujuan memecahkan masalah pasien. </w:t>
      </w:r>
      <w:r w:rsidR="00AD7192" w:rsidRPr="00A60493">
        <w:rPr>
          <w:rFonts w:ascii="Times New Roman" w:hAnsi="Times New Roman" w:cs="Times New Roman"/>
        </w:rPr>
        <w:t xml:space="preserve">Dengan </w:t>
      </w:r>
      <w:r w:rsidR="00486593">
        <w:rPr>
          <w:rFonts w:ascii="Times New Roman" w:hAnsi="Times New Roman" w:cs="Times New Roman"/>
          <w:lang w:val="en-US"/>
        </w:rPr>
        <w:t>adanya hubungan tersebut maka</w:t>
      </w:r>
      <w:r w:rsidR="00AD7192" w:rsidRPr="00A60493">
        <w:rPr>
          <w:rFonts w:ascii="Times New Roman" w:hAnsi="Times New Roman" w:cs="Times New Roman"/>
        </w:rPr>
        <w:t xml:space="preserve"> pasien </w:t>
      </w:r>
      <w:r w:rsidR="00486593">
        <w:rPr>
          <w:rFonts w:ascii="Times New Roman" w:hAnsi="Times New Roman" w:cs="Times New Roman"/>
          <w:lang w:val="en-US"/>
        </w:rPr>
        <w:t xml:space="preserve">akan </w:t>
      </w:r>
      <w:r w:rsidR="00AD7192" w:rsidRPr="00A60493">
        <w:rPr>
          <w:rFonts w:ascii="Times New Roman" w:hAnsi="Times New Roman" w:cs="Times New Roman"/>
        </w:rPr>
        <w:t xml:space="preserve">merasa nyaman, aman dan </w:t>
      </w:r>
      <w:r w:rsidR="00486593">
        <w:rPr>
          <w:rFonts w:ascii="Times New Roman" w:hAnsi="Times New Roman" w:cs="Times New Roman"/>
          <w:lang w:val="en-US"/>
        </w:rPr>
        <w:t>serta dapat menurunkan dan menghidari s</w:t>
      </w:r>
      <w:r w:rsidR="00AD7192" w:rsidRPr="00A60493">
        <w:rPr>
          <w:rFonts w:ascii="Times New Roman" w:hAnsi="Times New Roman" w:cs="Times New Roman"/>
        </w:rPr>
        <w:t xml:space="preserve">tress akibat penyakit yang diderita. Dengan demikian Perilaku caring terhadap pasien merupakan esensi keperawatan yang dapat memberi kontribusi positif </w:t>
      </w:r>
      <w:r w:rsidR="00486593">
        <w:rPr>
          <w:rFonts w:ascii="Times New Roman" w:hAnsi="Times New Roman" w:cs="Times New Roman"/>
          <w:lang w:val="en-US"/>
        </w:rPr>
        <w:t xml:space="preserve">yang menguntungkan </w:t>
      </w:r>
      <w:r w:rsidR="00AD7192" w:rsidRPr="00A60493">
        <w:rPr>
          <w:rFonts w:ascii="Times New Roman" w:hAnsi="Times New Roman" w:cs="Times New Roman"/>
        </w:rPr>
        <w:t>terhadap kepuasan pasien dalam menerima layanan keperawatan</w:t>
      </w:r>
      <w:r w:rsidR="00486593">
        <w:rPr>
          <w:rFonts w:ascii="Times New Roman" w:hAnsi="Times New Roman" w:cs="Times New Roman"/>
          <w:lang w:val="en-US"/>
        </w:rPr>
        <w:t>.</w:t>
      </w:r>
    </w:p>
    <w:p w14:paraId="201E2239" w14:textId="473D2657" w:rsidR="00A60493" w:rsidRDefault="00AD7192" w:rsidP="00A60493">
      <w:pPr>
        <w:spacing w:after="0" w:line="240" w:lineRule="auto"/>
        <w:ind w:firstLine="540"/>
        <w:jc w:val="both"/>
        <w:rPr>
          <w:rFonts w:ascii="Times New Roman" w:hAnsi="Times New Roman" w:cs="Times New Roman"/>
          <w:lang w:val="en-US"/>
        </w:rPr>
      </w:pPr>
      <w:r w:rsidRPr="00A60493">
        <w:rPr>
          <w:rFonts w:ascii="Times New Roman" w:hAnsi="Times New Roman" w:cs="Times New Roman"/>
        </w:rPr>
        <w:t xml:space="preserve">Sentuhan </w:t>
      </w:r>
      <w:r w:rsidR="001D5972" w:rsidRPr="00A60493">
        <w:rPr>
          <w:rFonts w:ascii="Times New Roman" w:hAnsi="Times New Roman" w:cs="Times New Roman"/>
          <w:i/>
          <w:iCs/>
        </w:rPr>
        <w:t>caring</w:t>
      </w:r>
      <w:r w:rsidR="001D5972" w:rsidRPr="00A60493">
        <w:rPr>
          <w:rFonts w:ascii="Times New Roman" w:hAnsi="Times New Roman" w:cs="Times New Roman"/>
        </w:rPr>
        <w:t xml:space="preserve"> </w:t>
      </w:r>
      <w:r w:rsidRPr="00A60493">
        <w:rPr>
          <w:rFonts w:ascii="Times New Roman" w:hAnsi="Times New Roman" w:cs="Times New Roman"/>
        </w:rPr>
        <w:t xml:space="preserve">merupakan suatu bentuk komunikasi </w:t>
      </w:r>
      <w:r w:rsidR="00486593">
        <w:rPr>
          <w:rFonts w:ascii="Times New Roman" w:hAnsi="Times New Roman" w:cs="Times New Roman"/>
          <w:lang w:val="en-US"/>
        </w:rPr>
        <w:t xml:space="preserve">perawat secara </w:t>
      </w:r>
      <w:r w:rsidRPr="00A60493">
        <w:rPr>
          <w:rFonts w:ascii="Times New Roman" w:hAnsi="Times New Roman" w:cs="Times New Roman"/>
        </w:rPr>
        <w:t xml:space="preserve">non verbal yang dapat mempengaruhi kenyamanan </w:t>
      </w:r>
      <w:r w:rsidR="00486593">
        <w:rPr>
          <w:rFonts w:ascii="Times New Roman" w:hAnsi="Times New Roman" w:cs="Times New Roman"/>
          <w:lang w:val="en-US"/>
        </w:rPr>
        <w:t>pasien</w:t>
      </w:r>
      <w:r w:rsidRPr="00A60493">
        <w:rPr>
          <w:rFonts w:ascii="Times New Roman" w:hAnsi="Times New Roman" w:cs="Times New Roman"/>
        </w:rPr>
        <w:t>, meningkatkan harga diri klien</w:t>
      </w:r>
      <w:r w:rsidR="00486593">
        <w:rPr>
          <w:rFonts w:ascii="Times New Roman" w:hAnsi="Times New Roman" w:cs="Times New Roman"/>
          <w:lang w:val="en-US"/>
        </w:rPr>
        <w:t xml:space="preserve"> serta</w:t>
      </w:r>
      <w:r w:rsidRPr="00A60493">
        <w:rPr>
          <w:rFonts w:ascii="Times New Roman" w:hAnsi="Times New Roman" w:cs="Times New Roman"/>
        </w:rPr>
        <w:t xml:space="preserve"> </w:t>
      </w:r>
      <w:r w:rsidR="00486593">
        <w:rPr>
          <w:rFonts w:ascii="Times New Roman" w:hAnsi="Times New Roman" w:cs="Times New Roman"/>
          <w:lang w:val="en-US"/>
        </w:rPr>
        <w:t>membantu pasien dalam</w:t>
      </w:r>
      <w:r w:rsidRPr="00A60493">
        <w:rPr>
          <w:rFonts w:ascii="Times New Roman" w:hAnsi="Times New Roman" w:cs="Times New Roman"/>
        </w:rPr>
        <w:t xml:space="preserve"> </w:t>
      </w:r>
      <w:r w:rsidR="00486593">
        <w:rPr>
          <w:rFonts w:ascii="Times New Roman" w:hAnsi="Times New Roman" w:cs="Times New Roman"/>
          <w:lang w:val="en-US"/>
        </w:rPr>
        <w:t>ber</w:t>
      </w:r>
      <w:r w:rsidRPr="00A60493">
        <w:rPr>
          <w:rFonts w:ascii="Times New Roman" w:hAnsi="Times New Roman" w:cs="Times New Roman"/>
        </w:rPr>
        <w:t>orientasi tentang kenyataan</w:t>
      </w:r>
      <w:r w:rsidR="00486593">
        <w:rPr>
          <w:rFonts w:ascii="Times New Roman" w:hAnsi="Times New Roman" w:cs="Times New Roman"/>
          <w:lang w:val="en-US"/>
        </w:rPr>
        <w:t xml:space="preserve"> yang di hadapi</w:t>
      </w:r>
      <w:r w:rsidRPr="00A60493">
        <w:rPr>
          <w:rFonts w:ascii="Times New Roman" w:hAnsi="Times New Roman" w:cs="Times New Roman"/>
        </w:rPr>
        <w:t xml:space="preserve"> (Watson, 1994) dalam </w:t>
      </w:r>
      <w:r w:rsidR="00714698">
        <w:rPr>
          <w:rFonts w:ascii="Times New Roman" w:hAnsi="Times New Roman" w:cs="Times New Roman"/>
        </w:rPr>
        <w:fldChar w:fldCharType="begin" w:fldLock="1"/>
      </w:r>
      <w:r w:rsidR="00FA3693">
        <w:rPr>
          <w:rFonts w:ascii="Times New Roman" w:hAnsi="Times New Roman" w:cs="Times New Roman"/>
        </w:rPr>
        <w:instrText>ADDIN CSL_CITATION {"citationItems":[{"id":"ITEM-1","itemData":{"author":[{"dropping-particle":"","family":"Potter","given":"","non-dropping-particle":"","parse-names":false,"suffix":""},{"dropping-particle":"","family":"Perry","given":"","non-dropping-particle":"","parse-names":false,"suffix":""}],"edition":"7","id":"ITEM-1","issued":{"date-parts":[["2009"]]},"number-of-pages":"2009","publisher-place":"Jakarta","title":"Pundamental keperawatan Buku","type":"book"},"uris":["http://www.mendeley.com/documents/?uuid=b40c3277-a3c6-413f-9291-43c10e7ea98a"]}],"mendeley":{"formattedCitation":"(Potter &amp; Perry, 2009)","plainTextFormattedCitation":"(Potter &amp; Perry, 2009)","previouslyFormattedCitation":"(Potter &amp; Perry, 2009)"},"properties":{"noteIndex":0},"schema":"https://github.com/citation-style-language/schema/raw/master/csl-citation.json"}</w:instrText>
      </w:r>
      <w:r w:rsidR="00714698">
        <w:rPr>
          <w:rFonts w:ascii="Times New Roman" w:hAnsi="Times New Roman" w:cs="Times New Roman"/>
        </w:rPr>
        <w:fldChar w:fldCharType="separate"/>
      </w:r>
      <w:r w:rsidR="00714698" w:rsidRPr="00714698">
        <w:rPr>
          <w:rFonts w:ascii="Times New Roman" w:hAnsi="Times New Roman" w:cs="Times New Roman"/>
          <w:noProof/>
        </w:rPr>
        <w:t>(Potter &amp; Perry, 2009)</w:t>
      </w:r>
      <w:r w:rsidR="00714698">
        <w:rPr>
          <w:rFonts w:ascii="Times New Roman" w:hAnsi="Times New Roman" w:cs="Times New Roman"/>
        </w:rPr>
        <w:fldChar w:fldCharType="end"/>
      </w:r>
      <w:r w:rsidR="00714698">
        <w:rPr>
          <w:rFonts w:ascii="Times New Roman" w:hAnsi="Times New Roman" w:cs="Times New Roman"/>
          <w:lang w:val="en-US"/>
        </w:rPr>
        <w:t xml:space="preserve"> </w:t>
      </w:r>
      <w:r w:rsidRPr="00A60493">
        <w:rPr>
          <w:rFonts w:ascii="Times New Roman" w:hAnsi="Times New Roman" w:cs="Times New Roman"/>
        </w:rPr>
        <w:t xml:space="preserve">Semakin baik perilaku </w:t>
      </w:r>
      <w:r w:rsidRPr="00A60493">
        <w:rPr>
          <w:rFonts w:ascii="Times New Roman" w:hAnsi="Times New Roman" w:cs="Times New Roman"/>
          <w:i/>
          <w:iCs/>
        </w:rPr>
        <w:t>caring</w:t>
      </w:r>
      <w:r w:rsidRPr="00A60493">
        <w:rPr>
          <w:rFonts w:ascii="Times New Roman" w:hAnsi="Times New Roman" w:cs="Times New Roman"/>
        </w:rPr>
        <w:t xml:space="preserve"> perawat dalam memberikan pelayanan asuhan keperawatan</w:t>
      </w:r>
      <w:r w:rsidR="00486593">
        <w:rPr>
          <w:rFonts w:ascii="Times New Roman" w:hAnsi="Times New Roman" w:cs="Times New Roman"/>
          <w:lang w:val="en-US"/>
        </w:rPr>
        <w:t xml:space="preserve"> maka </w:t>
      </w:r>
      <w:r w:rsidRPr="00A60493">
        <w:rPr>
          <w:rFonts w:ascii="Times New Roman" w:hAnsi="Times New Roman" w:cs="Times New Roman"/>
        </w:rPr>
        <w:t xml:space="preserve">pasien atau keluarga </w:t>
      </w:r>
      <w:r w:rsidR="00486593">
        <w:rPr>
          <w:rFonts w:ascii="Times New Roman" w:hAnsi="Times New Roman" w:cs="Times New Roman"/>
          <w:lang w:val="en-US"/>
        </w:rPr>
        <w:t xml:space="preserve">akan </w:t>
      </w:r>
      <w:r w:rsidRPr="00A60493">
        <w:rPr>
          <w:rFonts w:ascii="Times New Roman" w:hAnsi="Times New Roman" w:cs="Times New Roman"/>
        </w:rPr>
        <w:t xml:space="preserve">semakin </w:t>
      </w:r>
      <w:r w:rsidR="00486593">
        <w:rPr>
          <w:rFonts w:ascii="Times New Roman" w:hAnsi="Times New Roman" w:cs="Times New Roman"/>
          <w:lang w:val="en-US"/>
        </w:rPr>
        <w:t>puas</w:t>
      </w:r>
      <w:r w:rsidRPr="00A60493">
        <w:rPr>
          <w:rFonts w:ascii="Times New Roman" w:hAnsi="Times New Roman" w:cs="Times New Roman"/>
        </w:rPr>
        <w:t xml:space="preserve"> dalam menerima pelayanan, </w:t>
      </w:r>
      <w:r w:rsidR="00486593">
        <w:rPr>
          <w:rFonts w:ascii="Times New Roman" w:hAnsi="Times New Roman" w:cs="Times New Roman"/>
          <w:lang w:val="en-US"/>
        </w:rPr>
        <w:t>sehingga dapat membina</w:t>
      </w:r>
      <w:r w:rsidRPr="00A60493">
        <w:rPr>
          <w:rFonts w:ascii="Times New Roman" w:hAnsi="Times New Roman" w:cs="Times New Roman"/>
        </w:rPr>
        <w:t xml:space="preserve"> hubungan terapeutik perawat-klien</w:t>
      </w:r>
      <w:r w:rsidR="00486593">
        <w:rPr>
          <w:rFonts w:ascii="Times New Roman" w:hAnsi="Times New Roman" w:cs="Times New Roman"/>
          <w:lang w:val="en-US"/>
        </w:rPr>
        <w:t>.</w:t>
      </w:r>
      <w:r w:rsidRPr="00A60493">
        <w:rPr>
          <w:rFonts w:ascii="Times New Roman" w:hAnsi="Times New Roman" w:cs="Times New Roman"/>
        </w:rPr>
        <w:t xml:space="preserve"> Teori lain menyatakan perilaku </w:t>
      </w:r>
      <w:r w:rsidRPr="00FA3693">
        <w:rPr>
          <w:rFonts w:ascii="Times New Roman" w:hAnsi="Times New Roman" w:cs="Times New Roman"/>
          <w:i/>
          <w:iCs/>
        </w:rPr>
        <w:t>caring</w:t>
      </w:r>
      <w:r w:rsidRPr="00A60493">
        <w:rPr>
          <w:rFonts w:ascii="Times New Roman" w:hAnsi="Times New Roman" w:cs="Times New Roman"/>
        </w:rPr>
        <w:t xml:space="preserve"> perawat merupakan </w:t>
      </w:r>
      <w:r w:rsidR="00FA3693">
        <w:rPr>
          <w:rFonts w:ascii="Times New Roman" w:hAnsi="Times New Roman" w:cs="Times New Roman"/>
          <w:lang w:val="en-US"/>
        </w:rPr>
        <w:t xml:space="preserve">penyelenggaraan dan penyediaan </w:t>
      </w:r>
      <w:r w:rsidRPr="00A60493">
        <w:rPr>
          <w:rFonts w:ascii="Times New Roman" w:hAnsi="Times New Roman" w:cs="Times New Roman"/>
        </w:rPr>
        <w:t xml:space="preserve">dalam pelayanan keperawatan harus dapat dirasakan dan memberi dampak yang positif terhadap pasien sebagai </w:t>
      </w:r>
      <w:r w:rsidR="00FA3693">
        <w:rPr>
          <w:rFonts w:ascii="Times New Roman" w:hAnsi="Times New Roman" w:cs="Times New Roman"/>
          <w:lang w:val="en-US"/>
        </w:rPr>
        <w:t xml:space="preserve">pengguna </w:t>
      </w:r>
      <w:r w:rsidRPr="00A60493">
        <w:rPr>
          <w:rFonts w:ascii="Times New Roman" w:hAnsi="Times New Roman" w:cs="Times New Roman"/>
        </w:rPr>
        <w:t xml:space="preserve">pelayanan keperawatan di rumah sakit </w:t>
      </w:r>
      <w:r w:rsidR="00FA3693">
        <w:rPr>
          <w:rFonts w:ascii="Times New Roman" w:hAnsi="Times New Roman" w:cs="Times New Roman"/>
        </w:rPr>
        <w:fldChar w:fldCharType="begin" w:fldLock="1"/>
      </w:r>
      <w:r w:rsidR="005D4B1B">
        <w:rPr>
          <w:rFonts w:ascii="Times New Roman" w:hAnsi="Times New Roman" w:cs="Times New Roman"/>
        </w:rPr>
        <w:instrText>ADDIN CSL_CITATION {"citationItems":[{"id":"ITEM-1","itemData":{"author":[{"dropping-particle":"","family":"Alan","given":"Pearson","non-dropping-particle":"","parse-names":false,"suffix":""},{"dropping-particle":"","family":"Barbara","given":"Vaughan","non-dropping-particle":"","parse-names":false,"suffix":""},{"dropping-particle":"","family":"Mary","given":"Fitzgerald","non-dropping-particle":"","parse-names":false,"suffix":""}],"edition":"2","id":"ITEM-1","issued":{"date-parts":[["2000"]]},"publisher":"The Bath Press, Bath","publisher-place":"Johannesburg Melbourne New Delhi","title":"nursing models for practice","type":"book"},"uris":["http://www.mendeley.com/documents/?uuid=af52707f-3bcd-4a9d-a400-7c3f860b7749"]}],"mendeley":{"formattedCitation":"(Alan et al., 2000)","plainTextFormattedCitation":"(Alan et al., 2000)","previouslyFormattedCitation":"(Alan et al., 2000)"},"properties":{"noteIndex":0},"schema":"https://github.com/citation-style-language/schema/raw/master/csl-citation.json"}</w:instrText>
      </w:r>
      <w:r w:rsidR="00FA3693">
        <w:rPr>
          <w:rFonts w:ascii="Times New Roman" w:hAnsi="Times New Roman" w:cs="Times New Roman"/>
        </w:rPr>
        <w:fldChar w:fldCharType="separate"/>
      </w:r>
      <w:r w:rsidR="00FA3693" w:rsidRPr="00FA3693">
        <w:rPr>
          <w:rFonts w:ascii="Times New Roman" w:hAnsi="Times New Roman" w:cs="Times New Roman"/>
          <w:noProof/>
        </w:rPr>
        <w:t>(Alan et al., 2000)</w:t>
      </w:r>
      <w:r w:rsidR="00FA3693">
        <w:rPr>
          <w:rFonts w:ascii="Times New Roman" w:hAnsi="Times New Roman" w:cs="Times New Roman"/>
        </w:rPr>
        <w:fldChar w:fldCharType="end"/>
      </w:r>
    </w:p>
    <w:p w14:paraId="6D87E6A0" w14:textId="6BDE077A" w:rsidR="00AD7192" w:rsidRDefault="00AD7192" w:rsidP="00A60493">
      <w:pPr>
        <w:spacing w:after="0" w:line="240" w:lineRule="auto"/>
        <w:ind w:firstLine="540"/>
        <w:jc w:val="both"/>
        <w:rPr>
          <w:rFonts w:ascii="Times New Roman" w:hAnsi="Times New Roman" w:cs="Times New Roman"/>
          <w:lang w:val="en-US"/>
        </w:rPr>
      </w:pPr>
      <w:r w:rsidRPr="00FA3693">
        <w:rPr>
          <w:rFonts w:ascii="Times New Roman" w:hAnsi="Times New Roman" w:cs="Times New Roman"/>
        </w:rPr>
        <w:t>Teor</w:t>
      </w:r>
      <w:r w:rsidR="00FA3693" w:rsidRPr="00FA3693">
        <w:rPr>
          <w:rFonts w:ascii="Times New Roman" w:hAnsi="Times New Roman" w:cs="Times New Roman"/>
          <w:lang w:val="en-US"/>
        </w:rPr>
        <w:t>i</w:t>
      </w:r>
      <w:r w:rsidR="00FA3693">
        <w:rPr>
          <w:rFonts w:ascii="Times New Roman" w:hAnsi="Times New Roman" w:cs="Times New Roman"/>
          <w:lang w:val="en-US"/>
        </w:rPr>
        <w:t xml:space="preserve"> </w:t>
      </w:r>
      <w:r w:rsidR="00FA3693">
        <w:rPr>
          <w:rFonts w:ascii="Times New Roman" w:hAnsi="Times New Roman" w:cs="Times New Roman"/>
          <w:lang w:val="en-US"/>
        </w:rPr>
        <w:fldChar w:fldCharType="begin" w:fldLock="1"/>
      </w:r>
      <w:r w:rsidR="00FA3693">
        <w:rPr>
          <w:rFonts w:ascii="Times New Roman" w:hAnsi="Times New Roman" w:cs="Times New Roman"/>
          <w:lang w:val="en-US"/>
        </w:rPr>
        <w:instrText>ADDIN CSL_CITATION {"citationItems":[{"id":"ITEM-1","itemData":{"author":[{"dropping-particle":"","family":"Putri","given":"Winanda","non-dropping-particle":"","parse-names":false,"suffix":""}],"container-title":"Electronic theses and dissertations (ETD)","id":"ITEM-1","issued":{"date-parts":[["2015"]]},"title":"pendidikan-converted.pdf","type":"article-journal"},"uris":["http://www.mendeley.com/documents/?uuid=44150c44-c64d-4de4-bd2c-8b807d267718"]}],"mendeley":{"formattedCitation":"(Putri, 2015)","plainTextFormattedCitation":"(Putri, 2015)","previouslyFormattedCitation":"(Putri, 2015)"},"properties":{"noteIndex":0},"schema":"https://github.com/citation-style-language/schema/raw/master/csl-citation.json"}</w:instrText>
      </w:r>
      <w:r w:rsidR="00FA3693">
        <w:rPr>
          <w:rFonts w:ascii="Times New Roman" w:hAnsi="Times New Roman" w:cs="Times New Roman"/>
          <w:lang w:val="en-US"/>
        </w:rPr>
        <w:fldChar w:fldCharType="separate"/>
      </w:r>
      <w:r w:rsidR="00FA3693" w:rsidRPr="00FA3693">
        <w:rPr>
          <w:rFonts w:ascii="Times New Roman" w:hAnsi="Times New Roman" w:cs="Times New Roman"/>
          <w:noProof/>
          <w:lang w:val="en-US"/>
        </w:rPr>
        <w:t>(Putri, 2015)</w:t>
      </w:r>
      <w:r w:rsidR="00FA3693">
        <w:rPr>
          <w:rFonts w:ascii="Times New Roman" w:hAnsi="Times New Roman" w:cs="Times New Roman"/>
          <w:lang w:val="en-US"/>
        </w:rPr>
        <w:fldChar w:fldCharType="end"/>
      </w:r>
      <w:r w:rsidRPr="00A60493">
        <w:rPr>
          <w:rFonts w:ascii="Times New Roman" w:hAnsi="Times New Roman" w:cs="Times New Roman"/>
        </w:rPr>
        <w:t xml:space="preserve">yang menyatakan bahwa kualitas pelayanan </w:t>
      </w:r>
      <w:r w:rsidR="00486593">
        <w:rPr>
          <w:rFonts w:ascii="Times New Roman" w:hAnsi="Times New Roman" w:cs="Times New Roman"/>
          <w:lang w:val="en-US"/>
        </w:rPr>
        <w:t>keperawatan</w:t>
      </w:r>
      <w:r w:rsidRPr="00A60493">
        <w:rPr>
          <w:rFonts w:ascii="Times New Roman" w:hAnsi="Times New Roman" w:cs="Times New Roman"/>
        </w:rPr>
        <w:t xml:space="preserve"> memiliki </w:t>
      </w:r>
      <w:r w:rsidR="00486593">
        <w:rPr>
          <w:rFonts w:ascii="Times New Roman" w:hAnsi="Times New Roman" w:cs="Times New Roman"/>
          <w:lang w:val="en-US"/>
        </w:rPr>
        <w:t>hubungan</w:t>
      </w:r>
      <w:r w:rsidR="00A60493">
        <w:rPr>
          <w:rFonts w:ascii="Times New Roman" w:hAnsi="Times New Roman" w:cs="Times New Roman"/>
          <w:lang w:val="en-US"/>
        </w:rPr>
        <w:t xml:space="preserve"> dalam </w:t>
      </w:r>
      <w:r w:rsidR="00486593">
        <w:rPr>
          <w:rFonts w:ascii="Times New Roman" w:hAnsi="Times New Roman" w:cs="Times New Roman"/>
          <w:lang w:val="en-US"/>
        </w:rPr>
        <w:t>m</w:t>
      </w:r>
      <w:r w:rsidR="00A60493">
        <w:rPr>
          <w:rFonts w:ascii="Times New Roman" w:hAnsi="Times New Roman" w:cs="Times New Roman"/>
          <w:lang w:val="en-US"/>
        </w:rPr>
        <w:t>eningkatan</w:t>
      </w:r>
      <w:r w:rsidRPr="00A60493">
        <w:rPr>
          <w:rFonts w:ascii="Times New Roman" w:hAnsi="Times New Roman" w:cs="Times New Roman"/>
        </w:rPr>
        <w:t xml:space="preserve"> kepuasan pasien. Semakin baik</w:t>
      </w:r>
      <w:r w:rsidR="00486593">
        <w:rPr>
          <w:rFonts w:ascii="Times New Roman" w:hAnsi="Times New Roman" w:cs="Times New Roman"/>
          <w:lang w:val="en-US"/>
        </w:rPr>
        <w:t xml:space="preserve"> mutu</w:t>
      </w:r>
      <w:r w:rsidRPr="00A60493">
        <w:rPr>
          <w:rFonts w:ascii="Times New Roman" w:hAnsi="Times New Roman" w:cs="Times New Roman"/>
        </w:rPr>
        <w:t xml:space="preserve"> </w:t>
      </w:r>
      <w:r w:rsidR="00A60493">
        <w:rPr>
          <w:rFonts w:ascii="Times New Roman" w:hAnsi="Times New Roman" w:cs="Times New Roman"/>
          <w:lang w:val="en-US"/>
        </w:rPr>
        <w:t xml:space="preserve">dalam memberikan </w:t>
      </w:r>
      <w:r w:rsidRPr="00A60493">
        <w:rPr>
          <w:rFonts w:ascii="Times New Roman" w:hAnsi="Times New Roman" w:cs="Times New Roman"/>
        </w:rPr>
        <w:t xml:space="preserve">pelayanan kesehatan maka </w:t>
      </w:r>
      <w:r w:rsidR="00A60493">
        <w:rPr>
          <w:rFonts w:ascii="Times New Roman" w:hAnsi="Times New Roman" w:cs="Times New Roman"/>
          <w:lang w:val="en-US"/>
        </w:rPr>
        <w:t xml:space="preserve">akan </w:t>
      </w:r>
      <w:r w:rsidRPr="00A60493">
        <w:rPr>
          <w:rFonts w:ascii="Times New Roman" w:hAnsi="Times New Roman" w:cs="Times New Roman"/>
        </w:rPr>
        <w:t xml:space="preserve">semakin baik pula frekuensi tingkat kepuasan pasien. Hasil penelitian ini mendukung pendapat yang dikemukakan oleh Potter 2009 </w:t>
      </w:r>
      <w:r w:rsidR="00843A71" w:rsidRPr="00A60493">
        <w:rPr>
          <w:rFonts w:ascii="Times New Roman" w:hAnsi="Times New Roman" w:cs="Times New Roman"/>
          <w:lang w:val="en-US"/>
        </w:rPr>
        <w:t>d</w:t>
      </w:r>
      <w:r w:rsidRPr="00A60493">
        <w:rPr>
          <w:rFonts w:ascii="Times New Roman" w:hAnsi="Times New Roman" w:cs="Times New Roman"/>
        </w:rPr>
        <w:t xml:space="preserve">alam </w:t>
      </w:r>
      <w:r w:rsidR="00843A71" w:rsidRPr="00A60493">
        <w:rPr>
          <w:rFonts w:ascii="Times New Roman" w:hAnsi="Times New Roman" w:cs="Times New Roman"/>
        </w:rPr>
        <w:fldChar w:fldCharType="begin" w:fldLock="1"/>
      </w:r>
      <w:r w:rsidR="000E6824">
        <w:rPr>
          <w:rFonts w:ascii="Times New Roman" w:hAnsi="Times New Roman" w:cs="Times New Roman"/>
        </w:rPr>
        <w:instrText>ADDIN CSL_CITATION {"citationItems":[{"id":"ITEM-1","itemData":{"author":[{"dropping-particle":"","family":"Abdul.","given":"","non-dropping-particle":"","parse-names":false,"suffix":""},{"dropping-particle":"","family":"Saleh","given":"Ariyanti.","non-dropping-particle":"","parse-names":false,"suffix":""},{"dropping-particle":"","family":"Sjattar","given":"Elly L.","non-dropping-particle":"","parse-names":false,"suffix":""}],"id":"ITEM-1","issue":"65","issued":{"date-parts":[["2014"]]},"title":"Hubungan perilaku caring perawat dengan tingkat kepuasan pasien Rawat Inap Rumah Sakit","type":"article-journal"},"uris":["http://www.mendeley.com/documents/?uuid=4efcaff6-a87e-432f-a307-c6daef9c87dc"]}],"mendeley":{"formattedCitation":"(Abdul. et al., 2014)","plainTextFormattedCitation":"(Abdul. et al., 2014)","previouslyFormattedCitation":"(Abdul. et al., 2014)"},"properties":{"noteIndex":0},"schema":"https://github.com/citation-style-language/schema/raw/master/csl-citation.json"}</w:instrText>
      </w:r>
      <w:r w:rsidR="00843A71" w:rsidRPr="00A60493">
        <w:rPr>
          <w:rFonts w:ascii="Times New Roman" w:hAnsi="Times New Roman" w:cs="Times New Roman"/>
        </w:rPr>
        <w:fldChar w:fldCharType="separate"/>
      </w:r>
      <w:r w:rsidR="00843A71" w:rsidRPr="00A60493">
        <w:rPr>
          <w:rFonts w:ascii="Times New Roman" w:hAnsi="Times New Roman" w:cs="Times New Roman"/>
          <w:noProof/>
        </w:rPr>
        <w:t>(Abdul. et al., 2014)</w:t>
      </w:r>
      <w:r w:rsidR="00843A71" w:rsidRPr="00A60493">
        <w:rPr>
          <w:rFonts w:ascii="Times New Roman" w:hAnsi="Times New Roman" w:cs="Times New Roman"/>
        </w:rPr>
        <w:fldChar w:fldCharType="end"/>
      </w:r>
      <w:r w:rsidRPr="00A60493">
        <w:rPr>
          <w:rFonts w:ascii="Times New Roman" w:hAnsi="Times New Roman" w:cs="Times New Roman"/>
        </w:rPr>
        <w:t xml:space="preserve"> bahwa sikap perawat yang berhubungan dengan caring adalah kehadiran, sentuhan kasih sayang dan selalu mendengarkan klien. Sentuhan </w:t>
      </w:r>
      <w:r w:rsidRPr="00486593">
        <w:rPr>
          <w:rFonts w:ascii="Times New Roman" w:hAnsi="Times New Roman" w:cs="Times New Roman"/>
          <w:i/>
          <w:iCs/>
        </w:rPr>
        <w:t>caring</w:t>
      </w:r>
      <w:r w:rsidRPr="00A60493">
        <w:rPr>
          <w:rFonts w:ascii="Times New Roman" w:hAnsi="Times New Roman" w:cs="Times New Roman"/>
        </w:rPr>
        <w:t xml:space="preserve"> suatu bentuk komunikasi non verbal yang dapat mempengaruhi kenyamanan klien, meningkatkan harga diri klien, memperbaiki orientasi tentang kenyataan. Hasil penelitian ini sejalan dengan </w:t>
      </w:r>
      <w:r w:rsidR="00486593">
        <w:rPr>
          <w:rFonts w:ascii="Times New Roman" w:hAnsi="Times New Roman" w:cs="Times New Roman"/>
          <w:lang w:val="en-US"/>
        </w:rPr>
        <w:t xml:space="preserve">defenisi </w:t>
      </w:r>
      <w:r w:rsidRPr="00A60493">
        <w:rPr>
          <w:rFonts w:ascii="Times New Roman" w:hAnsi="Times New Roman" w:cs="Times New Roman"/>
        </w:rPr>
        <w:t xml:space="preserve">kepuasan </w:t>
      </w:r>
      <w:r w:rsidR="00486593">
        <w:rPr>
          <w:rFonts w:ascii="Times New Roman" w:hAnsi="Times New Roman" w:cs="Times New Roman"/>
          <w:lang w:val="en-US"/>
        </w:rPr>
        <w:t xml:space="preserve">yaitu </w:t>
      </w:r>
      <w:r w:rsidRPr="00A60493">
        <w:rPr>
          <w:rFonts w:ascii="Times New Roman" w:hAnsi="Times New Roman" w:cs="Times New Roman"/>
        </w:rPr>
        <w:t xml:space="preserve"> </w:t>
      </w:r>
      <w:r w:rsidR="000E6824">
        <w:rPr>
          <w:rFonts w:ascii="Times New Roman" w:hAnsi="Times New Roman" w:cs="Times New Roman"/>
          <w:lang w:val="en-US"/>
        </w:rPr>
        <w:t xml:space="preserve">adanya model antara kenyataan yang tersedia dengan apa yang di terima oleh pasien </w:t>
      </w:r>
      <w:r w:rsidR="000E6824">
        <w:rPr>
          <w:rFonts w:ascii="Times New Roman" w:hAnsi="Times New Roman" w:cs="Times New Roman"/>
          <w:lang w:val="en-US"/>
        </w:rPr>
        <w:fldChar w:fldCharType="begin" w:fldLock="1"/>
      </w:r>
      <w:r w:rsidR="00551238">
        <w:rPr>
          <w:rFonts w:ascii="Times New Roman" w:hAnsi="Times New Roman" w:cs="Times New Roman"/>
          <w:lang w:val="en-US"/>
        </w:rPr>
        <w:instrText>ADDIN CSL_CITATION {"citationItems":[{"id":"ITEM-1","itemData":{"author":[{"dropping-particle":"","family":"Mohamad","given":"rini Wahyu","non-dropping-particle":"","parse-names":false,"suffix":""},{"dropping-particle":"","family":"PK","given":"Rizki Fitryasari","non-dropping-particle":"","parse-names":false,"suffix":""},{"dropping-particle":"","family":"Tristiana","given":"RrDian","non-dropping-particle":"","parse-names":false,"suffix":""}],"container-title":"ResearcGate","id":"ITEM-1","issue":"2","issued":{"date-parts":[["2016"]]},"page":"182","title":"Relationship Between Nurse Caring Behavior With Patient Satisfaction in Isolation Room of","type":"article-journal"},"uris":["http://www.mendeley.com/documents/?uuid=f4f60e56-9530-42f0-8335-eeca8247a80e"]}],"mendeley":{"formattedCitation":"(Mohamad et al., 2016)","plainTextFormattedCitation":"(Mohamad et al., 2016)","previouslyFormattedCitation":"(Mohamad et al., 2016)"},"properties":{"noteIndex":0},"schema":"https://github.com/citation-style-language/schema/raw/master/csl-citation.json"}</w:instrText>
      </w:r>
      <w:r w:rsidR="000E6824">
        <w:rPr>
          <w:rFonts w:ascii="Times New Roman" w:hAnsi="Times New Roman" w:cs="Times New Roman"/>
          <w:lang w:val="en-US"/>
        </w:rPr>
        <w:fldChar w:fldCharType="separate"/>
      </w:r>
      <w:r w:rsidR="000E6824" w:rsidRPr="000E6824">
        <w:rPr>
          <w:rFonts w:ascii="Times New Roman" w:hAnsi="Times New Roman" w:cs="Times New Roman"/>
          <w:noProof/>
          <w:lang w:val="en-US"/>
        </w:rPr>
        <w:t>(Mohamad et al., 2016)</w:t>
      </w:r>
      <w:r w:rsidR="000E6824">
        <w:rPr>
          <w:rFonts w:ascii="Times New Roman" w:hAnsi="Times New Roman" w:cs="Times New Roman"/>
          <w:lang w:val="en-US"/>
        </w:rPr>
        <w:fldChar w:fldCharType="end"/>
      </w:r>
    </w:p>
    <w:p w14:paraId="0B8ADE2D" w14:textId="16934685" w:rsidR="00AB3ED9" w:rsidRPr="000E6824" w:rsidRDefault="00AB3ED9" w:rsidP="00A60493">
      <w:pPr>
        <w:spacing w:after="0" w:line="240" w:lineRule="auto"/>
        <w:ind w:firstLine="540"/>
        <w:jc w:val="both"/>
        <w:rPr>
          <w:rFonts w:ascii="Times New Roman" w:hAnsi="Times New Roman" w:cs="Times New Roman"/>
          <w:lang w:val="en-US"/>
        </w:rPr>
      </w:pPr>
    </w:p>
    <w:p w14:paraId="49DD47AC" w14:textId="58343B2F" w:rsidR="00AD7192" w:rsidRDefault="00AD7192" w:rsidP="006F118E">
      <w:pPr>
        <w:spacing w:after="0" w:line="240" w:lineRule="auto"/>
        <w:jc w:val="both"/>
        <w:rPr>
          <w:lang w:val="en-US"/>
        </w:rPr>
      </w:pPr>
    </w:p>
    <w:p w14:paraId="66CF4BF8" w14:textId="7E09FE63" w:rsidR="00DA709D" w:rsidRPr="00A60493" w:rsidRDefault="00C25E7D" w:rsidP="002E1166">
      <w:pPr>
        <w:tabs>
          <w:tab w:val="left" w:pos="3780"/>
        </w:tabs>
        <w:spacing w:after="0"/>
        <w:jc w:val="both"/>
        <w:rPr>
          <w:rFonts w:ascii="Times New Roman" w:hAnsi="Times New Roman" w:cs="Times New Roman"/>
          <w:b/>
          <w:bCs/>
          <w:sz w:val="24"/>
          <w:szCs w:val="24"/>
          <w:lang w:val="en-US"/>
        </w:rPr>
      </w:pPr>
      <w:r w:rsidRPr="00A60493">
        <w:rPr>
          <w:rFonts w:ascii="Times New Roman" w:hAnsi="Times New Roman" w:cs="Times New Roman"/>
          <w:b/>
          <w:bCs/>
          <w:sz w:val="24"/>
          <w:szCs w:val="24"/>
          <w:lang w:val="en-US"/>
        </w:rPr>
        <w:t>KESIMPULAN DAN SARAN</w:t>
      </w:r>
    </w:p>
    <w:p w14:paraId="25F85313" w14:textId="77777777" w:rsidR="00A61253" w:rsidRDefault="00551238" w:rsidP="00A61253">
      <w:pPr>
        <w:spacing w:after="0" w:line="240" w:lineRule="auto"/>
        <w:ind w:firstLine="540"/>
        <w:jc w:val="both"/>
        <w:rPr>
          <w:rFonts w:ascii="Times New Roman" w:hAnsi="Times New Roman" w:cs="Times New Roman"/>
          <w:noProof/>
          <w:lang w:val="en-US"/>
        </w:rPr>
      </w:pPr>
      <w:r>
        <w:rPr>
          <w:rFonts w:ascii="Times New Roman" w:hAnsi="Times New Roman" w:cs="Times New Roman"/>
          <w:lang w:val="en-US"/>
        </w:rPr>
        <w:tab/>
      </w:r>
      <w:r w:rsidR="00DA709D" w:rsidRPr="00A60493">
        <w:rPr>
          <w:rFonts w:ascii="Times New Roman" w:hAnsi="Times New Roman" w:cs="Times New Roman"/>
          <w:lang w:val="en-US"/>
        </w:rPr>
        <w:t xml:space="preserve">Hasil penelitian ini dapat di simpulkan banwa </w:t>
      </w:r>
      <w:r w:rsidR="00F20DA5" w:rsidRPr="00A60493">
        <w:rPr>
          <w:rFonts w:ascii="Times New Roman" w:hAnsi="Times New Roman" w:cs="Times New Roman"/>
          <w:lang w:val="en-US"/>
        </w:rPr>
        <w:t xml:space="preserve">sebagian </w:t>
      </w:r>
      <w:r w:rsidR="00DA709D" w:rsidRPr="00A60493">
        <w:rPr>
          <w:rFonts w:ascii="Times New Roman" w:hAnsi="Times New Roman" w:cs="Times New Roman"/>
          <w:lang w:val="en-US"/>
        </w:rPr>
        <w:t xml:space="preserve">perawat di ruang rawat inap RSUD Arifin Achmad </w:t>
      </w:r>
      <w:r w:rsidR="00F20DA5" w:rsidRPr="00A60493">
        <w:rPr>
          <w:rFonts w:ascii="Times New Roman" w:hAnsi="Times New Roman" w:cs="Times New Roman"/>
          <w:lang w:val="en-US"/>
        </w:rPr>
        <w:t>P</w:t>
      </w:r>
      <w:r w:rsidR="00DA709D" w:rsidRPr="00A60493">
        <w:rPr>
          <w:rFonts w:ascii="Times New Roman" w:hAnsi="Times New Roman" w:cs="Times New Roman"/>
          <w:lang w:val="en-US"/>
        </w:rPr>
        <w:t xml:space="preserve">rovinsi Riau telah menerapkan model </w:t>
      </w:r>
      <w:r w:rsidR="00DA709D" w:rsidRPr="00A60493">
        <w:rPr>
          <w:rFonts w:ascii="Times New Roman" w:hAnsi="Times New Roman" w:cs="Times New Roman"/>
          <w:i/>
          <w:iCs/>
          <w:lang w:val="en-US"/>
        </w:rPr>
        <w:t>caring</w:t>
      </w:r>
      <w:r w:rsidR="00DA709D" w:rsidRPr="00A60493">
        <w:rPr>
          <w:rFonts w:ascii="Times New Roman" w:hAnsi="Times New Roman" w:cs="Times New Roman"/>
          <w:lang w:val="en-US"/>
        </w:rPr>
        <w:t xml:space="preserve"> perawat dalam peningkatan kepuasan pasien hal ini d</w:t>
      </w:r>
      <w:r w:rsidR="00F20DA5" w:rsidRPr="00A60493">
        <w:rPr>
          <w:rFonts w:ascii="Times New Roman" w:hAnsi="Times New Roman" w:cs="Times New Roman"/>
          <w:lang w:val="en-US"/>
        </w:rPr>
        <w:t>i</w:t>
      </w:r>
      <w:r w:rsidR="00DA709D" w:rsidRPr="00A60493">
        <w:rPr>
          <w:rFonts w:ascii="Times New Roman" w:hAnsi="Times New Roman" w:cs="Times New Roman"/>
          <w:lang w:val="en-US"/>
        </w:rPr>
        <w:t xml:space="preserve">buktikan dengan hasil penelitian 80.9% (55 orang perawat) telah menerapkan model </w:t>
      </w:r>
      <w:r w:rsidR="00DA709D" w:rsidRPr="00A60493">
        <w:rPr>
          <w:rFonts w:ascii="Times New Roman" w:hAnsi="Times New Roman" w:cs="Times New Roman"/>
          <w:i/>
          <w:iCs/>
          <w:lang w:val="en-US"/>
        </w:rPr>
        <w:t>caring</w:t>
      </w:r>
      <w:r w:rsidR="00DA709D" w:rsidRPr="00A60493">
        <w:rPr>
          <w:rFonts w:ascii="Times New Roman" w:hAnsi="Times New Roman" w:cs="Times New Roman"/>
          <w:lang w:val="en-US"/>
        </w:rPr>
        <w:t xml:space="preserve"> perawat dengan tingkat kepuasan pasien 72.</w:t>
      </w:r>
      <w:r w:rsidR="00F20DA5" w:rsidRPr="00A60493">
        <w:rPr>
          <w:rFonts w:ascii="Times New Roman" w:hAnsi="Times New Roman" w:cs="Times New Roman"/>
          <w:lang w:val="en-US"/>
        </w:rPr>
        <w:t>9</w:t>
      </w:r>
      <w:r w:rsidR="00DA709D" w:rsidRPr="00A60493">
        <w:rPr>
          <w:rFonts w:ascii="Times New Roman" w:hAnsi="Times New Roman" w:cs="Times New Roman"/>
          <w:lang w:val="en-US"/>
        </w:rPr>
        <w:t xml:space="preserve"> </w:t>
      </w:r>
      <w:r w:rsidR="00F20DA5" w:rsidRPr="00A60493">
        <w:rPr>
          <w:rFonts w:ascii="Times New Roman" w:hAnsi="Times New Roman" w:cs="Times New Roman"/>
          <w:lang w:val="en-US"/>
        </w:rPr>
        <w:t xml:space="preserve">% (49 pasien) pasien puas akan pelayanan keperawatan perawat. Hasil Analisa bivariat memperlihatkan bahwa terdapat hubungan yang signifikan antara model </w:t>
      </w:r>
      <w:r w:rsidR="00F20DA5" w:rsidRPr="00A60493">
        <w:rPr>
          <w:rFonts w:ascii="Times New Roman" w:hAnsi="Times New Roman" w:cs="Times New Roman"/>
          <w:i/>
          <w:iCs/>
          <w:lang w:val="en-US"/>
        </w:rPr>
        <w:t>caring</w:t>
      </w:r>
      <w:r w:rsidR="00F20DA5" w:rsidRPr="00A60493">
        <w:rPr>
          <w:rFonts w:ascii="Times New Roman" w:hAnsi="Times New Roman" w:cs="Times New Roman"/>
          <w:lang w:val="en-US"/>
        </w:rPr>
        <w:t xml:space="preserve"> perawat dengan kepuasan pasien dengan nilai v </w:t>
      </w:r>
      <w:r w:rsidR="00A60493" w:rsidRPr="00A60493">
        <w:rPr>
          <w:rFonts w:ascii="Times New Roman" w:hAnsi="Times New Roman" w:cs="Times New Roman"/>
          <w:i/>
          <w:iCs/>
          <w:lang w:val="en-US"/>
        </w:rPr>
        <w:t>p</w:t>
      </w:r>
      <w:r w:rsidR="00F20DA5" w:rsidRPr="00A60493">
        <w:rPr>
          <w:rFonts w:ascii="Times New Roman" w:hAnsi="Times New Roman" w:cs="Times New Roman"/>
          <w:i/>
          <w:iCs/>
          <w:lang w:val="en-US"/>
        </w:rPr>
        <w:t>alue</w:t>
      </w:r>
      <w:r w:rsidR="00F20DA5" w:rsidRPr="00A60493">
        <w:rPr>
          <w:rFonts w:ascii="Times New Roman" w:hAnsi="Times New Roman" w:cs="Times New Roman"/>
          <w:lang w:val="en-US"/>
        </w:rPr>
        <w:t xml:space="preserve"> 0.000 dengan nilai OR 17.037 </w:t>
      </w:r>
      <w:r w:rsidR="00F20DA5" w:rsidRPr="00A60493">
        <w:rPr>
          <w:rFonts w:ascii="Times New Roman" w:hAnsi="Times New Roman" w:cs="Times New Roman"/>
          <w:noProof/>
        </w:rPr>
        <w:t xml:space="preserve">dengan demikian dengan adanya penerapan model </w:t>
      </w:r>
      <w:r w:rsidR="00F20DA5" w:rsidRPr="00A60493">
        <w:rPr>
          <w:rFonts w:ascii="Times New Roman" w:hAnsi="Times New Roman" w:cs="Times New Roman"/>
          <w:i/>
          <w:iCs/>
          <w:noProof/>
        </w:rPr>
        <w:t>caring</w:t>
      </w:r>
      <w:r w:rsidR="00F20DA5" w:rsidRPr="00A60493">
        <w:rPr>
          <w:rFonts w:ascii="Times New Roman" w:hAnsi="Times New Roman" w:cs="Times New Roman"/>
          <w:noProof/>
        </w:rPr>
        <w:t xml:space="preserve"> yang telah dilakukan oleh perawat maka akan meningkatkan kepuasan pasien sebanyak 17.037 kali.</w:t>
      </w:r>
      <w:r w:rsidR="00F20DA5" w:rsidRPr="00A60493">
        <w:rPr>
          <w:rFonts w:ascii="Times New Roman" w:hAnsi="Times New Roman" w:cs="Times New Roman"/>
          <w:noProof/>
          <w:lang w:val="en-US"/>
        </w:rPr>
        <w:t xml:space="preserve"> D</w:t>
      </w:r>
      <w:r w:rsidR="00AB5307" w:rsidRPr="00A60493">
        <w:rPr>
          <w:rFonts w:ascii="Times New Roman" w:hAnsi="Times New Roman" w:cs="Times New Roman"/>
          <w:noProof/>
          <w:lang w:val="en-US"/>
        </w:rPr>
        <w:t>a</w:t>
      </w:r>
      <w:r w:rsidR="00F20DA5" w:rsidRPr="00A60493">
        <w:rPr>
          <w:rFonts w:ascii="Times New Roman" w:hAnsi="Times New Roman" w:cs="Times New Roman"/>
          <w:noProof/>
          <w:lang w:val="en-US"/>
        </w:rPr>
        <w:t xml:space="preserve">ri hasil penelitian di harapkan rumah sakit khususnya perawat dapat meningkatkan penerapan model </w:t>
      </w:r>
      <w:r w:rsidR="00F20DA5" w:rsidRPr="00A60493">
        <w:rPr>
          <w:rFonts w:ascii="Times New Roman" w:hAnsi="Times New Roman" w:cs="Times New Roman"/>
          <w:i/>
          <w:iCs/>
          <w:noProof/>
          <w:lang w:val="en-US"/>
        </w:rPr>
        <w:t>caring</w:t>
      </w:r>
      <w:r w:rsidR="00F20DA5" w:rsidRPr="00A60493">
        <w:rPr>
          <w:rFonts w:ascii="Times New Roman" w:hAnsi="Times New Roman" w:cs="Times New Roman"/>
          <w:noProof/>
          <w:lang w:val="en-US"/>
        </w:rPr>
        <w:t xml:space="preserve"> perawat sehingga meningkatkan kepuasan pasien terhadap pelayanan keperawatan.</w:t>
      </w:r>
    </w:p>
    <w:p w14:paraId="59EACCB8" w14:textId="098CA8B7" w:rsidR="00F20DA5" w:rsidRPr="00F20DA5" w:rsidRDefault="00A61253" w:rsidP="00A61253">
      <w:pPr>
        <w:spacing w:after="0" w:line="240" w:lineRule="auto"/>
        <w:ind w:firstLine="540"/>
        <w:jc w:val="both"/>
        <w:rPr>
          <w:rFonts w:ascii="Times New Roman" w:hAnsi="Times New Roman" w:cs="Times New Roman"/>
          <w:noProof/>
          <w:sz w:val="24"/>
          <w:szCs w:val="24"/>
          <w:lang w:val="en-US"/>
        </w:rPr>
      </w:pPr>
      <w:r>
        <w:rPr>
          <w:rFonts w:ascii="Times New Roman" w:hAnsi="Times New Roman" w:cs="Times New Roman"/>
          <w:noProof/>
          <w:lang w:val="en-US"/>
        </w:rPr>
        <w:t>U</w:t>
      </w:r>
      <w:r w:rsidRPr="00A61253">
        <w:rPr>
          <w:rFonts w:ascii="Times New Roman" w:hAnsi="Times New Roman" w:cs="Times New Roman"/>
          <w:noProof/>
          <w:lang w:val="en-US"/>
        </w:rPr>
        <w:t xml:space="preserve">capan Terimakasih Peneliti sampaikan kepada Deputi Bidang Penguatan Riset dan Pengembangan Kementrian Riset dan Teknologi / Badan Riset dan Inovasi Nasional Melalui LLDIKTI Wilayah X sesuai dengan kontrak penelitian Nomor : 084/LL10/PG/2020. Terimakasih </w:t>
      </w:r>
      <w:r>
        <w:rPr>
          <w:rFonts w:ascii="Times New Roman" w:hAnsi="Times New Roman" w:cs="Times New Roman"/>
          <w:noProof/>
          <w:lang w:val="en-US"/>
        </w:rPr>
        <w:t xml:space="preserve">juga penelitia sampaikan </w:t>
      </w:r>
      <w:r w:rsidRPr="00A61253">
        <w:rPr>
          <w:rFonts w:ascii="Times New Roman" w:hAnsi="Times New Roman" w:cs="Times New Roman"/>
          <w:noProof/>
          <w:lang w:val="en-US"/>
        </w:rPr>
        <w:t>Kepada LPPM Universitas Muhammadiyah Riau serta</w:t>
      </w:r>
      <w:r>
        <w:rPr>
          <w:rFonts w:ascii="Times New Roman" w:hAnsi="Times New Roman" w:cs="Times New Roman"/>
          <w:noProof/>
          <w:lang w:val="en-US"/>
        </w:rPr>
        <w:t xml:space="preserve"> RSUD Arifin Achmad Provinsi Riau yang telah memfasilitasi dalam penelitian ini.</w:t>
      </w:r>
    </w:p>
    <w:p w14:paraId="21DF7033" w14:textId="77777777" w:rsidR="00F20DA5" w:rsidRPr="00F20DA5" w:rsidRDefault="00F20DA5" w:rsidP="006F118E">
      <w:pPr>
        <w:tabs>
          <w:tab w:val="left" w:pos="3780"/>
        </w:tabs>
        <w:spacing w:after="0" w:line="240" w:lineRule="auto"/>
        <w:jc w:val="both"/>
        <w:rPr>
          <w:lang w:val="en-US"/>
        </w:rPr>
      </w:pPr>
    </w:p>
    <w:p w14:paraId="68095A8A" w14:textId="7C1605F0" w:rsidR="00D1033C" w:rsidRPr="00A60493" w:rsidRDefault="00A60493" w:rsidP="006F118E">
      <w:pPr>
        <w:tabs>
          <w:tab w:val="left" w:pos="3780"/>
        </w:tabs>
        <w:spacing w:after="0" w:line="240" w:lineRule="auto"/>
        <w:jc w:val="both"/>
        <w:rPr>
          <w:rFonts w:ascii="Times New Roman" w:hAnsi="Times New Roman" w:cs="Times New Roman"/>
          <w:b/>
          <w:bCs/>
          <w:sz w:val="24"/>
          <w:szCs w:val="24"/>
          <w:lang w:val="en-US"/>
        </w:rPr>
      </w:pPr>
      <w:r w:rsidRPr="00A60493">
        <w:rPr>
          <w:rFonts w:ascii="Times New Roman" w:hAnsi="Times New Roman" w:cs="Times New Roman"/>
          <w:b/>
          <w:bCs/>
          <w:sz w:val="24"/>
          <w:szCs w:val="24"/>
          <w:lang w:val="en-US"/>
        </w:rPr>
        <w:t>DAFTAR PUSTAKA</w:t>
      </w:r>
    </w:p>
    <w:p w14:paraId="308F9D95" w14:textId="0EB8ED21" w:rsidR="005D4B1B" w:rsidRPr="005D4B1B" w:rsidRDefault="00D1033C"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5D4B1B" w:rsidRPr="005D4B1B">
        <w:rPr>
          <w:rFonts w:ascii="Times New Roman" w:hAnsi="Times New Roman" w:cs="Times New Roman"/>
          <w:noProof/>
          <w:sz w:val="24"/>
          <w:szCs w:val="24"/>
        </w:rPr>
        <w:t xml:space="preserve">Abdilah, A.D., Ramdan, M. (2014). Hubungan karakteristik pasien dengan kepuasan pasien rawat jalan di Puskesmas Sindangkerta Kabupaten Bandung Barat. </w:t>
      </w:r>
      <w:r w:rsidR="005D4B1B" w:rsidRPr="005D4B1B">
        <w:rPr>
          <w:rFonts w:ascii="Times New Roman" w:hAnsi="Times New Roman" w:cs="Times New Roman"/>
          <w:i/>
          <w:iCs/>
          <w:noProof/>
          <w:sz w:val="24"/>
          <w:szCs w:val="24"/>
        </w:rPr>
        <w:t>Jurnal Kesehatan Kartika Stikes A. Yani 56</w:t>
      </w:r>
      <w:r w:rsidR="005D4B1B" w:rsidRPr="005D4B1B">
        <w:rPr>
          <w:rFonts w:ascii="Times New Roman" w:hAnsi="Times New Roman" w:cs="Times New Roman"/>
          <w:noProof/>
          <w:sz w:val="24"/>
          <w:szCs w:val="24"/>
        </w:rPr>
        <w:t>, 56–66.</w:t>
      </w:r>
    </w:p>
    <w:p w14:paraId="109D3BEB"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Abdul., Saleh, A., &amp; Sjattar, E. L. (2014). </w:t>
      </w:r>
      <w:r w:rsidRPr="005D4B1B">
        <w:rPr>
          <w:rFonts w:ascii="Times New Roman" w:hAnsi="Times New Roman" w:cs="Times New Roman"/>
          <w:i/>
          <w:iCs/>
          <w:noProof/>
          <w:sz w:val="24"/>
          <w:szCs w:val="24"/>
        </w:rPr>
        <w:t>Hubungan perilaku caring perawat dengan tingkat kepuasan pasien Rawat Inap Rumah Sakit</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65</w:t>
      </w:r>
      <w:r w:rsidRPr="005D4B1B">
        <w:rPr>
          <w:rFonts w:ascii="Times New Roman" w:hAnsi="Times New Roman" w:cs="Times New Roman"/>
          <w:noProof/>
          <w:sz w:val="24"/>
          <w:szCs w:val="24"/>
        </w:rPr>
        <w:t>.</w:t>
      </w:r>
    </w:p>
    <w:p w14:paraId="7B10513A"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Alan, P., Barbara, V., &amp; Mary, F. (2000). </w:t>
      </w:r>
      <w:r w:rsidRPr="005D4B1B">
        <w:rPr>
          <w:rFonts w:ascii="Times New Roman" w:hAnsi="Times New Roman" w:cs="Times New Roman"/>
          <w:i/>
          <w:iCs/>
          <w:noProof/>
          <w:sz w:val="24"/>
          <w:szCs w:val="24"/>
        </w:rPr>
        <w:t>nursing models for practice</w:t>
      </w:r>
      <w:r w:rsidRPr="005D4B1B">
        <w:rPr>
          <w:rFonts w:ascii="Times New Roman" w:hAnsi="Times New Roman" w:cs="Times New Roman"/>
          <w:noProof/>
          <w:sz w:val="24"/>
          <w:szCs w:val="24"/>
        </w:rPr>
        <w:t xml:space="preserve"> (2nd ed.). The Bath Press, Bath.</w:t>
      </w:r>
    </w:p>
    <w:p w14:paraId="3C091A60"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lastRenderedPageBreak/>
        <w:t xml:space="preserve">Appelgren, M., Bahtsevani, C., Persson, K., &amp; Borglin, G. (2018). Nurses ’ experiences of caring for patients with intellectual developmental disorders : a systematic review using a meta-ethnographic approach. </w:t>
      </w:r>
      <w:r w:rsidRPr="005D4B1B">
        <w:rPr>
          <w:rFonts w:ascii="Times New Roman" w:hAnsi="Times New Roman" w:cs="Times New Roman"/>
          <w:i/>
          <w:iCs/>
          <w:noProof/>
          <w:sz w:val="24"/>
          <w:szCs w:val="24"/>
        </w:rPr>
        <w:t>BMC Nursing</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17</w:t>
      </w:r>
      <w:r w:rsidRPr="005D4B1B">
        <w:rPr>
          <w:rFonts w:ascii="Times New Roman" w:hAnsi="Times New Roman" w:cs="Times New Roman"/>
          <w:noProof/>
          <w:sz w:val="24"/>
          <w:szCs w:val="24"/>
        </w:rPr>
        <w:t>(51), 1–19. file:///C:/Users/asus/Downloads/s12912-018-0316-9.pdf</w:t>
      </w:r>
    </w:p>
    <w:p w14:paraId="4445BBE7"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Ayuso, R. M. F., Velázquez, J. M. M., Ayuso, D. F., &amp; Torre-Montero, J. C. de la. (2017). Validation to Spanish of the Caring Assessment Tool (CAT-V). </w:t>
      </w:r>
      <w:r w:rsidRPr="005D4B1B">
        <w:rPr>
          <w:rFonts w:ascii="Times New Roman" w:hAnsi="Times New Roman" w:cs="Times New Roman"/>
          <w:i/>
          <w:iCs/>
          <w:noProof/>
          <w:sz w:val="24"/>
          <w:szCs w:val="24"/>
        </w:rPr>
        <w:t>Revista Latino-Americana de Enfermagem</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25</w:t>
      </w:r>
      <w:r w:rsidRPr="005D4B1B">
        <w:rPr>
          <w:rFonts w:ascii="Times New Roman" w:hAnsi="Times New Roman" w:cs="Times New Roman"/>
          <w:noProof/>
          <w:sz w:val="24"/>
          <w:szCs w:val="24"/>
        </w:rPr>
        <w:t>, e2965. https://doi.org/10.1590/1518-8345.0920.2965</w:t>
      </w:r>
    </w:p>
    <w:p w14:paraId="42465D64"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Christine, L. L., R, F. R., &amp; Sondakh, R. C. (2013). Hubungan Antara Pengetahuan dan Tingkat Pendidikan Dengan Tingkat Kepuasan Pasien Jaminan Kesehatan Masyarakat di Puskesmas Wawonasa Kecamatan Singkil Manado Tahun 2013. </w:t>
      </w:r>
      <w:r w:rsidRPr="005D4B1B">
        <w:rPr>
          <w:rFonts w:ascii="Times New Roman" w:hAnsi="Times New Roman" w:cs="Times New Roman"/>
          <w:i/>
          <w:iCs/>
          <w:noProof/>
          <w:sz w:val="24"/>
          <w:szCs w:val="24"/>
        </w:rPr>
        <w:t>Journal Fakultas Kesehatan Masyarakat, Universitas Sam Ratulangi Manado</w:t>
      </w:r>
      <w:r w:rsidRPr="005D4B1B">
        <w:rPr>
          <w:rFonts w:ascii="Times New Roman" w:hAnsi="Times New Roman" w:cs="Times New Roman"/>
          <w:noProof/>
          <w:sz w:val="24"/>
          <w:szCs w:val="24"/>
        </w:rPr>
        <w:t>, 1–6.</w:t>
      </w:r>
    </w:p>
    <w:p w14:paraId="2079A251"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Felsmann, M., Andruszkiewicz, A., &amp; Kosobucka, A. (2015). The adaptation of the Caring Nurse-Patient Interaction scale (CNPI-70) to polish conditions on the basis of nursing students self-assessment of their caring competencies. </w:t>
      </w:r>
      <w:r w:rsidRPr="005D4B1B">
        <w:rPr>
          <w:rFonts w:ascii="Times New Roman" w:hAnsi="Times New Roman" w:cs="Times New Roman"/>
          <w:i/>
          <w:iCs/>
          <w:noProof/>
          <w:sz w:val="24"/>
          <w:szCs w:val="24"/>
        </w:rPr>
        <w:t>Medical and Biological Sciences</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29</w:t>
      </w:r>
      <w:r w:rsidRPr="005D4B1B">
        <w:rPr>
          <w:rFonts w:ascii="Times New Roman" w:hAnsi="Times New Roman" w:cs="Times New Roman"/>
          <w:noProof/>
          <w:sz w:val="24"/>
          <w:szCs w:val="24"/>
        </w:rPr>
        <w:t>(2), 47. https://doi.org/10.12775/mbs.2015.018</w:t>
      </w:r>
    </w:p>
    <w:p w14:paraId="7554C0DC"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Findik, U. Y., Unsar, S., &amp; Sut, N. (2010). Patient satisfaction with nursing care and its relationship with patient characteristics. </w:t>
      </w:r>
      <w:r w:rsidRPr="005D4B1B">
        <w:rPr>
          <w:rFonts w:ascii="Times New Roman" w:hAnsi="Times New Roman" w:cs="Times New Roman"/>
          <w:i/>
          <w:iCs/>
          <w:noProof/>
          <w:sz w:val="24"/>
          <w:szCs w:val="24"/>
        </w:rPr>
        <w:t>Nursing and Health Sciences</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12</w:t>
      </w:r>
      <w:r w:rsidRPr="005D4B1B">
        <w:rPr>
          <w:rFonts w:ascii="Times New Roman" w:hAnsi="Times New Roman" w:cs="Times New Roman"/>
          <w:noProof/>
          <w:sz w:val="24"/>
          <w:szCs w:val="24"/>
        </w:rPr>
        <w:t>(2), 162–169. https://doi.org/10.1111/j.1442-2018.2009.00511.x</w:t>
      </w:r>
    </w:p>
    <w:p w14:paraId="4F77A40B"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Fortuno, A. F., Oco, D. B., &amp; Clores, M. A. (2017). Influential Components of Caring Nurse-Patient Interaction ( CNPI ) in a Tertiary Hospital in the Philippines : Towards Improving Health Outcomes of Patients. </w:t>
      </w:r>
      <w:r w:rsidRPr="005D4B1B">
        <w:rPr>
          <w:rFonts w:ascii="Times New Roman" w:hAnsi="Times New Roman" w:cs="Times New Roman"/>
          <w:i/>
          <w:iCs/>
          <w:noProof/>
          <w:sz w:val="24"/>
          <w:szCs w:val="24"/>
        </w:rPr>
        <w:t>International Journal of Nursing Science</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7</w:t>
      </w:r>
      <w:r w:rsidRPr="005D4B1B">
        <w:rPr>
          <w:rFonts w:ascii="Times New Roman" w:hAnsi="Times New Roman" w:cs="Times New Roman"/>
          <w:noProof/>
          <w:sz w:val="24"/>
          <w:szCs w:val="24"/>
        </w:rPr>
        <w:t>(4), 84–90. https://doi.org/10.5923/j.nursing.20170704.02</w:t>
      </w:r>
    </w:p>
    <w:p w14:paraId="3BDD1808"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Honesty,  diana morika. (2017). Sikap, Hubungan Perawat, Caring Tingkat, Dengan Klien, Kepuasan Ruang, D I Inap, Rawat Basung, Rsud Lubuk Basung. </w:t>
      </w:r>
      <w:r w:rsidRPr="005D4B1B">
        <w:rPr>
          <w:rFonts w:ascii="Times New Roman" w:hAnsi="Times New Roman" w:cs="Times New Roman"/>
          <w:i/>
          <w:iCs/>
          <w:noProof/>
          <w:sz w:val="24"/>
          <w:szCs w:val="24"/>
        </w:rPr>
        <w:t>Jurnal Medika Saintika</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8</w:t>
      </w:r>
      <w:r w:rsidRPr="005D4B1B">
        <w:rPr>
          <w:rFonts w:ascii="Times New Roman" w:hAnsi="Times New Roman" w:cs="Times New Roman"/>
          <w:noProof/>
          <w:sz w:val="24"/>
          <w:szCs w:val="24"/>
        </w:rPr>
        <w:t>(2), 25–32.</w:t>
      </w:r>
    </w:p>
    <w:p w14:paraId="2BEFC32C"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Juwariyah, T., Joyo, N. B. W., &amp; Santosa, W. R. B. (2014). Relationship Between Caring Behavior of Nurse with Patient Satisfaction in VCT Clinic Gambiran Hospital with Watson Theory Approach. </w:t>
      </w:r>
      <w:r w:rsidRPr="005D4B1B">
        <w:rPr>
          <w:rFonts w:ascii="Times New Roman" w:hAnsi="Times New Roman" w:cs="Times New Roman"/>
          <w:i/>
          <w:iCs/>
          <w:noProof/>
          <w:sz w:val="24"/>
          <w:szCs w:val="24"/>
        </w:rPr>
        <w:t>Jurnal Ners Dan Kebidanan (Journal of Ners and Midwifery)</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1</w:t>
      </w:r>
      <w:r w:rsidRPr="005D4B1B">
        <w:rPr>
          <w:rFonts w:ascii="Times New Roman" w:hAnsi="Times New Roman" w:cs="Times New Roman"/>
          <w:noProof/>
          <w:sz w:val="24"/>
          <w:szCs w:val="24"/>
        </w:rPr>
        <w:t>(3), 177–183. https://doi.org/10.26699/jnk.v1i3.art.p177-183</w:t>
      </w:r>
    </w:p>
    <w:p w14:paraId="281F47C7"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Kusmiran, E. (2019). </w:t>
      </w:r>
      <w:r w:rsidRPr="005D4B1B">
        <w:rPr>
          <w:rFonts w:ascii="Times New Roman" w:hAnsi="Times New Roman" w:cs="Times New Roman"/>
          <w:i/>
          <w:iCs/>
          <w:noProof/>
          <w:sz w:val="24"/>
          <w:szCs w:val="24"/>
        </w:rPr>
        <w:t>Soft skills caring dalam pelayanan keperawatan</w:t>
      </w:r>
      <w:r w:rsidRPr="005D4B1B">
        <w:rPr>
          <w:rFonts w:ascii="Times New Roman" w:hAnsi="Times New Roman" w:cs="Times New Roman"/>
          <w:noProof/>
          <w:sz w:val="24"/>
          <w:szCs w:val="24"/>
        </w:rPr>
        <w:t xml:space="preserve"> (2nd ed.).</w:t>
      </w:r>
    </w:p>
    <w:p w14:paraId="53115A22"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Like, J. M., Grace D, K., &amp; Diana V, D. (2015). Analisis Faktor-Faktor Yang Berhubungan Dengan Kepuasan Pasien di Poliklinik Penyakit Dalam RSUP Prof . Dr . R . D . Kandou Manado Clinic of Internal Medicine Department of RSUP Prof . Dr . R . D . Kandou. </w:t>
      </w:r>
      <w:r w:rsidRPr="005D4B1B">
        <w:rPr>
          <w:rFonts w:ascii="Times New Roman" w:hAnsi="Times New Roman" w:cs="Times New Roman"/>
          <w:i/>
          <w:iCs/>
          <w:noProof/>
          <w:sz w:val="24"/>
          <w:szCs w:val="24"/>
        </w:rPr>
        <w:t>Jurnal Unsrat</w:t>
      </w:r>
      <w:r w:rsidRPr="005D4B1B">
        <w:rPr>
          <w:rFonts w:ascii="Times New Roman" w:hAnsi="Times New Roman" w:cs="Times New Roman"/>
          <w:noProof/>
          <w:sz w:val="24"/>
          <w:szCs w:val="24"/>
        </w:rPr>
        <w:t>, 1. https://ejournal.unsrat.ac.id/index.php/jikmu/article/view/7460</w:t>
      </w:r>
    </w:p>
    <w:p w14:paraId="5BBBB712"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Mailan, F., &amp; Fitri, N. (2017). Hubungan Perilaku Caring Perawat Dengan Tingkat Kepuasan pasien BPJS di RSUD Dr. Rasidin Padang. </w:t>
      </w:r>
      <w:r w:rsidRPr="005D4B1B">
        <w:rPr>
          <w:rFonts w:ascii="Times New Roman" w:hAnsi="Times New Roman" w:cs="Times New Roman"/>
          <w:i/>
          <w:iCs/>
          <w:noProof/>
          <w:sz w:val="24"/>
          <w:szCs w:val="24"/>
        </w:rPr>
        <w:t>Journal Endurance</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2</w:t>
      </w:r>
      <w:r w:rsidRPr="005D4B1B">
        <w:rPr>
          <w:rFonts w:ascii="Times New Roman" w:hAnsi="Times New Roman" w:cs="Times New Roman"/>
          <w:noProof/>
          <w:sz w:val="24"/>
          <w:szCs w:val="24"/>
        </w:rPr>
        <w:t>(June), 203–208. file:///D:/New folder (3)/Fitri mailani.pdf</w:t>
      </w:r>
    </w:p>
    <w:p w14:paraId="4B6B1CE2"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Merryani, E. O., Sefti, R., &amp; Linnie, P. (2014). Faktor yang berhubungan dengan tingkat kepuasan pasien rawat INAP terhadap pelayanan keperawatan di ruang interna RSUD Noongan. </w:t>
      </w:r>
      <w:r w:rsidRPr="005D4B1B">
        <w:rPr>
          <w:rFonts w:ascii="Times New Roman" w:hAnsi="Times New Roman" w:cs="Times New Roman"/>
          <w:i/>
          <w:iCs/>
          <w:noProof/>
          <w:sz w:val="24"/>
          <w:szCs w:val="24"/>
        </w:rPr>
        <w:t>Jurnal Keperawatan</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2</w:t>
      </w:r>
      <w:r w:rsidRPr="005D4B1B">
        <w:rPr>
          <w:rFonts w:ascii="Times New Roman" w:hAnsi="Times New Roman" w:cs="Times New Roman"/>
          <w:noProof/>
          <w:sz w:val="24"/>
          <w:szCs w:val="24"/>
        </w:rPr>
        <w:t>(2). https://ejournal.unsrat.ac.id/index.php/jkp/article/view/5220</w:t>
      </w:r>
    </w:p>
    <w:p w14:paraId="673FE0CB"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Mohamad,  rini W., PK, R. F., &amp; Tristiana, R. (2016). Relationship Between Nurse Caring Behavior With Patient Satisfaction in Isolation Room of. </w:t>
      </w:r>
      <w:r w:rsidRPr="005D4B1B">
        <w:rPr>
          <w:rFonts w:ascii="Times New Roman" w:hAnsi="Times New Roman" w:cs="Times New Roman"/>
          <w:i/>
          <w:iCs/>
          <w:noProof/>
          <w:sz w:val="24"/>
          <w:szCs w:val="24"/>
        </w:rPr>
        <w:t>ResearcGate</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2</w:t>
      </w:r>
      <w:r w:rsidRPr="005D4B1B">
        <w:rPr>
          <w:rFonts w:ascii="Times New Roman" w:hAnsi="Times New Roman" w:cs="Times New Roman"/>
          <w:noProof/>
          <w:sz w:val="24"/>
          <w:szCs w:val="24"/>
        </w:rPr>
        <w:t>, 182.</w:t>
      </w:r>
    </w:p>
    <w:p w14:paraId="189FABA8"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Notoatmodjo, S. (2010). </w:t>
      </w:r>
      <w:r w:rsidRPr="005D4B1B">
        <w:rPr>
          <w:rFonts w:ascii="Times New Roman" w:hAnsi="Times New Roman" w:cs="Times New Roman"/>
          <w:i/>
          <w:iCs/>
          <w:noProof/>
          <w:sz w:val="24"/>
          <w:szCs w:val="24"/>
        </w:rPr>
        <w:t>metodologi penelitian kesehatan</w:t>
      </w:r>
      <w:r w:rsidRPr="005D4B1B">
        <w:rPr>
          <w:rFonts w:ascii="Times New Roman" w:hAnsi="Times New Roman" w:cs="Times New Roman"/>
          <w:noProof/>
          <w:sz w:val="24"/>
          <w:szCs w:val="24"/>
        </w:rPr>
        <w:t xml:space="preserve"> (1st ed.). Rineka Cipta.</w:t>
      </w:r>
    </w:p>
    <w:p w14:paraId="408912B0"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Paul, M., &amp; Philip, B. (2008). </w:t>
      </w:r>
      <w:r w:rsidRPr="005D4B1B">
        <w:rPr>
          <w:rFonts w:ascii="Times New Roman" w:hAnsi="Times New Roman" w:cs="Times New Roman"/>
          <w:i/>
          <w:iCs/>
          <w:noProof/>
          <w:sz w:val="24"/>
          <w:szCs w:val="24"/>
        </w:rPr>
        <w:t>Caring &amp; Comunicating Hubungan Interpersonal dalam Keperawatan</w:t>
      </w:r>
      <w:r w:rsidRPr="005D4B1B">
        <w:rPr>
          <w:rFonts w:ascii="Times New Roman" w:hAnsi="Times New Roman" w:cs="Times New Roman"/>
          <w:noProof/>
          <w:sz w:val="24"/>
          <w:szCs w:val="24"/>
        </w:rPr>
        <w:t xml:space="preserve"> (Y. Devi (ed.); 2nd ed.). EGC.</w:t>
      </w:r>
    </w:p>
    <w:p w14:paraId="659ECECA"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Potter, &amp; Perry. (2009). </w:t>
      </w:r>
      <w:r w:rsidRPr="005D4B1B">
        <w:rPr>
          <w:rFonts w:ascii="Times New Roman" w:hAnsi="Times New Roman" w:cs="Times New Roman"/>
          <w:i/>
          <w:iCs/>
          <w:noProof/>
          <w:sz w:val="24"/>
          <w:szCs w:val="24"/>
        </w:rPr>
        <w:t>Pundamental keperawatan Buku</w:t>
      </w:r>
      <w:r w:rsidRPr="005D4B1B">
        <w:rPr>
          <w:rFonts w:ascii="Times New Roman" w:hAnsi="Times New Roman" w:cs="Times New Roman"/>
          <w:noProof/>
          <w:sz w:val="24"/>
          <w:szCs w:val="24"/>
        </w:rPr>
        <w:t xml:space="preserve"> (7th ed.).</w:t>
      </w:r>
    </w:p>
    <w:p w14:paraId="187007F5"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Putri, W. (2015). pendidikan-converted.pdf. </w:t>
      </w:r>
      <w:r w:rsidRPr="005D4B1B">
        <w:rPr>
          <w:rFonts w:ascii="Times New Roman" w:hAnsi="Times New Roman" w:cs="Times New Roman"/>
          <w:i/>
          <w:iCs/>
          <w:noProof/>
          <w:sz w:val="24"/>
          <w:szCs w:val="24"/>
        </w:rPr>
        <w:t>Electronic Theses and Dissertations (ETD)</w:t>
      </w:r>
      <w:r w:rsidRPr="005D4B1B">
        <w:rPr>
          <w:rFonts w:ascii="Times New Roman" w:hAnsi="Times New Roman" w:cs="Times New Roman"/>
          <w:noProof/>
          <w:sz w:val="24"/>
          <w:szCs w:val="24"/>
        </w:rPr>
        <w:t>. https://etd.unsyiah.ac.id/index.php?p=show_detail&amp;id=12053</w:t>
      </w:r>
    </w:p>
    <w:p w14:paraId="1CEDFD0D"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4B1B">
        <w:rPr>
          <w:rFonts w:ascii="Times New Roman" w:hAnsi="Times New Roman" w:cs="Times New Roman"/>
          <w:noProof/>
          <w:sz w:val="24"/>
          <w:szCs w:val="24"/>
        </w:rPr>
        <w:t xml:space="preserve">Rafli, F.,  et al. (2017). Nurse Caring in Iran and Its Relationship with Patient Satisfaction. </w:t>
      </w:r>
      <w:r w:rsidRPr="005D4B1B">
        <w:rPr>
          <w:rFonts w:ascii="Times New Roman" w:hAnsi="Times New Roman" w:cs="Times New Roman"/>
          <w:i/>
          <w:iCs/>
          <w:noProof/>
          <w:sz w:val="24"/>
          <w:szCs w:val="24"/>
        </w:rPr>
        <w:t>Nurse Caring in Iran and Its Relationship with Patient Satisfaction. Australian Journal of Advanced Nursing</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26</w:t>
      </w:r>
      <w:r w:rsidRPr="005D4B1B">
        <w:rPr>
          <w:rFonts w:ascii="Times New Roman" w:hAnsi="Times New Roman" w:cs="Times New Roman"/>
          <w:noProof/>
          <w:sz w:val="24"/>
          <w:szCs w:val="24"/>
        </w:rPr>
        <w:t>(June), 2. https://www.researchgate.net/publication/287857029_Nurse_caring_in_Iran_and_its_relationship_with_patient_satisfaction</w:t>
      </w:r>
    </w:p>
    <w:p w14:paraId="7111944A" w14:textId="77777777" w:rsidR="005D4B1B" w:rsidRPr="005D4B1B" w:rsidRDefault="005D4B1B" w:rsidP="005D4B1B">
      <w:pPr>
        <w:widowControl w:val="0"/>
        <w:autoSpaceDE w:val="0"/>
        <w:autoSpaceDN w:val="0"/>
        <w:adjustRightInd w:val="0"/>
        <w:spacing w:after="0" w:line="240" w:lineRule="auto"/>
        <w:ind w:left="480" w:hanging="480"/>
        <w:rPr>
          <w:rFonts w:ascii="Times New Roman" w:hAnsi="Times New Roman" w:cs="Times New Roman"/>
          <w:noProof/>
          <w:sz w:val="24"/>
        </w:rPr>
      </w:pPr>
      <w:r w:rsidRPr="005D4B1B">
        <w:rPr>
          <w:rFonts w:ascii="Times New Roman" w:hAnsi="Times New Roman" w:cs="Times New Roman"/>
          <w:noProof/>
          <w:sz w:val="24"/>
          <w:szCs w:val="24"/>
        </w:rPr>
        <w:lastRenderedPageBreak/>
        <w:t xml:space="preserve">Valentina, W. S., NLP, D. S., &amp; Idah, A. W. (2017). Gambaran Tingkat Kepuasan Pasien Rawat Inap Kelas II Terhadap Pelayanan Keperawatan. </w:t>
      </w:r>
      <w:r w:rsidRPr="005D4B1B">
        <w:rPr>
          <w:rFonts w:ascii="Times New Roman" w:hAnsi="Times New Roman" w:cs="Times New Roman"/>
          <w:i/>
          <w:iCs/>
          <w:noProof/>
          <w:sz w:val="24"/>
          <w:szCs w:val="24"/>
        </w:rPr>
        <w:t>Sekolah Tinggi Ilmu Kesehatan Bali</w:t>
      </w:r>
      <w:r w:rsidRPr="005D4B1B">
        <w:rPr>
          <w:rFonts w:ascii="Times New Roman" w:hAnsi="Times New Roman" w:cs="Times New Roman"/>
          <w:noProof/>
          <w:sz w:val="24"/>
          <w:szCs w:val="24"/>
        </w:rPr>
        <w:t xml:space="preserve">, </w:t>
      </w:r>
      <w:r w:rsidRPr="005D4B1B">
        <w:rPr>
          <w:rFonts w:ascii="Times New Roman" w:hAnsi="Times New Roman" w:cs="Times New Roman"/>
          <w:i/>
          <w:iCs/>
          <w:noProof/>
          <w:sz w:val="24"/>
          <w:szCs w:val="24"/>
        </w:rPr>
        <w:t>1</w:t>
      </w:r>
      <w:r w:rsidRPr="005D4B1B">
        <w:rPr>
          <w:rFonts w:ascii="Times New Roman" w:hAnsi="Times New Roman" w:cs="Times New Roman"/>
          <w:noProof/>
          <w:sz w:val="24"/>
          <w:szCs w:val="24"/>
        </w:rPr>
        <w:t>(1), 37–44.</w:t>
      </w:r>
    </w:p>
    <w:p w14:paraId="3328C27C" w14:textId="28E74D19" w:rsidR="00D1033C" w:rsidRDefault="00D1033C" w:rsidP="006F118E">
      <w:pPr>
        <w:tabs>
          <w:tab w:val="left" w:pos="378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D1033C" w:rsidSect="00484C80">
      <w:pgSz w:w="11909" w:h="16834" w:code="9"/>
      <w:pgMar w:top="1152"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CA654" w14:textId="77777777" w:rsidR="001315C9" w:rsidRDefault="001315C9" w:rsidP="00211DAE">
      <w:pPr>
        <w:spacing w:after="0" w:line="240" w:lineRule="auto"/>
      </w:pPr>
      <w:r>
        <w:separator/>
      </w:r>
    </w:p>
  </w:endnote>
  <w:endnote w:type="continuationSeparator" w:id="0">
    <w:p w14:paraId="3C90AE68" w14:textId="77777777" w:rsidR="001315C9" w:rsidRDefault="001315C9" w:rsidP="0021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7D6AF" w14:textId="77777777" w:rsidR="001315C9" w:rsidRDefault="001315C9" w:rsidP="00211DAE">
      <w:pPr>
        <w:spacing w:after="0" w:line="240" w:lineRule="auto"/>
      </w:pPr>
      <w:r>
        <w:separator/>
      </w:r>
    </w:p>
  </w:footnote>
  <w:footnote w:type="continuationSeparator" w:id="0">
    <w:p w14:paraId="1FCF1898" w14:textId="77777777" w:rsidR="001315C9" w:rsidRDefault="001315C9" w:rsidP="00211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D7EC6"/>
    <w:multiLevelType w:val="hybridMultilevel"/>
    <w:tmpl w:val="3DAC3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C5D70"/>
    <w:multiLevelType w:val="hybridMultilevel"/>
    <w:tmpl w:val="DCFAE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454DA"/>
    <w:multiLevelType w:val="hybridMultilevel"/>
    <w:tmpl w:val="6B7CE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72304"/>
    <w:multiLevelType w:val="hybridMultilevel"/>
    <w:tmpl w:val="76644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31223"/>
    <w:multiLevelType w:val="hybridMultilevel"/>
    <w:tmpl w:val="7966B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725FF"/>
    <w:multiLevelType w:val="hybridMultilevel"/>
    <w:tmpl w:val="3DAC3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34B07"/>
    <w:multiLevelType w:val="hybridMultilevel"/>
    <w:tmpl w:val="B30EA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5612F"/>
    <w:multiLevelType w:val="hybridMultilevel"/>
    <w:tmpl w:val="F712F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E3651"/>
    <w:multiLevelType w:val="hybridMultilevel"/>
    <w:tmpl w:val="0E007D94"/>
    <w:lvl w:ilvl="0" w:tplc="3B6892F0">
      <w:start w:val="1"/>
      <w:numFmt w:val="decimal"/>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728A6B84"/>
    <w:multiLevelType w:val="hybridMultilevel"/>
    <w:tmpl w:val="D220B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8"/>
  </w:num>
  <w:num w:numId="5">
    <w:abstractNumId w:val="5"/>
  </w:num>
  <w:num w:numId="6">
    <w:abstractNumId w:val="1"/>
  </w:num>
  <w:num w:numId="7">
    <w:abstractNumId w:val="0"/>
  </w:num>
  <w:num w:numId="8">
    <w:abstractNumId w:val="9"/>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8E"/>
    <w:rsid w:val="00093B6D"/>
    <w:rsid w:val="000B6F72"/>
    <w:rsid w:val="000D2EAF"/>
    <w:rsid w:val="000E6824"/>
    <w:rsid w:val="001022AF"/>
    <w:rsid w:val="001315C9"/>
    <w:rsid w:val="00156AA0"/>
    <w:rsid w:val="001C3F40"/>
    <w:rsid w:val="001C6B8F"/>
    <w:rsid w:val="001D5972"/>
    <w:rsid w:val="001F61A1"/>
    <w:rsid w:val="00211DAE"/>
    <w:rsid w:val="00271495"/>
    <w:rsid w:val="00277FB1"/>
    <w:rsid w:val="002A40FC"/>
    <w:rsid w:val="002B6BA5"/>
    <w:rsid w:val="002D22AE"/>
    <w:rsid w:val="002E1166"/>
    <w:rsid w:val="00317957"/>
    <w:rsid w:val="0032270D"/>
    <w:rsid w:val="003B57AB"/>
    <w:rsid w:val="00484C80"/>
    <w:rsid w:val="00485A74"/>
    <w:rsid w:val="00486593"/>
    <w:rsid w:val="00487316"/>
    <w:rsid w:val="004D3CD9"/>
    <w:rsid w:val="004D6854"/>
    <w:rsid w:val="00551238"/>
    <w:rsid w:val="005D4B1B"/>
    <w:rsid w:val="005E7E7A"/>
    <w:rsid w:val="005F54D9"/>
    <w:rsid w:val="00641D42"/>
    <w:rsid w:val="006F118E"/>
    <w:rsid w:val="00714698"/>
    <w:rsid w:val="007571CD"/>
    <w:rsid w:val="00761032"/>
    <w:rsid w:val="0076618E"/>
    <w:rsid w:val="007854F0"/>
    <w:rsid w:val="00821D66"/>
    <w:rsid w:val="00843A71"/>
    <w:rsid w:val="00912050"/>
    <w:rsid w:val="00914F46"/>
    <w:rsid w:val="00915028"/>
    <w:rsid w:val="0092613C"/>
    <w:rsid w:val="00930D5F"/>
    <w:rsid w:val="0094291E"/>
    <w:rsid w:val="009436E2"/>
    <w:rsid w:val="00944F12"/>
    <w:rsid w:val="00A35849"/>
    <w:rsid w:val="00A60493"/>
    <w:rsid w:val="00A61253"/>
    <w:rsid w:val="00AA1425"/>
    <w:rsid w:val="00AB3ED9"/>
    <w:rsid w:val="00AB5307"/>
    <w:rsid w:val="00AD46E7"/>
    <w:rsid w:val="00AD574E"/>
    <w:rsid w:val="00AD7192"/>
    <w:rsid w:val="00B51E37"/>
    <w:rsid w:val="00B74038"/>
    <w:rsid w:val="00B8014D"/>
    <w:rsid w:val="00B86CDF"/>
    <w:rsid w:val="00C25E7D"/>
    <w:rsid w:val="00CA4F5A"/>
    <w:rsid w:val="00CD4EAB"/>
    <w:rsid w:val="00CE0814"/>
    <w:rsid w:val="00CF3D6A"/>
    <w:rsid w:val="00D1033C"/>
    <w:rsid w:val="00D128A9"/>
    <w:rsid w:val="00D83C41"/>
    <w:rsid w:val="00D9356D"/>
    <w:rsid w:val="00DA10D6"/>
    <w:rsid w:val="00DA709D"/>
    <w:rsid w:val="00DB6C11"/>
    <w:rsid w:val="00DE0B99"/>
    <w:rsid w:val="00DF275B"/>
    <w:rsid w:val="00E07883"/>
    <w:rsid w:val="00E323EB"/>
    <w:rsid w:val="00E425B4"/>
    <w:rsid w:val="00E75DEC"/>
    <w:rsid w:val="00EC2AE8"/>
    <w:rsid w:val="00EC5E55"/>
    <w:rsid w:val="00EE0A4F"/>
    <w:rsid w:val="00F20DA5"/>
    <w:rsid w:val="00F25596"/>
    <w:rsid w:val="00F27003"/>
    <w:rsid w:val="00F52996"/>
    <w:rsid w:val="00F54A4A"/>
    <w:rsid w:val="00FA3693"/>
    <w:rsid w:val="00FF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D69F9"/>
  <w15:chartTrackingRefBased/>
  <w15:docId w15:val="{639113CC-9B13-4C47-8342-4B0379E9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18E"/>
    <w:pPr>
      <w:spacing w:after="200" w:line="276" w:lineRule="auto"/>
    </w:pPr>
    <w:rPr>
      <w:rFonts w:eastAsia="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192"/>
    <w:pPr>
      <w:widowControl w:val="0"/>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7192"/>
    <w:pPr>
      <w:widowControl w:val="0"/>
      <w:spacing w:after="0" w:line="240" w:lineRule="auto"/>
      <w:jc w:val="both"/>
    </w:pPr>
    <w:rPr>
      <w:rFonts w:eastAsiaTheme="minorHAnsi"/>
      <w:lang w:val="en-US"/>
    </w:rPr>
  </w:style>
  <w:style w:type="character" w:customStyle="1" w:styleId="ListParagraphChar">
    <w:name w:val="List Paragraph Char"/>
    <w:basedOn w:val="DefaultParagraphFont"/>
    <w:link w:val="ListParagraph"/>
    <w:uiPriority w:val="34"/>
    <w:rsid w:val="00AD7192"/>
  </w:style>
  <w:style w:type="paragraph" w:styleId="NoSpacing">
    <w:name w:val="No Spacing"/>
    <w:uiPriority w:val="1"/>
    <w:qFormat/>
    <w:rsid w:val="00EE0A4F"/>
    <w:pPr>
      <w:spacing w:after="0" w:line="240" w:lineRule="auto"/>
    </w:pPr>
    <w:rPr>
      <w:rFonts w:ascii="Calibri" w:eastAsia="Calibri" w:hAnsi="Calibri" w:cs="Times New Roman"/>
    </w:rPr>
  </w:style>
  <w:style w:type="character" w:customStyle="1" w:styleId="highwire-citation-author">
    <w:name w:val="highwire-citation-author"/>
    <w:rsid w:val="00EE0A4F"/>
  </w:style>
  <w:style w:type="character" w:customStyle="1" w:styleId="nlm-given-names">
    <w:name w:val="nlm-given-names"/>
    <w:rsid w:val="00EE0A4F"/>
  </w:style>
  <w:style w:type="character" w:customStyle="1" w:styleId="nlm-surname">
    <w:name w:val="nlm-surname"/>
    <w:rsid w:val="00EE0A4F"/>
  </w:style>
  <w:style w:type="paragraph" w:styleId="Header">
    <w:name w:val="header"/>
    <w:basedOn w:val="Normal"/>
    <w:link w:val="HeaderChar"/>
    <w:uiPriority w:val="99"/>
    <w:unhideWhenUsed/>
    <w:rsid w:val="0021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DAE"/>
    <w:rPr>
      <w:rFonts w:eastAsia="Times New Roman"/>
      <w:lang w:val="id-ID"/>
    </w:rPr>
  </w:style>
  <w:style w:type="paragraph" w:styleId="Footer">
    <w:name w:val="footer"/>
    <w:basedOn w:val="Normal"/>
    <w:link w:val="FooterChar"/>
    <w:uiPriority w:val="99"/>
    <w:unhideWhenUsed/>
    <w:rsid w:val="0021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DAE"/>
    <w:rPr>
      <w:rFonts w:eastAsia="Times New Roman"/>
      <w:lang w:val="id-ID"/>
    </w:rPr>
  </w:style>
  <w:style w:type="paragraph" w:styleId="HTMLPreformatted">
    <w:name w:val="HTML Preformatted"/>
    <w:basedOn w:val="Normal"/>
    <w:link w:val="HTMLPreformattedChar"/>
    <w:uiPriority w:val="99"/>
    <w:semiHidden/>
    <w:unhideWhenUsed/>
    <w:rsid w:val="00821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21D6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21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168C-1E63-4DE9-993F-1449F480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10761</Words>
  <Characters>61340</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2020-10-08T05:40:00Z</dcterms:created>
  <dcterms:modified xsi:type="dcterms:W3CDTF">2020-10-08T07:13:00Z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9547a4f5-abbf-3152-96b3-a366b5e9aa1d</vt:lpwstr>
  </property>
  <property fmtid="{D5CDD505-2E9C-101B-9397-08002B2CF9AE}" pid="24" name="Mendeley Citation Style_1">
    <vt:lpwstr>http://www.zotero.org/styles/apa</vt:lpwstr>
  </property>
</Properties>
</file>